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50641B" w:rsidRDefault="00ED7819" w:rsidP="0080591C">
      <w:pPr>
        <w:rPr>
          <w:rFonts w:ascii="Arial" w:hAnsi="Arial" w:cs="Arial"/>
          <w:sz w:val="20"/>
          <w:szCs w:val="20"/>
        </w:rPr>
      </w:pPr>
      <w:bookmarkStart w:id="0" w:name="_GoBack"/>
      <w:bookmarkEnd w:id="0"/>
      <w:r w:rsidRPr="00731045">
        <w:rPr>
          <w:rFonts w:cstheme="minorHAnsi"/>
          <w:b/>
          <w:noProof/>
          <w:lang w:eastAsia="en-NZ"/>
        </w:rPr>
        <w:drawing>
          <wp:anchor distT="0" distB="0" distL="114300" distR="114300" simplePos="0" relativeHeight="251679744" behindDoc="0" locked="0" layoutInCell="1" allowOverlap="1" wp14:anchorId="79EE473B" wp14:editId="452FAED9">
            <wp:simplePos x="0" y="0"/>
            <wp:positionH relativeFrom="column">
              <wp:posOffset>-653415</wp:posOffset>
            </wp:positionH>
            <wp:positionV relativeFrom="paragraph">
              <wp:posOffset>15240</wp:posOffset>
            </wp:positionV>
            <wp:extent cx="2171700" cy="482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DD0" w:rsidRPr="0050641B">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9"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50641B">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duotone>
                        <a:prstClr val="black"/>
                        <a:schemeClr val="bg1">
                          <a:tint val="45000"/>
                          <a:satMod val="400000"/>
                        </a:schemeClr>
                      </a:duotone>
                      <a:extLst>
                        <a:ext uri="{BEBA8EAE-BF5A-486C-A8C5-ECC9F3942E4B}">
                          <a14:imgProps xmlns:a14="http://schemas.microsoft.com/office/drawing/2010/main">
                            <a14:imgLayer r:embed="rId11">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591C" w:rsidRPr="0050641B" w:rsidRDefault="0080591C" w:rsidP="0080591C">
      <w:pPr>
        <w:rPr>
          <w:rFonts w:ascii="Arial" w:hAnsi="Arial" w:cs="Arial"/>
          <w:sz w:val="20"/>
          <w:szCs w:val="20"/>
        </w:rPr>
      </w:pPr>
    </w:p>
    <w:p w:rsidR="005E2243" w:rsidRPr="0050641B" w:rsidRDefault="005E2243" w:rsidP="0080591C">
      <w:pPr>
        <w:rPr>
          <w:rFonts w:ascii="Arial" w:hAnsi="Arial" w:cs="Arial"/>
          <w:sz w:val="20"/>
          <w:szCs w:val="20"/>
        </w:rPr>
      </w:pPr>
    </w:p>
    <w:p w:rsidR="00D72D01" w:rsidRPr="0050641B" w:rsidRDefault="00ED7819" w:rsidP="00ED7819">
      <w:pPr>
        <w:pStyle w:val="Heading1"/>
        <w:keepNext w:val="0"/>
        <w:spacing w:before="0" w:after="0"/>
      </w:pPr>
      <w:r>
        <w:t xml:space="preserve">       </w:t>
      </w:r>
      <w:r w:rsidR="00D72D01" w:rsidRPr="0050641B">
        <w:t>POSITION DESCRIPTION</w:t>
      </w:r>
    </w:p>
    <w:p w:rsidR="00D72D01" w:rsidRPr="0050641B" w:rsidRDefault="00D72D01" w:rsidP="0080591C">
      <w:pPr>
        <w:pStyle w:val="Heading1"/>
        <w:keepNext w:val="0"/>
        <w:spacing w:before="0" w:after="0"/>
        <w:rPr>
          <w:sz w:val="20"/>
          <w:szCs w:val="20"/>
        </w:rPr>
      </w:pPr>
    </w:p>
    <w:p w:rsidR="00473805" w:rsidRPr="00714488" w:rsidRDefault="00473805" w:rsidP="00714488">
      <w:pPr>
        <w:jc w:val="both"/>
        <w:rPr>
          <w:rFonts w:ascii="Arial" w:hAnsi="Arial" w:cs="Arial"/>
          <w:sz w:val="20"/>
          <w:szCs w:val="20"/>
        </w:rPr>
      </w:pPr>
    </w:p>
    <w:tbl>
      <w:tblPr>
        <w:tblW w:w="10206" w:type="dxa"/>
        <w:tblBorders>
          <w:top w:val="single" w:sz="4" w:space="0" w:color="1F497D" w:themeColor="text2"/>
          <w:bottom w:val="single" w:sz="4" w:space="0" w:color="1F497D" w:themeColor="text2"/>
        </w:tblBorders>
        <w:tblLook w:val="0000" w:firstRow="0" w:lastRow="0" w:firstColumn="0" w:lastColumn="0" w:noHBand="0" w:noVBand="0"/>
      </w:tblPr>
      <w:tblGrid>
        <w:gridCol w:w="3025"/>
        <w:gridCol w:w="3776"/>
        <w:gridCol w:w="3405"/>
      </w:tblGrid>
      <w:tr w:rsidR="006A30D9" w:rsidRPr="00714488" w:rsidTr="001D291F">
        <w:tc>
          <w:tcPr>
            <w:tcW w:w="1482" w:type="pct"/>
            <w:tcBorders>
              <w:top w:val="single" w:sz="4" w:space="0" w:color="1F497D" w:themeColor="text2"/>
              <w:bottom w:val="single" w:sz="4" w:space="0" w:color="1F497D" w:themeColor="text2"/>
            </w:tcBorders>
            <w:shd w:val="clear" w:color="auto" w:fill="auto"/>
          </w:tcPr>
          <w:p w:rsidR="006B451E" w:rsidRPr="00714488" w:rsidRDefault="006B451E" w:rsidP="00714488">
            <w:pPr>
              <w:spacing w:before="60" w:after="60"/>
              <w:jc w:val="both"/>
              <w:rPr>
                <w:rFonts w:ascii="Arial" w:hAnsi="Arial" w:cs="Arial"/>
                <w:b/>
                <w:sz w:val="20"/>
                <w:szCs w:val="20"/>
              </w:rPr>
            </w:pPr>
            <w:r w:rsidRPr="00714488">
              <w:rPr>
                <w:rFonts w:ascii="Arial" w:hAnsi="Arial" w:cs="Arial"/>
                <w:b/>
                <w:sz w:val="20"/>
                <w:szCs w:val="20"/>
              </w:rPr>
              <w:t>Position:</w:t>
            </w:r>
          </w:p>
        </w:tc>
        <w:tc>
          <w:tcPr>
            <w:tcW w:w="3518" w:type="pct"/>
            <w:gridSpan w:val="2"/>
            <w:tcBorders>
              <w:top w:val="single" w:sz="4" w:space="0" w:color="1F497D" w:themeColor="text2"/>
              <w:bottom w:val="single" w:sz="4" w:space="0" w:color="1F497D" w:themeColor="text2"/>
            </w:tcBorders>
            <w:shd w:val="clear" w:color="auto" w:fill="auto"/>
          </w:tcPr>
          <w:p w:rsidR="003A603A" w:rsidRPr="00714488" w:rsidRDefault="00BE15B8" w:rsidP="00714488">
            <w:pPr>
              <w:spacing w:before="60" w:after="60"/>
              <w:jc w:val="both"/>
              <w:rPr>
                <w:rFonts w:ascii="Arial" w:hAnsi="Arial" w:cs="Arial"/>
                <w:sz w:val="20"/>
                <w:szCs w:val="20"/>
              </w:rPr>
            </w:pPr>
            <w:r w:rsidRPr="00714488">
              <w:rPr>
                <w:rFonts w:ascii="Arial" w:hAnsi="Arial" w:cs="Arial"/>
                <w:sz w:val="20"/>
                <w:szCs w:val="20"/>
              </w:rPr>
              <w:t>Waiariki Mana Ake</w:t>
            </w:r>
            <w:r w:rsidR="00EE235D" w:rsidRPr="00714488">
              <w:rPr>
                <w:rFonts w:ascii="Arial" w:hAnsi="Arial" w:cs="Arial"/>
                <w:sz w:val="20"/>
                <w:szCs w:val="20"/>
              </w:rPr>
              <w:t xml:space="preserve"> </w:t>
            </w:r>
            <w:r w:rsidR="005A20A9" w:rsidRPr="00714488">
              <w:rPr>
                <w:rFonts w:ascii="Arial" w:hAnsi="Arial" w:cs="Arial"/>
                <w:sz w:val="20"/>
                <w:szCs w:val="20"/>
              </w:rPr>
              <w:t>Wayfinder</w:t>
            </w:r>
          </w:p>
        </w:tc>
      </w:tr>
      <w:tr w:rsidR="006A30D9" w:rsidRPr="00714488" w:rsidTr="001D291F">
        <w:tc>
          <w:tcPr>
            <w:tcW w:w="1482" w:type="pct"/>
            <w:shd w:val="clear" w:color="auto" w:fill="auto"/>
          </w:tcPr>
          <w:p w:rsidR="00D72D01" w:rsidRPr="00714488" w:rsidRDefault="0080591C" w:rsidP="00714488">
            <w:pPr>
              <w:spacing w:before="60" w:after="60"/>
              <w:jc w:val="both"/>
              <w:rPr>
                <w:rFonts w:ascii="Arial" w:hAnsi="Arial" w:cs="Arial"/>
                <w:b/>
                <w:sz w:val="20"/>
                <w:szCs w:val="20"/>
              </w:rPr>
            </w:pPr>
            <w:r w:rsidRPr="00714488">
              <w:rPr>
                <w:rFonts w:ascii="Arial" w:hAnsi="Arial" w:cs="Arial"/>
                <w:b/>
                <w:sz w:val="20"/>
                <w:szCs w:val="20"/>
              </w:rPr>
              <w:t>Responsible T</w:t>
            </w:r>
            <w:r w:rsidR="00C27C64" w:rsidRPr="00714488">
              <w:rPr>
                <w:rFonts w:ascii="Arial" w:hAnsi="Arial" w:cs="Arial"/>
                <w:b/>
                <w:sz w:val="20"/>
                <w:szCs w:val="20"/>
              </w:rPr>
              <w:t>o:</w:t>
            </w:r>
          </w:p>
        </w:tc>
        <w:tc>
          <w:tcPr>
            <w:tcW w:w="3518" w:type="pct"/>
            <w:gridSpan w:val="2"/>
            <w:shd w:val="clear" w:color="auto" w:fill="auto"/>
          </w:tcPr>
          <w:p w:rsidR="00D72D01" w:rsidRDefault="001D291F" w:rsidP="00714488">
            <w:pPr>
              <w:spacing w:before="60" w:after="60"/>
              <w:jc w:val="both"/>
              <w:rPr>
                <w:rFonts w:ascii="Arial" w:hAnsi="Arial" w:cs="Arial"/>
                <w:sz w:val="20"/>
                <w:szCs w:val="20"/>
              </w:rPr>
            </w:pPr>
            <w:r w:rsidRPr="00714488">
              <w:rPr>
                <w:rFonts w:ascii="Arial" w:hAnsi="Arial" w:cs="Arial"/>
                <w:sz w:val="20"/>
                <w:szCs w:val="20"/>
              </w:rPr>
              <w:t>Clinical</w:t>
            </w:r>
            <w:r w:rsidR="006B2533" w:rsidRPr="00714488">
              <w:rPr>
                <w:rFonts w:ascii="Arial" w:hAnsi="Arial" w:cs="Arial"/>
                <w:sz w:val="20"/>
                <w:szCs w:val="20"/>
              </w:rPr>
              <w:t xml:space="preserve"> Team</w:t>
            </w:r>
            <w:r w:rsidRPr="00714488">
              <w:rPr>
                <w:rFonts w:ascii="Arial" w:hAnsi="Arial" w:cs="Arial"/>
                <w:sz w:val="20"/>
                <w:szCs w:val="20"/>
              </w:rPr>
              <w:t xml:space="preserve"> Lead</w:t>
            </w:r>
            <w:r w:rsidR="00605424">
              <w:rPr>
                <w:rFonts w:ascii="Arial" w:hAnsi="Arial" w:cs="Arial"/>
                <w:sz w:val="20"/>
                <w:szCs w:val="20"/>
              </w:rPr>
              <w:t xml:space="preserve">, </w:t>
            </w:r>
            <w:r w:rsidR="00440A41">
              <w:rPr>
                <w:rFonts w:ascii="Arial" w:hAnsi="Arial" w:cs="Arial"/>
                <w:sz w:val="20"/>
                <w:szCs w:val="20"/>
              </w:rPr>
              <w:t xml:space="preserve">Waiariki </w:t>
            </w:r>
            <w:r w:rsidR="00605424">
              <w:rPr>
                <w:rFonts w:ascii="Arial" w:hAnsi="Arial" w:cs="Arial"/>
                <w:sz w:val="20"/>
                <w:szCs w:val="20"/>
              </w:rPr>
              <w:t>Mana Ake</w:t>
            </w:r>
          </w:p>
          <w:p w:rsidR="00605424" w:rsidRDefault="00605424" w:rsidP="00714488">
            <w:pPr>
              <w:spacing w:before="60" w:after="60"/>
              <w:jc w:val="both"/>
              <w:rPr>
                <w:rFonts w:ascii="Arial" w:hAnsi="Arial" w:cs="Arial"/>
                <w:sz w:val="20"/>
                <w:szCs w:val="20"/>
              </w:rPr>
            </w:pPr>
            <w:r>
              <w:rPr>
                <w:rFonts w:ascii="Arial" w:hAnsi="Arial" w:cs="Arial"/>
                <w:sz w:val="20"/>
                <w:szCs w:val="20"/>
              </w:rPr>
              <w:t xml:space="preserve">Clinical Manager, </w:t>
            </w:r>
            <w:r w:rsidR="00440A41">
              <w:rPr>
                <w:rFonts w:ascii="Arial" w:hAnsi="Arial" w:cs="Arial"/>
                <w:sz w:val="20"/>
                <w:szCs w:val="20"/>
              </w:rPr>
              <w:t xml:space="preserve">Waiariki </w:t>
            </w:r>
            <w:r>
              <w:rPr>
                <w:rFonts w:ascii="Arial" w:hAnsi="Arial" w:cs="Arial"/>
                <w:sz w:val="20"/>
                <w:szCs w:val="20"/>
              </w:rPr>
              <w:t>Mana Ake</w:t>
            </w:r>
          </w:p>
          <w:p w:rsidR="00605424" w:rsidRPr="00714488" w:rsidRDefault="00605424" w:rsidP="00714488">
            <w:pPr>
              <w:spacing w:before="60" w:after="60"/>
              <w:jc w:val="both"/>
              <w:rPr>
                <w:rFonts w:ascii="Arial" w:hAnsi="Arial" w:cs="Arial"/>
                <w:sz w:val="20"/>
                <w:szCs w:val="20"/>
              </w:rPr>
            </w:pPr>
            <w:r>
              <w:rPr>
                <w:rFonts w:ascii="Arial" w:hAnsi="Arial" w:cs="Arial"/>
                <w:sz w:val="20"/>
                <w:szCs w:val="20"/>
              </w:rPr>
              <w:t>Service Manager, Mental Health &amp; Addiction Services</w:t>
            </w:r>
          </w:p>
        </w:tc>
      </w:tr>
      <w:tr w:rsidR="006A30D9" w:rsidRPr="00714488" w:rsidTr="001D291F">
        <w:tc>
          <w:tcPr>
            <w:tcW w:w="1482" w:type="pct"/>
            <w:shd w:val="clear" w:color="auto" w:fill="auto"/>
          </w:tcPr>
          <w:p w:rsidR="00B639B1" w:rsidRPr="00714488" w:rsidRDefault="00B639B1" w:rsidP="00714488">
            <w:pPr>
              <w:spacing w:before="60" w:after="60"/>
              <w:jc w:val="both"/>
              <w:rPr>
                <w:rFonts w:ascii="Arial" w:hAnsi="Arial" w:cs="Arial"/>
                <w:b/>
                <w:sz w:val="20"/>
                <w:szCs w:val="20"/>
              </w:rPr>
            </w:pPr>
            <w:r w:rsidRPr="00714488">
              <w:rPr>
                <w:rFonts w:ascii="Arial" w:hAnsi="Arial" w:cs="Arial"/>
                <w:b/>
                <w:sz w:val="20"/>
                <w:szCs w:val="20"/>
              </w:rPr>
              <w:t>Direct Reports</w:t>
            </w:r>
            <w:r w:rsidR="0080591C" w:rsidRPr="00714488">
              <w:rPr>
                <w:rFonts w:ascii="Arial" w:hAnsi="Arial" w:cs="Arial"/>
                <w:b/>
                <w:sz w:val="20"/>
                <w:szCs w:val="20"/>
              </w:rPr>
              <w:t>:</w:t>
            </w:r>
          </w:p>
        </w:tc>
        <w:tc>
          <w:tcPr>
            <w:tcW w:w="3518" w:type="pct"/>
            <w:gridSpan w:val="2"/>
            <w:shd w:val="clear" w:color="auto" w:fill="auto"/>
          </w:tcPr>
          <w:p w:rsidR="00B639B1" w:rsidRPr="00714488" w:rsidRDefault="00F0050C" w:rsidP="00714488">
            <w:pPr>
              <w:spacing w:before="60" w:after="60"/>
              <w:jc w:val="both"/>
              <w:rPr>
                <w:rFonts w:ascii="Arial" w:hAnsi="Arial" w:cs="Arial"/>
                <w:sz w:val="20"/>
                <w:szCs w:val="20"/>
              </w:rPr>
            </w:pPr>
            <w:r w:rsidRPr="00714488">
              <w:rPr>
                <w:rFonts w:ascii="Arial" w:hAnsi="Arial" w:cs="Arial"/>
                <w:sz w:val="20"/>
                <w:szCs w:val="20"/>
              </w:rPr>
              <w:t>N/A</w:t>
            </w:r>
          </w:p>
        </w:tc>
      </w:tr>
      <w:tr w:rsidR="006A30D9" w:rsidRPr="00714488" w:rsidTr="001D291F">
        <w:tc>
          <w:tcPr>
            <w:tcW w:w="1482" w:type="pct"/>
            <w:shd w:val="clear" w:color="auto" w:fill="auto"/>
          </w:tcPr>
          <w:p w:rsidR="00D72D01" w:rsidRPr="00714488" w:rsidRDefault="00C27C64" w:rsidP="00714488">
            <w:pPr>
              <w:spacing w:before="60" w:after="60"/>
              <w:jc w:val="both"/>
              <w:rPr>
                <w:rFonts w:ascii="Arial" w:hAnsi="Arial" w:cs="Arial"/>
                <w:b/>
                <w:sz w:val="20"/>
                <w:szCs w:val="20"/>
              </w:rPr>
            </w:pPr>
            <w:r w:rsidRPr="00714488">
              <w:rPr>
                <w:rFonts w:ascii="Arial" w:hAnsi="Arial" w:cs="Arial"/>
                <w:b/>
                <w:sz w:val="20"/>
                <w:szCs w:val="20"/>
              </w:rPr>
              <w:t>Location:</w:t>
            </w:r>
          </w:p>
        </w:tc>
        <w:tc>
          <w:tcPr>
            <w:tcW w:w="3518" w:type="pct"/>
            <w:gridSpan w:val="2"/>
            <w:shd w:val="clear" w:color="auto" w:fill="auto"/>
          </w:tcPr>
          <w:p w:rsidR="00D72D01" w:rsidRPr="00714488" w:rsidRDefault="00EE235D" w:rsidP="00714488">
            <w:pPr>
              <w:spacing w:before="60" w:after="60"/>
              <w:jc w:val="both"/>
              <w:rPr>
                <w:rFonts w:ascii="Arial" w:hAnsi="Arial" w:cs="Arial"/>
                <w:sz w:val="20"/>
                <w:szCs w:val="20"/>
              </w:rPr>
            </w:pPr>
            <w:r w:rsidRPr="00714488">
              <w:rPr>
                <w:rFonts w:ascii="Arial" w:hAnsi="Arial" w:cs="Arial"/>
                <w:sz w:val="20"/>
                <w:szCs w:val="20"/>
              </w:rPr>
              <w:t>Waiariki</w:t>
            </w:r>
          </w:p>
        </w:tc>
      </w:tr>
      <w:tr w:rsidR="006A30D9" w:rsidRPr="00714488" w:rsidTr="001D291F">
        <w:tc>
          <w:tcPr>
            <w:tcW w:w="1482" w:type="pct"/>
            <w:shd w:val="clear" w:color="auto" w:fill="auto"/>
          </w:tcPr>
          <w:p w:rsidR="00C27C64" w:rsidRPr="00714488" w:rsidRDefault="0080591C" w:rsidP="00714488">
            <w:pPr>
              <w:spacing w:before="60" w:after="60"/>
              <w:jc w:val="both"/>
              <w:rPr>
                <w:rFonts w:ascii="Arial" w:hAnsi="Arial" w:cs="Arial"/>
                <w:b/>
                <w:sz w:val="20"/>
                <w:szCs w:val="20"/>
              </w:rPr>
            </w:pPr>
            <w:r w:rsidRPr="00714488">
              <w:rPr>
                <w:rFonts w:ascii="Arial" w:hAnsi="Arial" w:cs="Arial"/>
                <w:b/>
                <w:sz w:val="20"/>
                <w:szCs w:val="20"/>
              </w:rPr>
              <w:t>Functional R</w:t>
            </w:r>
            <w:r w:rsidR="00C27C64" w:rsidRPr="00714488">
              <w:rPr>
                <w:rFonts w:ascii="Arial" w:hAnsi="Arial" w:cs="Arial"/>
                <w:b/>
                <w:sz w:val="20"/>
                <w:szCs w:val="20"/>
              </w:rPr>
              <w:t>elationships:</w:t>
            </w:r>
          </w:p>
        </w:tc>
        <w:tc>
          <w:tcPr>
            <w:tcW w:w="1850" w:type="pct"/>
            <w:tcBorders>
              <w:right w:val="single" w:sz="4" w:space="0" w:color="FFFFFF" w:themeColor="background1"/>
            </w:tcBorders>
            <w:shd w:val="clear" w:color="auto" w:fill="auto"/>
          </w:tcPr>
          <w:p w:rsidR="0080591C" w:rsidRPr="00714488" w:rsidRDefault="006B3CE3" w:rsidP="00714488">
            <w:pPr>
              <w:spacing w:before="60" w:after="60"/>
              <w:jc w:val="both"/>
              <w:rPr>
                <w:rFonts w:ascii="Arial" w:hAnsi="Arial" w:cs="Arial"/>
                <w:b/>
                <w:sz w:val="20"/>
                <w:szCs w:val="20"/>
              </w:rPr>
            </w:pPr>
            <w:r w:rsidRPr="00714488">
              <w:rPr>
                <w:rFonts w:ascii="Arial" w:hAnsi="Arial" w:cs="Arial"/>
                <w:b/>
                <w:sz w:val="20"/>
                <w:szCs w:val="20"/>
              </w:rPr>
              <w:t>Internal:</w:t>
            </w:r>
            <w:permStart w:id="280447120" w:edGrp="everyone"/>
          </w:p>
          <w:p w:rsidR="00C27C64" w:rsidRPr="00714488" w:rsidRDefault="0093091E" w:rsidP="00714488">
            <w:pPr>
              <w:spacing w:before="60" w:after="60"/>
              <w:jc w:val="both"/>
              <w:rPr>
                <w:rFonts w:ascii="Arial" w:hAnsi="Arial" w:cs="Arial"/>
                <w:sz w:val="20"/>
                <w:szCs w:val="20"/>
              </w:rPr>
            </w:pPr>
            <w:r w:rsidRPr="00714488">
              <w:rPr>
                <w:rFonts w:ascii="Arial" w:hAnsi="Arial" w:cs="Arial"/>
                <w:sz w:val="20"/>
                <w:szCs w:val="20"/>
              </w:rPr>
              <w:t>Programme Lead</w:t>
            </w:r>
          </w:p>
          <w:p w:rsidR="0093091E" w:rsidRPr="00714488" w:rsidRDefault="0093091E" w:rsidP="00714488">
            <w:pPr>
              <w:spacing w:before="60" w:after="60"/>
              <w:jc w:val="both"/>
              <w:rPr>
                <w:rFonts w:ascii="Arial" w:hAnsi="Arial" w:cs="Arial"/>
                <w:sz w:val="20"/>
                <w:szCs w:val="20"/>
              </w:rPr>
            </w:pPr>
            <w:r w:rsidRPr="00714488">
              <w:rPr>
                <w:rFonts w:ascii="Arial" w:hAnsi="Arial" w:cs="Arial"/>
                <w:sz w:val="20"/>
                <w:szCs w:val="20"/>
              </w:rPr>
              <w:t>Project Team</w:t>
            </w:r>
          </w:p>
          <w:p w:rsidR="00917EFE" w:rsidRPr="00714488" w:rsidRDefault="00917EFE" w:rsidP="00714488">
            <w:pPr>
              <w:spacing w:before="60" w:after="60"/>
              <w:jc w:val="both"/>
              <w:rPr>
                <w:rFonts w:ascii="Arial" w:hAnsi="Arial" w:cs="Arial"/>
                <w:sz w:val="20"/>
                <w:szCs w:val="20"/>
              </w:rPr>
            </w:pPr>
            <w:r w:rsidRPr="00714488">
              <w:rPr>
                <w:rFonts w:ascii="Arial" w:hAnsi="Arial" w:cs="Arial"/>
                <w:sz w:val="20"/>
                <w:szCs w:val="20"/>
              </w:rPr>
              <w:t>Clinical Services</w:t>
            </w:r>
          </w:p>
          <w:p w:rsidR="00917EFE" w:rsidRPr="00714488" w:rsidRDefault="00917EFE" w:rsidP="00714488">
            <w:pPr>
              <w:spacing w:before="60" w:after="60"/>
              <w:jc w:val="both"/>
              <w:rPr>
                <w:rFonts w:ascii="Arial" w:hAnsi="Arial" w:cs="Arial"/>
                <w:sz w:val="20"/>
                <w:szCs w:val="20"/>
              </w:rPr>
            </w:pPr>
            <w:r w:rsidRPr="00714488">
              <w:rPr>
                <w:rFonts w:ascii="Arial" w:hAnsi="Arial" w:cs="Arial"/>
                <w:sz w:val="20"/>
                <w:szCs w:val="20"/>
              </w:rPr>
              <w:t>Hospital and Specialist Services</w:t>
            </w:r>
          </w:p>
          <w:p w:rsidR="00CC6036" w:rsidRPr="00714488" w:rsidRDefault="00CC6036" w:rsidP="00714488">
            <w:pPr>
              <w:spacing w:before="60" w:after="60"/>
              <w:jc w:val="both"/>
              <w:rPr>
                <w:rFonts w:ascii="Arial" w:hAnsi="Arial" w:cs="Arial"/>
                <w:sz w:val="20"/>
                <w:szCs w:val="20"/>
              </w:rPr>
            </w:pPr>
            <w:r w:rsidRPr="00714488">
              <w:rPr>
                <w:rFonts w:ascii="Arial" w:hAnsi="Arial" w:cs="Arial"/>
                <w:sz w:val="20"/>
                <w:szCs w:val="20"/>
              </w:rPr>
              <w:t>Learning Support Co-ordinators</w:t>
            </w:r>
          </w:p>
          <w:p w:rsidR="00CC6036" w:rsidRPr="00714488" w:rsidRDefault="006B2533" w:rsidP="00714488">
            <w:pPr>
              <w:spacing w:before="60" w:after="60"/>
              <w:jc w:val="both"/>
              <w:rPr>
                <w:rFonts w:ascii="Arial" w:hAnsi="Arial" w:cs="Arial"/>
                <w:sz w:val="20"/>
                <w:szCs w:val="20"/>
              </w:rPr>
            </w:pPr>
            <w:r w:rsidRPr="00714488">
              <w:rPr>
                <w:rFonts w:ascii="Arial" w:hAnsi="Arial" w:cs="Arial"/>
                <w:sz w:val="20"/>
                <w:szCs w:val="20"/>
              </w:rPr>
              <w:t>Kahui Hauora Lead</w:t>
            </w:r>
            <w:r w:rsidR="001E5096" w:rsidRPr="00714488">
              <w:rPr>
                <w:rFonts w:ascii="Arial" w:hAnsi="Arial" w:cs="Arial"/>
                <w:sz w:val="20"/>
                <w:szCs w:val="20"/>
              </w:rPr>
              <w:t xml:space="preserve"> / Clinician</w:t>
            </w:r>
          </w:p>
          <w:p w:rsidR="00CC6036" w:rsidRPr="00714488" w:rsidRDefault="00CC6036" w:rsidP="00714488">
            <w:pPr>
              <w:spacing w:before="60" w:after="60"/>
              <w:jc w:val="both"/>
              <w:rPr>
                <w:rFonts w:ascii="Arial" w:hAnsi="Arial" w:cs="Arial"/>
                <w:sz w:val="20"/>
                <w:szCs w:val="20"/>
              </w:rPr>
            </w:pPr>
            <w:r w:rsidRPr="00714488">
              <w:rPr>
                <w:rFonts w:ascii="Arial" w:hAnsi="Arial" w:cs="Arial"/>
                <w:sz w:val="20"/>
                <w:szCs w:val="20"/>
              </w:rPr>
              <w:t xml:space="preserve">CAMHS </w:t>
            </w:r>
          </w:p>
          <w:p w:rsidR="00CC6036" w:rsidRPr="00714488" w:rsidRDefault="00CC6036" w:rsidP="00714488">
            <w:pPr>
              <w:spacing w:before="60" w:after="60"/>
              <w:jc w:val="both"/>
              <w:rPr>
                <w:rFonts w:ascii="Arial" w:hAnsi="Arial" w:cs="Arial"/>
                <w:sz w:val="20"/>
                <w:szCs w:val="20"/>
              </w:rPr>
            </w:pPr>
            <w:r w:rsidRPr="00714488">
              <w:rPr>
                <w:rFonts w:ascii="Arial" w:hAnsi="Arial" w:cs="Arial"/>
                <w:sz w:val="20"/>
                <w:szCs w:val="20"/>
              </w:rPr>
              <w:t>Professional Advisors</w:t>
            </w:r>
          </w:p>
          <w:p w:rsidR="00CC6036" w:rsidRPr="00714488" w:rsidRDefault="0093091E" w:rsidP="00714488">
            <w:pPr>
              <w:spacing w:before="60" w:after="60"/>
              <w:jc w:val="both"/>
              <w:rPr>
                <w:rFonts w:ascii="Arial" w:hAnsi="Arial" w:cs="Arial"/>
                <w:b/>
                <w:sz w:val="20"/>
                <w:szCs w:val="20"/>
              </w:rPr>
            </w:pPr>
            <w:r w:rsidRPr="00714488">
              <w:rPr>
                <w:rFonts w:ascii="Arial" w:hAnsi="Arial" w:cs="Arial"/>
                <w:sz w:val="20"/>
                <w:szCs w:val="20"/>
              </w:rPr>
              <w:t>Te Whatu Ora</w:t>
            </w:r>
            <w:r w:rsidR="00917EFE" w:rsidRPr="00714488">
              <w:rPr>
                <w:rFonts w:ascii="Arial" w:hAnsi="Arial" w:cs="Arial"/>
                <w:sz w:val="20"/>
                <w:szCs w:val="20"/>
              </w:rPr>
              <w:t xml:space="preserve"> Lakes and </w:t>
            </w:r>
            <w:r w:rsidRPr="00714488">
              <w:rPr>
                <w:rFonts w:ascii="Arial" w:hAnsi="Arial" w:cs="Arial"/>
                <w:sz w:val="20"/>
                <w:szCs w:val="20"/>
              </w:rPr>
              <w:t xml:space="preserve"> Hauora a Toi Bay of Plenty</w:t>
            </w:r>
            <w:r w:rsidR="00917EFE" w:rsidRPr="00714488">
              <w:rPr>
                <w:rFonts w:ascii="Arial" w:hAnsi="Arial" w:cs="Arial"/>
                <w:sz w:val="20"/>
                <w:szCs w:val="20"/>
              </w:rPr>
              <w:t xml:space="preserve"> </w:t>
            </w:r>
            <w:permEnd w:id="280447120"/>
          </w:p>
        </w:tc>
        <w:tc>
          <w:tcPr>
            <w:tcW w:w="1668" w:type="pct"/>
            <w:tcBorders>
              <w:left w:val="single" w:sz="4" w:space="0" w:color="FFFFFF" w:themeColor="background1"/>
            </w:tcBorders>
            <w:shd w:val="clear" w:color="auto" w:fill="auto"/>
          </w:tcPr>
          <w:p w:rsidR="00C27C64" w:rsidRPr="00714488" w:rsidRDefault="00C27C64" w:rsidP="00714488">
            <w:pPr>
              <w:pStyle w:val="Header"/>
              <w:tabs>
                <w:tab w:val="clear" w:pos="4153"/>
                <w:tab w:val="clear" w:pos="8306"/>
              </w:tabs>
              <w:spacing w:before="60" w:after="60"/>
              <w:ind w:left="567"/>
              <w:jc w:val="both"/>
              <w:rPr>
                <w:rFonts w:ascii="Arial" w:hAnsi="Arial" w:cs="Arial"/>
                <w:b/>
                <w:sz w:val="20"/>
                <w:szCs w:val="20"/>
              </w:rPr>
            </w:pPr>
            <w:r w:rsidRPr="00714488">
              <w:rPr>
                <w:rFonts w:ascii="Arial" w:hAnsi="Arial" w:cs="Arial"/>
                <w:b/>
                <w:sz w:val="20"/>
                <w:szCs w:val="20"/>
              </w:rPr>
              <w:t>External:</w:t>
            </w:r>
          </w:p>
          <w:p w:rsidR="00917EFE" w:rsidRPr="00714488" w:rsidRDefault="00917EFE" w:rsidP="00714488">
            <w:pPr>
              <w:spacing w:before="60" w:after="60"/>
              <w:ind w:left="567"/>
              <w:jc w:val="both"/>
              <w:rPr>
                <w:rFonts w:ascii="Arial" w:hAnsi="Arial" w:cs="Arial"/>
                <w:sz w:val="20"/>
                <w:szCs w:val="20"/>
              </w:rPr>
            </w:pPr>
            <w:permStart w:id="1251567861" w:edGrp="everyone"/>
            <w:r w:rsidRPr="00714488">
              <w:rPr>
                <w:rFonts w:ascii="Arial" w:hAnsi="Arial" w:cs="Arial"/>
                <w:sz w:val="20"/>
                <w:szCs w:val="20"/>
              </w:rPr>
              <w:t>Primary Health</w:t>
            </w:r>
          </w:p>
          <w:p w:rsidR="00917EFE" w:rsidRPr="00714488" w:rsidRDefault="00917EFE" w:rsidP="00714488">
            <w:pPr>
              <w:spacing w:before="60" w:after="60"/>
              <w:ind w:left="567"/>
              <w:jc w:val="both"/>
              <w:rPr>
                <w:rFonts w:ascii="Arial" w:hAnsi="Arial" w:cs="Arial"/>
                <w:sz w:val="20"/>
                <w:szCs w:val="20"/>
              </w:rPr>
            </w:pPr>
            <w:r w:rsidRPr="00714488">
              <w:rPr>
                <w:rFonts w:ascii="Arial" w:hAnsi="Arial" w:cs="Arial"/>
                <w:sz w:val="20"/>
                <w:szCs w:val="20"/>
              </w:rPr>
              <w:t>Intersectoral agencies</w:t>
            </w:r>
          </w:p>
          <w:p w:rsidR="00C27C64" w:rsidRPr="00714488" w:rsidRDefault="00917EFE" w:rsidP="00714488">
            <w:pPr>
              <w:spacing w:before="60" w:after="60"/>
              <w:ind w:left="567"/>
              <w:jc w:val="both"/>
              <w:rPr>
                <w:rFonts w:ascii="Arial" w:hAnsi="Arial" w:cs="Arial"/>
                <w:sz w:val="20"/>
                <w:szCs w:val="20"/>
              </w:rPr>
            </w:pPr>
            <w:r w:rsidRPr="00714488">
              <w:rPr>
                <w:rFonts w:ascii="Arial" w:hAnsi="Arial" w:cs="Arial"/>
                <w:sz w:val="20"/>
                <w:szCs w:val="20"/>
              </w:rPr>
              <w:t>Ministry of Education</w:t>
            </w:r>
          </w:p>
          <w:p w:rsidR="001E5096" w:rsidRPr="00714488" w:rsidRDefault="00CC6036" w:rsidP="00714488">
            <w:pPr>
              <w:spacing w:before="60" w:after="60"/>
              <w:ind w:left="567"/>
              <w:jc w:val="both"/>
              <w:rPr>
                <w:rFonts w:ascii="Arial" w:hAnsi="Arial" w:cs="Arial"/>
                <w:sz w:val="20"/>
                <w:szCs w:val="20"/>
              </w:rPr>
            </w:pPr>
            <w:r w:rsidRPr="00714488">
              <w:rPr>
                <w:rFonts w:ascii="Arial" w:hAnsi="Arial" w:cs="Arial"/>
                <w:sz w:val="20"/>
                <w:szCs w:val="20"/>
              </w:rPr>
              <w:t xml:space="preserve">Principals </w:t>
            </w:r>
          </w:p>
          <w:p w:rsidR="00917EFE" w:rsidRPr="00714488" w:rsidRDefault="00917EFE" w:rsidP="00714488">
            <w:pPr>
              <w:spacing w:before="60" w:after="60"/>
              <w:ind w:left="567"/>
              <w:jc w:val="both"/>
              <w:rPr>
                <w:rFonts w:ascii="Arial" w:hAnsi="Arial" w:cs="Arial"/>
                <w:sz w:val="20"/>
                <w:szCs w:val="20"/>
              </w:rPr>
            </w:pPr>
            <w:r w:rsidRPr="00714488">
              <w:rPr>
                <w:rFonts w:ascii="Arial" w:hAnsi="Arial" w:cs="Arial"/>
                <w:sz w:val="20"/>
                <w:szCs w:val="20"/>
              </w:rPr>
              <w:t>Kaupapa Māori Kura</w:t>
            </w:r>
          </w:p>
          <w:p w:rsidR="001E5096" w:rsidRPr="00714488" w:rsidRDefault="001E5096" w:rsidP="00714488">
            <w:pPr>
              <w:spacing w:before="60" w:after="60"/>
              <w:ind w:left="567"/>
              <w:jc w:val="both"/>
              <w:rPr>
                <w:rFonts w:ascii="Arial" w:hAnsi="Arial" w:cs="Arial"/>
                <w:sz w:val="20"/>
                <w:szCs w:val="20"/>
              </w:rPr>
            </w:pPr>
            <w:r w:rsidRPr="00714488">
              <w:rPr>
                <w:rFonts w:ascii="Arial" w:hAnsi="Arial" w:cs="Arial"/>
                <w:sz w:val="20"/>
                <w:szCs w:val="20"/>
              </w:rPr>
              <w:t>School / Kura Learning Support Team</w:t>
            </w:r>
          </w:p>
          <w:p w:rsidR="00917EFE" w:rsidRPr="00714488" w:rsidRDefault="00917EFE" w:rsidP="00714488">
            <w:pPr>
              <w:spacing w:before="60" w:after="60"/>
              <w:ind w:left="567"/>
              <w:jc w:val="both"/>
              <w:rPr>
                <w:rFonts w:ascii="Arial" w:hAnsi="Arial" w:cs="Arial"/>
                <w:sz w:val="20"/>
                <w:szCs w:val="20"/>
              </w:rPr>
            </w:pPr>
            <w:r w:rsidRPr="00714488">
              <w:rPr>
                <w:rFonts w:ascii="Arial" w:hAnsi="Arial" w:cs="Arial"/>
                <w:sz w:val="20"/>
                <w:szCs w:val="20"/>
              </w:rPr>
              <w:t>Non-Government Organisations</w:t>
            </w:r>
          </w:p>
          <w:p w:rsidR="00917EFE" w:rsidRPr="00714488" w:rsidRDefault="00917EFE" w:rsidP="00714488">
            <w:pPr>
              <w:spacing w:before="60" w:after="60"/>
              <w:ind w:left="567"/>
              <w:jc w:val="both"/>
              <w:rPr>
                <w:rFonts w:ascii="Arial" w:hAnsi="Arial" w:cs="Arial"/>
                <w:sz w:val="20"/>
                <w:szCs w:val="20"/>
              </w:rPr>
            </w:pPr>
            <w:r w:rsidRPr="00714488">
              <w:rPr>
                <w:rFonts w:ascii="Arial" w:hAnsi="Arial" w:cs="Arial"/>
                <w:sz w:val="20"/>
                <w:szCs w:val="20"/>
              </w:rPr>
              <w:t>Iw</w:t>
            </w:r>
            <w:r w:rsidR="002B4462" w:rsidRPr="00714488">
              <w:rPr>
                <w:rFonts w:ascii="Arial" w:hAnsi="Arial" w:cs="Arial"/>
                <w:sz w:val="20"/>
                <w:szCs w:val="20"/>
              </w:rPr>
              <w:t>i, including IMPB</w:t>
            </w:r>
            <w:permEnd w:id="1251567861"/>
          </w:p>
        </w:tc>
      </w:tr>
      <w:tr w:rsidR="0045704C" w:rsidRPr="00714488" w:rsidTr="001D291F">
        <w:tc>
          <w:tcPr>
            <w:tcW w:w="1482" w:type="pct"/>
            <w:shd w:val="clear" w:color="auto" w:fill="auto"/>
          </w:tcPr>
          <w:p w:rsidR="0045704C" w:rsidRPr="00714488" w:rsidRDefault="0080591C" w:rsidP="00714488">
            <w:pPr>
              <w:spacing w:before="60" w:after="60"/>
              <w:jc w:val="both"/>
              <w:rPr>
                <w:rFonts w:ascii="Arial" w:hAnsi="Arial" w:cs="Arial"/>
                <w:b/>
                <w:sz w:val="20"/>
                <w:szCs w:val="20"/>
              </w:rPr>
            </w:pPr>
            <w:r w:rsidRPr="00714488">
              <w:rPr>
                <w:rFonts w:ascii="Arial" w:hAnsi="Arial" w:cs="Arial"/>
                <w:b/>
                <w:sz w:val="20"/>
                <w:szCs w:val="20"/>
              </w:rPr>
              <w:t>Financial D</w:t>
            </w:r>
            <w:r w:rsidR="0045704C" w:rsidRPr="00714488">
              <w:rPr>
                <w:rFonts w:ascii="Arial" w:hAnsi="Arial" w:cs="Arial"/>
                <w:b/>
                <w:sz w:val="20"/>
                <w:szCs w:val="20"/>
              </w:rPr>
              <w:t>elegations:</w:t>
            </w:r>
          </w:p>
        </w:tc>
        <w:tc>
          <w:tcPr>
            <w:tcW w:w="3518" w:type="pct"/>
            <w:gridSpan w:val="2"/>
            <w:shd w:val="clear" w:color="auto" w:fill="auto"/>
          </w:tcPr>
          <w:p w:rsidR="0045704C" w:rsidRPr="00714488" w:rsidRDefault="0093091E" w:rsidP="00714488">
            <w:pPr>
              <w:spacing w:before="60" w:after="60"/>
              <w:jc w:val="both"/>
              <w:rPr>
                <w:rFonts w:ascii="Arial" w:hAnsi="Arial" w:cs="Arial"/>
                <w:sz w:val="20"/>
                <w:szCs w:val="20"/>
              </w:rPr>
            </w:pPr>
            <w:r w:rsidRPr="00714488">
              <w:rPr>
                <w:rFonts w:ascii="Arial" w:hAnsi="Arial" w:cs="Arial"/>
                <w:sz w:val="20"/>
                <w:szCs w:val="20"/>
              </w:rPr>
              <w:t>N/A</w:t>
            </w:r>
          </w:p>
        </w:tc>
      </w:tr>
      <w:tr w:rsidR="006A30D9" w:rsidRPr="00714488" w:rsidTr="001D291F">
        <w:tc>
          <w:tcPr>
            <w:tcW w:w="1482" w:type="pct"/>
            <w:shd w:val="clear" w:color="auto" w:fill="auto"/>
          </w:tcPr>
          <w:p w:rsidR="00D72D01" w:rsidRPr="00714488" w:rsidRDefault="00C27C64" w:rsidP="00714488">
            <w:pPr>
              <w:spacing w:before="60" w:after="60"/>
              <w:jc w:val="both"/>
              <w:rPr>
                <w:rFonts w:ascii="Arial" w:hAnsi="Arial" w:cs="Arial"/>
                <w:b/>
                <w:sz w:val="20"/>
                <w:szCs w:val="20"/>
              </w:rPr>
            </w:pPr>
            <w:r w:rsidRPr="00714488">
              <w:rPr>
                <w:rFonts w:ascii="Arial" w:hAnsi="Arial" w:cs="Arial"/>
                <w:b/>
                <w:sz w:val="20"/>
                <w:szCs w:val="20"/>
              </w:rPr>
              <w:t>Date</w:t>
            </w:r>
            <w:r w:rsidR="00D72D01" w:rsidRPr="00714488">
              <w:rPr>
                <w:rFonts w:ascii="Arial" w:hAnsi="Arial" w:cs="Arial"/>
                <w:b/>
                <w:sz w:val="20"/>
                <w:szCs w:val="20"/>
              </w:rPr>
              <w:t>:</w:t>
            </w:r>
          </w:p>
        </w:tc>
        <w:tc>
          <w:tcPr>
            <w:tcW w:w="3518" w:type="pct"/>
            <w:gridSpan w:val="2"/>
            <w:shd w:val="clear" w:color="auto" w:fill="auto"/>
          </w:tcPr>
          <w:p w:rsidR="00D72D01" w:rsidRPr="00714488" w:rsidRDefault="00D45A12" w:rsidP="00714488">
            <w:pPr>
              <w:spacing w:before="60" w:after="60"/>
              <w:jc w:val="both"/>
              <w:rPr>
                <w:rFonts w:ascii="Arial" w:hAnsi="Arial" w:cs="Arial"/>
                <w:sz w:val="20"/>
                <w:szCs w:val="20"/>
              </w:rPr>
            </w:pPr>
            <w:permStart w:id="1057557689" w:edGrp="everyone"/>
            <w:r>
              <w:rPr>
                <w:rFonts w:ascii="Arial" w:hAnsi="Arial" w:cs="Arial"/>
                <w:sz w:val="20"/>
                <w:szCs w:val="20"/>
              </w:rPr>
              <w:t>September</w:t>
            </w:r>
            <w:r w:rsidR="00337D4E" w:rsidRPr="00714488">
              <w:rPr>
                <w:rFonts w:ascii="Arial" w:hAnsi="Arial" w:cs="Arial"/>
                <w:sz w:val="20"/>
                <w:szCs w:val="20"/>
              </w:rPr>
              <w:t xml:space="preserve"> 2023</w:t>
            </w:r>
            <w:r w:rsidR="00473805" w:rsidRPr="00714488">
              <w:rPr>
                <w:rFonts w:ascii="Arial" w:hAnsi="Arial" w:cs="Arial"/>
                <w:sz w:val="20"/>
                <w:szCs w:val="20"/>
              </w:rPr>
              <w:t xml:space="preserve"> </w:t>
            </w:r>
            <w:permEnd w:id="1057557689"/>
          </w:p>
        </w:tc>
      </w:tr>
    </w:tbl>
    <w:p w:rsidR="00D72D01" w:rsidRDefault="00D72D01" w:rsidP="00714488">
      <w:pPr>
        <w:jc w:val="both"/>
        <w:rPr>
          <w:rFonts w:ascii="Arial" w:hAnsi="Arial" w:cs="Arial"/>
          <w:sz w:val="20"/>
          <w:szCs w:val="20"/>
        </w:rPr>
      </w:pPr>
      <w:permStart w:id="834566590" w:edGrp="everyone"/>
    </w:p>
    <w:p w:rsidR="00F75449" w:rsidRPr="00062CA1" w:rsidRDefault="00F75449" w:rsidP="00F75449">
      <w:pPr>
        <w:jc w:val="both"/>
        <w:rPr>
          <w:rFonts w:ascii="Arial" w:hAnsi="Arial" w:cs="Arial"/>
          <w:sz w:val="20"/>
          <w:szCs w:val="20"/>
        </w:rPr>
      </w:pPr>
      <w:r>
        <w:rPr>
          <w:rFonts w:ascii="Arial" w:hAnsi="Arial" w:cs="Arial"/>
          <w:b/>
          <w:noProof/>
          <w:sz w:val="20"/>
          <w:szCs w:val="20"/>
          <w:lang w:eastAsia="en-NZ"/>
        </w:rPr>
        <w:lastRenderedPageBreak/>
        <mc:AlternateContent>
          <mc:Choice Requires="wps">
            <w:drawing>
              <wp:anchor distT="0" distB="0" distL="114300" distR="114300" simplePos="0" relativeHeight="251674624" behindDoc="0" locked="0" layoutInCell="1" allowOverlap="1" wp14:anchorId="510BC8FA" wp14:editId="4C2A0E3D">
                <wp:simplePos x="0" y="0"/>
                <wp:positionH relativeFrom="column">
                  <wp:posOffset>203835</wp:posOffset>
                </wp:positionH>
                <wp:positionV relativeFrom="paragraph">
                  <wp:posOffset>532765</wp:posOffset>
                </wp:positionV>
                <wp:extent cx="1676400" cy="895350"/>
                <wp:effectExtent l="19050" t="19050" r="19050" b="19050"/>
                <wp:wrapNone/>
                <wp:docPr id="14" name="Text Box 14"/>
                <wp:cNvGraphicFramePr/>
                <a:graphic xmlns:a="http://schemas.openxmlformats.org/drawingml/2006/main">
                  <a:graphicData uri="http://schemas.microsoft.com/office/word/2010/wordprocessingShape">
                    <wps:wsp>
                      <wps:cNvSpPr txBox="1"/>
                      <wps:spPr>
                        <a:xfrm>
                          <a:off x="0" y="0"/>
                          <a:ext cx="1676400" cy="895350"/>
                        </a:xfrm>
                        <a:prstGeom prst="rect">
                          <a:avLst/>
                        </a:prstGeom>
                        <a:solidFill>
                          <a:schemeClr val="lt1"/>
                        </a:solidFill>
                        <a:ln w="28575">
                          <a:solidFill>
                            <a:prstClr val="black"/>
                          </a:solidFill>
                        </a:ln>
                      </wps:spPr>
                      <wps:txbx>
                        <w:txbxContent>
                          <w:p w:rsidR="00F75449" w:rsidRPr="00440A41" w:rsidRDefault="00F75449" w:rsidP="00F75449">
                            <w:pPr>
                              <w:spacing w:after="60"/>
                              <w:rPr>
                                <w:rFonts w:ascii="Arial" w:hAnsi="Arial" w:cs="Arial"/>
                                <w:sz w:val="20"/>
                                <w:szCs w:val="20"/>
                                <w:lang w:val="en-US"/>
                              </w:rPr>
                            </w:pPr>
                            <w:permStart w:id="449904653" w:edGrp="everyone"/>
                            <w:r w:rsidRPr="00440A41">
                              <w:rPr>
                                <w:rFonts w:ascii="Arial" w:hAnsi="Arial" w:cs="Arial"/>
                                <w:sz w:val="20"/>
                                <w:szCs w:val="20"/>
                                <w:lang w:val="en-US"/>
                              </w:rPr>
                              <w:t xml:space="preserve">Professional Advisor </w:t>
                            </w:r>
                          </w:p>
                          <w:p w:rsidR="00F75449" w:rsidRPr="00440A41" w:rsidRDefault="00F75449" w:rsidP="00F75449">
                            <w:pPr>
                              <w:rPr>
                                <w:rFonts w:ascii="Arial" w:hAnsi="Arial" w:cs="Arial"/>
                                <w:sz w:val="20"/>
                                <w:szCs w:val="20"/>
                                <w:lang w:val="en-US"/>
                              </w:rPr>
                            </w:pPr>
                            <w:r w:rsidRPr="00440A41">
                              <w:rPr>
                                <w:rFonts w:ascii="Arial" w:hAnsi="Arial" w:cs="Arial"/>
                                <w:sz w:val="20"/>
                                <w:szCs w:val="20"/>
                                <w:lang w:val="en-US"/>
                              </w:rPr>
                              <w:t xml:space="preserve">(Nursing; Psychology;  Allied Health (Social Worker; Occupational </w:t>
                            </w:r>
                            <w:r w:rsidR="00B83B21" w:rsidRPr="00440A41">
                              <w:rPr>
                                <w:rFonts w:ascii="Arial" w:hAnsi="Arial" w:cs="Arial"/>
                                <w:sz w:val="20"/>
                                <w:szCs w:val="20"/>
                                <w:lang w:val="en-US"/>
                              </w:rPr>
                              <w:t xml:space="preserve">Therapist; </w:t>
                            </w:r>
                            <w:r w:rsidRPr="00440A41">
                              <w:rPr>
                                <w:rFonts w:ascii="Arial" w:hAnsi="Arial" w:cs="Arial"/>
                                <w:sz w:val="20"/>
                                <w:szCs w:val="20"/>
                                <w:lang w:val="en-US"/>
                              </w:rPr>
                              <w:t xml:space="preserve"> others))</w:t>
                            </w:r>
                            <w:permEnd w:id="4499046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BC8FA" id="_x0000_t202" coordsize="21600,21600" o:spt="202" path="m,l,21600r21600,l21600,xe">
                <v:stroke joinstyle="miter"/>
                <v:path gradientshapeok="t" o:connecttype="rect"/>
              </v:shapetype>
              <v:shape id="Text Box 14" o:spid="_x0000_s1026" type="#_x0000_t202" style="position:absolute;left:0;text-align:left;margin-left:16.05pt;margin-top:41.95pt;width:132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" fillcolor="white [3201]" strokeweight="2.25pt">
                <v:textbox>
                  <w:txbxContent>
                    <w:p w:rsidR="00F75449" w:rsidRPr="00440A41" w:rsidRDefault="00F75449" w:rsidP="00F75449">
                      <w:pPr>
                        <w:spacing w:after="60"/>
                        <w:rPr>
                          <w:rFonts w:ascii="Arial" w:hAnsi="Arial" w:cs="Arial"/>
                          <w:sz w:val="20"/>
                          <w:szCs w:val="20"/>
                          <w:lang w:val="en-US"/>
                        </w:rPr>
                      </w:pPr>
                      <w:permStart w:id="449904653" w:edGrp="everyone"/>
                      <w:r w:rsidRPr="00440A41">
                        <w:rPr>
                          <w:rFonts w:ascii="Arial" w:hAnsi="Arial" w:cs="Arial"/>
                          <w:sz w:val="20"/>
                          <w:szCs w:val="20"/>
                          <w:lang w:val="en-US"/>
                        </w:rPr>
                        <w:t xml:space="preserve">Professional Advisor </w:t>
                      </w:r>
                    </w:p>
                    <w:p w:rsidR="00F75449" w:rsidRPr="00440A41" w:rsidRDefault="00F75449" w:rsidP="00F75449">
                      <w:pPr>
                        <w:rPr>
                          <w:rFonts w:ascii="Arial" w:hAnsi="Arial" w:cs="Arial"/>
                          <w:sz w:val="20"/>
                          <w:szCs w:val="20"/>
                          <w:lang w:val="en-US"/>
                        </w:rPr>
                      </w:pPr>
                      <w:r w:rsidRPr="00440A41">
                        <w:rPr>
                          <w:rFonts w:ascii="Arial" w:hAnsi="Arial" w:cs="Arial"/>
                          <w:sz w:val="20"/>
                          <w:szCs w:val="20"/>
                          <w:lang w:val="en-US"/>
                        </w:rPr>
                        <w:t xml:space="preserve">(Nursing; Psychology;  Allied Health (Social Worker; Occupational </w:t>
                      </w:r>
                      <w:r w:rsidR="00B83B21" w:rsidRPr="00440A41">
                        <w:rPr>
                          <w:rFonts w:ascii="Arial" w:hAnsi="Arial" w:cs="Arial"/>
                          <w:sz w:val="20"/>
                          <w:szCs w:val="20"/>
                          <w:lang w:val="en-US"/>
                        </w:rPr>
                        <w:t xml:space="preserve">Therapist; </w:t>
                      </w:r>
                      <w:r w:rsidRPr="00440A41">
                        <w:rPr>
                          <w:rFonts w:ascii="Arial" w:hAnsi="Arial" w:cs="Arial"/>
                          <w:sz w:val="20"/>
                          <w:szCs w:val="20"/>
                          <w:lang w:val="en-US"/>
                        </w:rPr>
                        <w:t xml:space="preserve"> others))</w:t>
                      </w:r>
                      <w:permEnd w:id="449904653"/>
                    </w:p>
                  </w:txbxContent>
                </v:textbox>
              </v:shape>
            </w:pict>
          </mc:Fallback>
        </mc:AlternateContent>
      </w:r>
      <w:r>
        <w:rPr>
          <w:rFonts w:ascii="Arial" w:hAnsi="Arial" w:cs="Arial"/>
          <w:b/>
          <w:noProof/>
          <w:sz w:val="20"/>
          <w:szCs w:val="20"/>
          <w:lang w:eastAsia="en-NZ"/>
        </w:rPr>
        <mc:AlternateContent>
          <mc:Choice Requires="wps">
            <w:drawing>
              <wp:anchor distT="0" distB="0" distL="114300" distR="114300" simplePos="0" relativeHeight="251675648" behindDoc="0" locked="0" layoutInCell="1" allowOverlap="1" wp14:anchorId="047117D3" wp14:editId="01ABAF15">
                <wp:simplePos x="0" y="0"/>
                <wp:positionH relativeFrom="column">
                  <wp:posOffset>1880234</wp:posOffset>
                </wp:positionH>
                <wp:positionV relativeFrom="paragraph">
                  <wp:posOffset>847090</wp:posOffset>
                </wp:positionV>
                <wp:extent cx="101917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101917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389EBB" id="Straight Connector 18"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05pt,66.7pt" to="228.3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" strokecolor="black [3213]" strokeweight="1.5pt">
                <v:stroke dashstyle="dash"/>
              </v:line>
            </w:pict>
          </mc:Fallback>
        </mc:AlternateContent>
      </w:r>
      <w:r w:rsidRPr="00D76A59">
        <w:rPr>
          <w:rFonts w:ascii="Arial" w:hAnsi="Arial" w:cs="Arial"/>
          <w:b/>
          <w:noProof/>
          <w:sz w:val="20"/>
          <w:szCs w:val="20"/>
          <w:lang w:eastAsia="en-NZ"/>
        </w:rPr>
        <mc:AlternateContent>
          <mc:Choice Requires="wps">
            <w:drawing>
              <wp:anchor distT="0" distB="0" distL="114300" distR="114300" simplePos="0" relativeHeight="251672576" behindDoc="0" locked="0" layoutInCell="1" allowOverlap="1" wp14:anchorId="3268594C" wp14:editId="683699F1">
                <wp:simplePos x="0" y="0"/>
                <wp:positionH relativeFrom="column">
                  <wp:posOffset>2994660</wp:posOffset>
                </wp:positionH>
                <wp:positionV relativeFrom="paragraph">
                  <wp:posOffset>675640</wp:posOffset>
                </wp:positionV>
                <wp:extent cx="0" cy="228600"/>
                <wp:effectExtent l="57150" t="19050" r="76200" b="95250"/>
                <wp:wrapNone/>
                <wp:docPr id="20" name="Straight Connector 20"/>
                <wp:cNvGraphicFramePr/>
                <a:graphic xmlns:a="http://schemas.openxmlformats.org/drawingml/2006/main">
                  <a:graphicData uri="http://schemas.microsoft.com/office/word/2010/wordprocessingShape">
                    <wps:wsp>
                      <wps:cNvCnPr/>
                      <wps:spPr>
                        <a:xfrm>
                          <a:off x="0" y="0"/>
                          <a:ext cx="0" cy="2286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517075"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pt,53.2pt" to="235.8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" strokecolor="windowText" strokeweight="2pt">
                <v:shadow on="t" color="black" opacity="24903f" origin=",.5" offset="0,.55556mm"/>
              </v:line>
            </w:pict>
          </mc:Fallback>
        </mc:AlternateContent>
      </w:r>
      <w:r w:rsidRPr="00D76A59">
        <w:rPr>
          <w:rFonts w:ascii="Arial" w:hAnsi="Arial" w:cs="Arial"/>
          <w:b/>
          <w:noProof/>
          <w:sz w:val="20"/>
          <w:szCs w:val="20"/>
          <w:lang w:eastAsia="en-NZ"/>
        </w:rPr>
        <mc:AlternateContent>
          <mc:Choice Requires="wps">
            <w:drawing>
              <wp:anchor distT="0" distB="0" distL="114300" distR="114300" simplePos="0" relativeHeight="251673600" behindDoc="0" locked="0" layoutInCell="1" allowOverlap="1" wp14:anchorId="11BCA186" wp14:editId="0C8D4589">
                <wp:simplePos x="0" y="0"/>
                <wp:positionH relativeFrom="column">
                  <wp:posOffset>2899410</wp:posOffset>
                </wp:positionH>
                <wp:positionV relativeFrom="paragraph">
                  <wp:posOffset>1605280</wp:posOffset>
                </wp:positionV>
                <wp:extent cx="0" cy="171450"/>
                <wp:effectExtent l="57150" t="19050" r="76200" b="95250"/>
                <wp:wrapNone/>
                <wp:docPr id="19" name="Straight Connector 19"/>
                <wp:cNvGraphicFramePr/>
                <a:graphic xmlns:a="http://schemas.openxmlformats.org/drawingml/2006/main">
                  <a:graphicData uri="http://schemas.microsoft.com/office/word/2010/wordprocessingShape">
                    <wps:wsp>
                      <wps:cNvCnPr/>
                      <wps:spPr>
                        <a:xfrm>
                          <a:off x="0" y="0"/>
                          <a:ext cx="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E7A0DB6" id="Straight Connector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pt,126.4pt" to="228.3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" strokecolor="windowText" strokeweight="2pt">
                <v:shadow on="t" color="black" opacity="24903f" origin=",.5" offset="0,.55556mm"/>
              </v:line>
            </w:pict>
          </mc:Fallback>
        </mc:AlternateContent>
      </w:r>
      <w:r w:rsidRPr="00D76A59">
        <w:rPr>
          <w:rFonts w:ascii="Arial" w:hAnsi="Arial" w:cs="Arial"/>
          <w:b/>
          <w:noProof/>
          <w:sz w:val="20"/>
          <w:szCs w:val="20"/>
          <w:lang w:eastAsia="en-NZ"/>
        </w:rPr>
        <w:drawing>
          <wp:inline distT="0" distB="0" distL="0" distR="0" wp14:anchorId="22B1408F" wp14:editId="050672BD">
            <wp:extent cx="6286500" cy="382905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ermEnd w:id="834566590"/>
    <w:p w:rsidR="00D72D01" w:rsidRPr="00665E4A" w:rsidRDefault="00863EF5" w:rsidP="00714488">
      <w:pPr>
        <w:pStyle w:val="Heading3"/>
        <w:keepNext w:val="0"/>
        <w:pBdr>
          <w:top w:val="single" w:sz="4" w:space="1" w:color="1F497D" w:themeColor="text2"/>
          <w:left w:val="dotted" w:sz="4" w:space="4" w:color="1F497D" w:themeColor="text2"/>
        </w:pBdr>
        <w:spacing w:before="0" w:after="0"/>
        <w:jc w:val="both"/>
        <w:rPr>
          <w:sz w:val="20"/>
          <w:szCs w:val="20"/>
        </w:rPr>
      </w:pPr>
      <w:r w:rsidRPr="00665E4A">
        <w:rPr>
          <w:sz w:val="20"/>
          <w:szCs w:val="20"/>
        </w:rPr>
        <w:t>Primary purpose(s) of the position</w:t>
      </w:r>
    </w:p>
    <w:p w:rsidR="00F96D3A" w:rsidRPr="00665E4A" w:rsidRDefault="00F96D3A" w:rsidP="00714488">
      <w:pPr>
        <w:jc w:val="both"/>
        <w:rPr>
          <w:rFonts w:ascii="Arial" w:hAnsi="Arial" w:cs="Arial"/>
          <w:sz w:val="20"/>
          <w:szCs w:val="20"/>
          <w:lang w:val="en-US"/>
        </w:rPr>
      </w:pPr>
      <w:permStart w:id="1469152152" w:edGrp="everyone"/>
      <w:r w:rsidRPr="00665E4A">
        <w:rPr>
          <w:rFonts w:ascii="Arial" w:hAnsi="Arial" w:cs="Arial"/>
          <w:sz w:val="20"/>
          <w:szCs w:val="20"/>
          <w:lang w:val="en-US"/>
        </w:rPr>
        <w:t>This role will be responsible for delivering early interventional health and wellbeing guidance, support and service within Primary and Intermediate schools</w:t>
      </w:r>
      <w:r w:rsidR="00BF4EA3">
        <w:rPr>
          <w:rFonts w:ascii="Arial" w:hAnsi="Arial" w:cs="Arial"/>
          <w:sz w:val="20"/>
          <w:szCs w:val="20"/>
          <w:lang w:val="en-US"/>
        </w:rPr>
        <w:t xml:space="preserve"> within the Waiariki area</w:t>
      </w:r>
      <w:r w:rsidRPr="00665E4A">
        <w:rPr>
          <w:rFonts w:ascii="Arial" w:hAnsi="Arial" w:cs="Arial"/>
          <w:sz w:val="20"/>
          <w:szCs w:val="20"/>
          <w:lang w:val="en-US"/>
        </w:rPr>
        <w:t>. The Mana Ake service is led by health but delivered in collaboration with education, enabling the delivery of support where initial discovery of wellbeing need is often identified</w:t>
      </w:r>
      <w:r w:rsidR="00926F4A">
        <w:rPr>
          <w:rFonts w:ascii="Arial" w:hAnsi="Arial" w:cs="Arial"/>
          <w:sz w:val="20"/>
          <w:szCs w:val="20"/>
          <w:lang w:val="en-US"/>
        </w:rPr>
        <w:t xml:space="preserve"> in a community setting</w:t>
      </w:r>
      <w:r w:rsidRPr="00665E4A">
        <w:rPr>
          <w:rFonts w:ascii="Arial" w:hAnsi="Arial" w:cs="Arial"/>
          <w:sz w:val="20"/>
          <w:szCs w:val="20"/>
          <w:lang w:val="en-US"/>
        </w:rPr>
        <w:t xml:space="preserve">. </w:t>
      </w:r>
    </w:p>
    <w:p w:rsidR="00F96D3A" w:rsidRPr="00665E4A" w:rsidRDefault="00F96D3A" w:rsidP="00714488">
      <w:pPr>
        <w:jc w:val="both"/>
        <w:rPr>
          <w:rFonts w:ascii="Arial" w:hAnsi="Arial" w:cs="Arial"/>
          <w:sz w:val="20"/>
          <w:szCs w:val="20"/>
          <w:lang w:val="en-US"/>
        </w:rPr>
      </w:pPr>
    </w:p>
    <w:p w:rsidR="00F96D3A" w:rsidRPr="00665E4A" w:rsidRDefault="00F96D3A" w:rsidP="00714488">
      <w:pPr>
        <w:jc w:val="both"/>
        <w:rPr>
          <w:rFonts w:ascii="Arial" w:hAnsi="Arial" w:cs="Arial"/>
          <w:sz w:val="20"/>
          <w:szCs w:val="20"/>
          <w:lang w:val="en-US"/>
        </w:rPr>
      </w:pPr>
      <w:r w:rsidRPr="00665E4A">
        <w:rPr>
          <w:rFonts w:ascii="Arial" w:hAnsi="Arial" w:cs="Arial"/>
          <w:sz w:val="20"/>
          <w:szCs w:val="20"/>
          <w:lang w:val="en-US"/>
        </w:rPr>
        <w:t xml:space="preserve">The Mana Ake workforce is made up of both </w:t>
      </w:r>
      <w:r w:rsidR="0031049E" w:rsidRPr="00665E4A">
        <w:rPr>
          <w:rFonts w:ascii="Arial" w:hAnsi="Arial" w:cs="Arial"/>
          <w:sz w:val="20"/>
          <w:szCs w:val="20"/>
          <w:lang w:val="en-US"/>
        </w:rPr>
        <w:t xml:space="preserve">registered </w:t>
      </w:r>
      <w:r w:rsidRPr="00665E4A">
        <w:rPr>
          <w:rFonts w:ascii="Arial" w:hAnsi="Arial" w:cs="Arial"/>
          <w:sz w:val="20"/>
          <w:szCs w:val="20"/>
          <w:lang w:val="en-US"/>
        </w:rPr>
        <w:t>clinical and non-registered kaimahi with an aim to deliver evidence informed individual, group and whole of class/school wellbeing programmes and interventions, targeted at tamariki with low level issues. The goal of Mana Ake is to address issues early, thereby minimising the need for escalation to more in</w:t>
      </w:r>
      <w:r w:rsidR="00C633FF">
        <w:rPr>
          <w:rFonts w:ascii="Arial" w:hAnsi="Arial" w:cs="Arial"/>
          <w:sz w:val="20"/>
          <w:szCs w:val="20"/>
          <w:lang w:val="en-US"/>
        </w:rPr>
        <w:t>tensive specialist</w:t>
      </w:r>
      <w:r w:rsidRPr="00665E4A">
        <w:rPr>
          <w:rFonts w:ascii="Arial" w:hAnsi="Arial" w:cs="Arial"/>
          <w:sz w:val="20"/>
          <w:szCs w:val="20"/>
          <w:lang w:val="en-US"/>
        </w:rPr>
        <w:t xml:space="preserve"> services. </w:t>
      </w:r>
    </w:p>
    <w:p w:rsidR="0031049E" w:rsidRPr="00665E4A" w:rsidRDefault="0031049E" w:rsidP="00714488">
      <w:pPr>
        <w:jc w:val="both"/>
        <w:rPr>
          <w:rFonts w:ascii="Arial" w:hAnsi="Arial" w:cs="Arial"/>
          <w:sz w:val="20"/>
          <w:szCs w:val="20"/>
          <w:lang w:val="en-US"/>
        </w:rPr>
      </w:pPr>
    </w:p>
    <w:p w:rsidR="00F96D3A" w:rsidRPr="00665E4A" w:rsidRDefault="00E0593C" w:rsidP="00714488">
      <w:pPr>
        <w:jc w:val="both"/>
        <w:rPr>
          <w:rFonts w:ascii="Arial" w:hAnsi="Arial" w:cs="Arial"/>
          <w:sz w:val="20"/>
          <w:szCs w:val="20"/>
          <w:lang w:val="en-US"/>
        </w:rPr>
      </w:pPr>
      <w:r w:rsidRPr="00665E4A">
        <w:rPr>
          <w:rFonts w:ascii="Arial" w:hAnsi="Arial" w:cs="Arial"/>
          <w:sz w:val="20"/>
          <w:szCs w:val="20"/>
          <w:lang w:val="en-US"/>
        </w:rPr>
        <w:lastRenderedPageBreak/>
        <w:t xml:space="preserve">The Wayfinder </w:t>
      </w:r>
      <w:r w:rsidR="00F96D3A" w:rsidRPr="00665E4A">
        <w:rPr>
          <w:rFonts w:ascii="Arial" w:hAnsi="Arial" w:cs="Arial"/>
          <w:sz w:val="20"/>
          <w:szCs w:val="20"/>
          <w:lang w:val="en-US"/>
        </w:rPr>
        <w:t xml:space="preserve">will work </w:t>
      </w:r>
      <w:r w:rsidR="0031049E" w:rsidRPr="00665E4A">
        <w:rPr>
          <w:rFonts w:ascii="Arial" w:hAnsi="Arial" w:cs="Arial"/>
          <w:sz w:val="20"/>
          <w:szCs w:val="20"/>
          <w:lang w:val="en-US"/>
        </w:rPr>
        <w:t xml:space="preserve">closely with the clinical team to provide interventions </w:t>
      </w:r>
      <w:r w:rsidR="00F96D3A" w:rsidRPr="00665E4A">
        <w:rPr>
          <w:rFonts w:ascii="Arial" w:hAnsi="Arial" w:cs="Arial"/>
          <w:sz w:val="20"/>
          <w:szCs w:val="20"/>
          <w:lang w:val="en-US"/>
        </w:rPr>
        <w:t xml:space="preserve">in kura and schools. </w:t>
      </w:r>
      <w:r w:rsidR="0031049E" w:rsidRPr="00665E4A">
        <w:rPr>
          <w:rFonts w:ascii="Arial" w:hAnsi="Arial" w:cs="Arial"/>
          <w:sz w:val="20"/>
          <w:szCs w:val="20"/>
          <w:lang w:val="en-US"/>
        </w:rPr>
        <w:t>The Wayfinder</w:t>
      </w:r>
      <w:r w:rsidR="00F96D3A" w:rsidRPr="00665E4A">
        <w:rPr>
          <w:rFonts w:ascii="Arial" w:hAnsi="Arial" w:cs="Arial"/>
          <w:sz w:val="20"/>
          <w:szCs w:val="20"/>
          <w:lang w:val="en-US"/>
        </w:rPr>
        <w:t xml:space="preserve"> will provide a link </w:t>
      </w:r>
      <w:r w:rsidR="0031049E" w:rsidRPr="00665E4A">
        <w:rPr>
          <w:rFonts w:ascii="Arial" w:hAnsi="Arial" w:cs="Arial"/>
          <w:sz w:val="20"/>
          <w:szCs w:val="20"/>
          <w:lang w:val="en-US"/>
        </w:rPr>
        <w:t xml:space="preserve">between the clinical team, kura, </w:t>
      </w:r>
      <w:r w:rsidR="00F96D3A" w:rsidRPr="00665E4A">
        <w:rPr>
          <w:rFonts w:ascii="Arial" w:hAnsi="Arial" w:cs="Arial"/>
          <w:sz w:val="20"/>
          <w:szCs w:val="20"/>
          <w:lang w:val="en-US"/>
        </w:rPr>
        <w:t xml:space="preserve">schools, </w:t>
      </w:r>
      <w:r w:rsidR="0031049E" w:rsidRPr="00665E4A">
        <w:rPr>
          <w:rFonts w:ascii="Arial" w:hAnsi="Arial" w:cs="Arial"/>
          <w:sz w:val="20"/>
          <w:szCs w:val="20"/>
          <w:lang w:val="en-US"/>
        </w:rPr>
        <w:t>and</w:t>
      </w:r>
      <w:r w:rsidR="00F96D3A" w:rsidRPr="00665E4A">
        <w:rPr>
          <w:rFonts w:ascii="Arial" w:hAnsi="Arial" w:cs="Arial"/>
          <w:sz w:val="20"/>
          <w:szCs w:val="20"/>
          <w:lang w:val="en-US"/>
        </w:rPr>
        <w:t xml:space="preserve"> wider whānau </w:t>
      </w:r>
      <w:r w:rsidR="0031049E" w:rsidRPr="00665E4A">
        <w:rPr>
          <w:rFonts w:ascii="Arial" w:hAnsi="Arial" w:cs="Arial"/>
          <w:sz w:val="20"/>
          <w:szCs w:val="20"/>
          <w:lang w:val="en-US"/>
        </w:rPr>
        <w:t>/</w:t>
      </w:r>
      <w:r w:rsidR="00F96D3A" w:rsidRPr="00665E4A">
        <w:rPr>
          <w:rFonts w:ascii="Arial" w:hAnsi="Arial" w:cs="Arial"/>
          <w:sz w:val="20"/>
          <w:szCs w:val="20"/>
          <w:lang w:val="en-US"/>
        </w:rPr>
        <w:t xml:space="preserve"> co</w:t>
      </w:r>
      <w:r w:rsidR="0031049E" w:rsidRPr="00665E4A">
        <w:rPr>
          <w:rFonts w:ascii="Arial" w:hAnsi="Arial" w:cs="Arial"/>
          <w:sz w:val="20"/>
          <w:szCs w:val="20"/>
          <w:lang w:val="en-US"/>
        </w:rPr>
        <w:t>mmunity</w:t>
      </w:r>
      <w:r w:rsidR="00F96D3A" w:rsidRPr="00665E4A">
        <w:rPr>
          <w:rFonts w:ascii="Arial" w:hAnsi="Arial" w:cs="Arial"/>
          <w:sz w:val="20"/>
          <w:szCs w:val="20"/>
          <w:lang w:val="en-US"/>
        </w:rPr>
        <w:t xml:space="preserve">. The Wayfinder will walk alongside whānau and tamariki on their wellbeing journey to support the delivery of strategies. </w:t>
      </w:r>
    </w:p>
    <w:p w:rsidR="00F96D3A" w:rsidRPr="00665E4A" w:rsidRDefault="00F96D3A" w:rsidP="00714488">
      <w:pPr>
        <w:jc w:val="both"/>
        <w:rPr>
          <w:rFonts w:ascii="Arial" w:hAnsi="Arial" w:cs="Arial"/>
          <w:sz w:val="20"/>
          <w:szCs w:val="20"/>
          <w:lang w:val="en-US"/>
        </w:rPr>
      </w:pPr>
    </w:p>
    <w:p w:rsidR="00F96D3A" w:rsidRPr="00665E4A" w:rsidRDefault="00F96D3A" w:rsidP="00714488">
      <w:pPr>
        <w:jc w:val="both"/>
        <w:rPr>
          <w:rFonts w:ascii="Arial" w:hAnsi="Arial" w:cs="Arial"/>
          <w:sz w:val="20"/>
          <w:szCs w:val="20"/>
          <w:lang w:val="en-US"/>
        </w:rPr>
      </w:pPr>
      <w:r w:rsidRPr="00665E4A">
        <w:rPr>
          <w:rFonts w:ascii="Arial" w:hAnsi="Arial" w:cs="Arial"/>
          <w:sz w:val="20"/>
          <w:szCs w:val="20"/>
          <w:lang w:val="en-US"/>
        </w:rPr>
        <w:t>The Mana Ake service supports Te Ara Tauwhirotanga- “pathways that lead us to act with kindness” Model of Care, enabling an optimal environment and service to effect a service users wellness and recovery.</w:t>
      </w:r>
    </w:p>
    <w:p w:rsidR="00F96D3A" w:rsidRPr="00665E4A" w:rsidRDefault="00F96D3A" w:rsidP="00714488">
      <w:pPr>
        <w:jc w:val="both"/>
        <w:rPr>
          <w:rFonts w:ascii="Arial" w:hAnsi="Arial" w:cs="Arial"/>
          <w:sz w:val="20"/>
          <w:szCs w:val="20"/>
          <w:lang w:val="en-US"/>
        </w:rPr>
      </w:pPr>
    </w:p>
    <w:p w:rsidR="00F96D3A" w:rsidRPr="00665E4A" w:rsidRDefault="00F96D3A" w:rsidP="00714488">
      <w:pPr>
        <w:jc w:val="both"/>
        <w:rPr>
          <w:rFonts w:ascii="Arial" w:hAnsi="Arial" w:cs="Arial"/>
          <w:sz w:val="20"/>
          <w:szCs w:val="20"/>
        </w:rPr>
      </w:pPr>
    </w:p>
    <w:p w:rsidR="00F75449" w:rsidRPr="00914813" w:rsidRDefault="00F75449" w:rsidP="00F75449">
      <w:pPr>
        <w:jc w:val="both"/>
        <w:rPr>
          <w:rFonts w:ascii="Arial" w:hAnsi="Arial" w:cs="Arial"/>
          <w:b/>
          <w:bCs w:val="0"/>
          <w:sz w:val="16"/>
          <w:szCs w:val="16"/>
        </w:rPr>
      </w:pPr>
      <w:r>
        <w:rPr>
          <w:noProof/>
          <w:lang w:eastAsia="en-NZ"/>
        </w:rPr>
        <w:drawing>
          <wp:anchor distT="0" distB="0" distL="114300" distR="114300" simplePos="0" relativeHeight="251677696" behindDoc="0" locked="0" layoutInCell="1" allowOverlap="1" wp14:anchorId="3630CC2C" wp14:editId="09158AAE">
            <wp:simplePos x="0" y="0"/>
            <wp:positionH relativeFrom="column">
              <wp:posOffset>3239135</wp:posOffset>
            </wp:positionH>
            <wp:positionV relativeFrom="paragraph">
              <wp:posOffset>673100</wp:posOffset>
            </wp:positionV>
            <wp:extent cx="2606040" cy="2606040"/>
            <wp:effectExtent l="0" t="0" r="3810" b="3810"/>
            <wp:wrapThrough wrapText="bothSides">
              <wp:wrapPolygon edited="0">
                <wp:start x="0" y="0"/>
                <wp:lineTo x="0" y="21474"/>
                <wp:lineTo x="21474" y="21474"/>
                <wp:lineTo x="2147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0F1">
        <w:rPr>
          <w:rFonts w:ascii="Arial" w:hAnsi="Arial" w:cs="Arial"/>
          <w:b/>
          <w:noProof/>
          <w:sz w:val="16"/>
          <w:szCs w:val="16"/>
          <w:lang w:eastAsia="en-NZ"/>
        </w:rPr>
        <w:drawing>
          <wp:inline distT="0" distB="0" distL="0" distR="0" wp14:anchorId="1A75EEC2" wp14:editId="39554F22">
            <wp:extent cx="6334125" cy="666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grayscl/>
                      <a:extLst>
                        <a:ext uri="{28A0092B-C50C-407E-A947-70E740481C1C}">
                          <a14:useLocalDpi xmlns:a14="http://schemas.microsoft.com/office/drawing/2010/main" val="0"/>
                        </a:ext>
                      </a:extLst>
                    </a:blip>
                    <a:srcRect b="68739"/>
                    <a:stretch>
                      <a:fillRect/>
                    </a:stretch>
                  </pic:blipFill>
                  <pic:spPr bwMode="auto">
                    <a:xfrm>
                      <a:off x="0" y="0"/>
                      <a:ext cx="6334125" cy="666750"/>
                    </a:xfrm>
                    <a:prstGeom prst="rect">
                      <a:avLst/>
                    </a:prstGeom>
                    <a:noFill/>
                    <a:ln>
                      <a:noFill/>
                    </a:ln>
                  </pic:spPr>
                </pic:pic>
              </a:graphicData>
            </a:graphic>
          </wp:inline>
        </w:drawing>
      </w:r>
    </w:p>
    <w:p w:rsidR="00F75449" w:rsidRDefault="00F75449" w:rsidP="00F75449">
      <w:pPr>
        <w:contextualSpacing/>
        <w:jc w:val="both"/>
        <w:rPr>
          <w:rFonts w:ascii="Arial" w:hAnsi="Arial" w:cs="Arial"/>
          <w:b/>
          <w:bCs w:val="0"/>
          <w:sz w:val="22"/>
          <w:szCs w:val="22"/>
        </w:rPr>
      </w:pPr>
    </w:p>
    <w:p w:rsidR="00F75449" w:rsidRPr="007F2162" w:rsidRDefault="00F75449" w:rsidP="00F75449">
      <w:pPr>
        <w:numPr>
          <w:ilvl w:val="0"/>
          <w:numId w:val="46"/>
        </w:numPr>
        <w:contextualSpacing/>
        <w:jc w:val="both"/>
        <w:rPr>
          <w:rFonts w:ascii="Arial" w:hAnsi="Arial" w:cs="Arial"/>
          <w:b/>
          <w:bCs w:val="0"/>
          <w:sz w:val="20"/>
          <w:szCs w:val="20"/>
        </w:rPr>
      </w:pPr>
      <w:r w:rsidRPr="007F2162">
        <w:rPr>
          <w:rFonts w:ascii="Arial" w:hAnsi="Arial" w:cs="Arial"/>
          <w:b/>
          <w:bCs w:val="0"/>
          <w:sz w:val="20"/>
          <w:szCs w:val="20"/>
        </w:rPr>
        <w:t>Tangata – People</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My experience matters</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Family/Whanau as partners</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Caring and well supported workforce</w:t>
      </w:r>
    </w:p>
    <w:p w:rsidR="00F75449"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Connectedness</w:t>
      </w:r>
    </w:p>
    <w:p w:rsidR="00F75449" w:rsidRPr="007F2162" w:rsidRDefault="00F75449" w:rsidP="00F75449">
      <w:pPr>
        <w:ind w:left="709"/>
        <w:contextualSpacing/>
        <w:jc w:val="both"/>
        <w:rPr>
          <w:rFonts w:ascii="Arial" w:hAnsi="Arial" w:cs="Arial"/>
          <w:sz w:val="20"/>
          <w:szCs w:val="20"/>
        </w:rPr>
      </w:pPr>
    </w:p>
    <w:p w:rsidR="00F75449" w:rsidRPr="007F2162" w:rsidRDefault="00F75449" w:rsidP="00F75449">
      <w:pPr>
        <w:numPr>
          <w:ilvl w:val="0"/>
          <w:numId w:val="46"/>
        </w:numPr>
        <w:contextualSpacing/>
        <w:jc w:val="both"/>
        <w:rPr>
          <w:rFonts w:ascii="Arial" w:hAnsi="Arial" w:cs="Arial"/>
          <w:b/>
          <w:bCs w:val="0"/>
          <w:sz w:val="20"/>
          <w:szCs w:val="20"/>
        </w:rPr>
      </w:pPr>
      <w:r w:rsidRPr="007F2162">
        <w:rPr>
          <w:rFonts w:ascii="Arial" w:hAnsi="Arial" w:cs="Arial"/>
          <w:b/>
          <w:bCs w:val="0"/>
          <w:sz w:val="20"/>
          <w:szCs w:val="20"/>
        </w:rPr>
        <w:t>Tikanga –Values</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Te Ao Maori: Maori worldview</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Protecting and promoting wellbeing</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lastRenderedPageBreak/>
        <w:t xml:space="preserve">Easy quick access to help when I need it </w:t>
      </w:r>
    </w:p>
    <w:p w:rsidR="00F75449"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Healing and recovery</w:t>
      </w:r>
    </w:p>
    <w:p w:rsidR="00F75449" w:rsidRPr="007F2162" w:rsidRDefault="00F75449" w:rsidP="00F75449">
      <w:pPr>
        <w:ind w:left="709"/>
        <w:contextualSpacing/>
        <w:jc w:val="both"/>
        <w:rPr>
          <w:rFonts w:ascii="Arial" w:hAnsi="Arial" w:cs="Arial"/>
          <w:sz w:val="20"/>
          <w:szCs w:val="20"/>
        </w:rPr>
      </w:pPr>
    </w:p>
    <w:p w:rsidR="00F75449" w:rsidRPr="007F2162" w:rsidRDefault="00F75449" w:rsidP="00F75449">
      <w:pPr>
        <w:numPr>
          <w:ilvl w:val="0"/>
          <w:numId w:val="46"/>
        </w:numPr>
        <w:contextualSpacing/>
        <w:jc w:val="both"/>
        <w:rPr>
          <w:rFonts w:ascii="Arial" w:hAnsi="Arial" w:cs="Arial"/>
          <w:b/>
          <w:bCs w:val="0"/>
          <w:sz w:val="20"/>
          <w:szCs w:val="20"/>
        </w:rPr>
      </w:pPr>
      <w:r w:rsidRPr="007F2162">
        <w:rPr>
          <w:rFonts w:ascii="Arial" w:hAnsi="Arial" w:cs="Arial"/>
          <w:b/>
          <w:bCs w:val="0"/>
          <w:sz w:val="20"/>
          <w:szCs w:val="20"/>
        </w:rPr>
        <w:t>Taiao – Environment</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A local service presence</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Equitable outcomes</w:t>
      </w:r>
    </w:p>
    <w:p w:rsidR="00F96D3A" w:rsidRPr="00665E4A" w:rsidRDefault="00F96D3A" w:rsidP="00714488">
      <w:pPr>
        <w:jc w:val="both"/>
        <w:rPr>
          <w:rFonts w:ascii="Arial" w:hAnsi="Arial" w:cs="Arial"/>
          <w:b/>
          <w:bCs w:val="0"/>
          <w:sz w:val="20"/>
          <w:szCs w:val="20"/>
        </w:rPr>
      </w:pPr>
    </w:p>
    <w:p w:rsidR="00F96D3A" w:rsidRPr="00665E4A" w:rsidRDefault="00F96D3A" w:rsidP="00714488">
      <w:pPr>
        <w:jc w:val="both"/>
        <w:rPr>
          <w:rFonts w:ascii="Arial" w:hAnsi="Arial" w:cs="Arial"/>
          <w:b/>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603B6B" w:rsidRPr="00665E4A" w:rsidRDefault="00603B6B" w:rsidP="00714488">
      <w:pPr>
        <w:jc w:val="both"/>
        <w:rPr>
          <w:rFonts w:ascii="Arial" w:hAnsi="Arial" w:cs="Arial"/>
          <w:sz w:val="20"/>
          <w:szCs w:val="20"/>
        </w:rPr>
      </w:pPr>
    </w:p>
    <w:p w:rsidR="00603B6B" w:rsidRPr="00665E4A" w:rsidRDefault="00603B6B"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pBdr>
          <w:left w:val="dotted" w:sz="4" w:space="4" w:color="1F497D" w:themeColor="text2"/>
        </w:pBdr>
        <w:jc w:val="both"/>
        <w:rPr>
          <w:rFonts w:ascii="Arial" w:hAnsi="Arial" w:cs="Arial"/>
          <w:sz w:val="20"/>
          <w:szCs w:val="20"/>
        </w:rPr>
      </w:pPr>
    </w:p>
    <w:tbl>
      <w:tblPr>
        <w:tblW w:w="9781" w:type="dxa"/>
        <w:tblBorders>
          <w:top w:val="single" w:sz="4" w:space="0" w:color="1F497D" w:themeColor="text2"/>
          <w:bottom w:val="single" w:sz="4" w:space="0" w:color="1F497D" w:themeColor="text2"/>
        </w:tblBorders>
        <w:tblLook w:val="04A0" w:firstRow="1" w:lastRow="0" w:firstColumn="1" w:lastColumn="0" w:noHBand="0" w:noVBand="1"/>
      </w:tblPr>
      <w:tblGrid>
        <w:gridCol w:w="2272"/>
        <w:gridCol w:w="2635"/>
        <w:gridCol w:w="4874"/>
      </w:tblGrid>
      <w:tr w:rsidR="00BF4EA3" w:rsidRPr="00665E4A" w:rsidTr="00C633FF">
        <w:trPr>
          <w:tblHeader/>
        </w:trPr>
        <w:tc>
          <w:tcPr>
            <w:tcW w:w="2272" w:type="dxa"/>
            <w:tcBorders>
              <w:top w:val="single" w:sz="4" w:space="0" w:color="1F497D" w:themeColor="text2"/>
              <w:bottom w:val="single" w:sz="4" w:space="0" w:color="1F497D" w:themeColor="text2"/>
            </w:tcBorders>
            <w:shd w:val="clear" w:color="auto" w:fill="auto"/>
          </w:tcPr>
          <w:permEnd w:id="1469152152"/>
          <w:p w:rsidR="006B451E" w:rsidRPr="00665E4A" w:rsidRDefault="006B451E" w:rsidP="00714488">
            <w:pPr>
              <w:spacing w:before="60" w:after="60"/>
              <w:jc w:val="both"/>
              <w:rPr>
                <w:rFonts w:ascii="Arial" w:hAnsi="Arial" w:cs="Arial"/>
                <w:b/>
                <w:bCs w:val="0"/>
                <w:sz w:val="20"/>
                <w:szCs w:val="20"/>
              </w:rPr>
            </w:pPr>
            <w:r w:rsidRPr="00665E4A">
              <w:rPr>
                <w:rFonts w:ascii="Arial" w:hAnsi="Arial" w:cs="Arial"/>
                <w:b/>
                <w:sz w:val="20"/>
                <w:szCs w:val="20"/>
              </w:rPr>
              <w:t>Key Objectives</w:t>
            </w:r>
          </w:p>
        </w:tc>
        <w:tc>
          <w:tcPr>
            <w:tcW w:w="2635" w:type="dxa"/>
            <w:tcBorders>
              <w:top w:val="single" w:sz="4" w:space="0" w:color="1F497D" w:themeColor="text2"/>
              <w:bottom w:val="single" w:sz="4" w:space="0" w:color="1F497D" w:themeColor="text2"/>
            </w:tcBorders>
            <w:shd w:val="clear" w:color="auto" w:fill="auto"/>
          </w:tcPr>
          <w:p w:rsidR="006B451E" w:rsidRPr="00665E4A" w:rsidRDefault="006B451E" w:rsidP="00714488">
            <w:pPr>
              <w:spacing w:before="60" w:after="60"/>
              <w:jc w:val="both"/>
              <w:rPr>
                <w:rFonts w:ascii="Arial" w:hAnsi="Arial" w:cs="Arial"/>
                <w:b/>
                <w:sz w:val="20"/>
                <w:szCs w:val="20"/>
              </w:rPr>
            </w:pPr>
            <w:r w:rsidRPr="00665E4A">
              <w:rPr>
                <w:rFonts w:ascii="Arial" w:hAnsi="Arial" w:cs="Arial"/>
                <w:b/>
                <w:sz w:val="20"/>
                <w:szCs w:val="20"/>
              </w:rPr>
              <w:t>Description</w:t>
            </w:r>
          </w:p>
        </w:tc>
        <w:tc>
          <w:tcPr>
            <w:tcW w:w="4874" w:type="dxa"/>
            <w:tcBorders>
              <w:top w:val="single" w:sz="4" w:space="0" w:color="1F497D" w:themeColor="text2"/>
              <w:bottom w:val="single" w:sz="4" w:space="0" w:color="1F497D" w:themeColor="text2"/>
            </w:tcBorders>
            <w:shd w:val="clear" w:color="auto" w:fill="auto"/>
          </w:tcPr>
          <w:p w:rsidR="006B451E" w:rsidRPr="00665E4A" w:rsidRDefault="006B451E" w:rsidP="00714488">
            <w:pPr>
              <w:spacing w:before="60" w:after="60"/>
              <w:jc w:val="both"/>
              <w:rPr>
                <w:rFonts w:ascii="Arial" w:hAnsi="Arial" w:cs="Arial"/>
                <w:b/>
                <w:sz w:val="20"/>
                <w:szCs w:val="20"/>
              </w:rPr>
            </w:pPr>
            <w:r w:rsidRPr="00665E4A">
              <w:rPr>
                <w:rFonts w:ascii="Arial" w:hAnsi="Arial" w:cs="Arial"/>
                <w:b/>
                <w:sz w:val="20"/>
                <w:szCs w:val="20"/>
              </w:rPr>
              <w:t>Expected Outcomes</w:t>
            </w:r>
          </w:p>
        </w:tc>
      </w:tr>
      <w:tr w:rsidR="00BF4EA3" w:rsidRPr="00665E4A" w:rsidTr="00C633FF">
        <w:tc>
          <w:tcPr>
            <w:tcW w:w="2272" w:type="dxa"/>
            <w:tcBorders>
              <w:top w:val="single" w:sz="4" w:space="0" w:color="1F497D" w:themeColor="text2"/>
              <w:bottom w:val="dashed" w:sz="4" w:space="0" w:color="808080" w:themeColor="background1" w:themeShade="80"/>
            </w:tcBorders>
            <w:shd w:val="clear" w:color="auto" w:fill="auto"/>
          </w:tcPr>
          <w:p w:rsidR="00293DA4" w:rsidRPr="00665E4A" w:rsidRDefault="00293DA4" w:rsidP="00714488">
            <w:pPr>
              <w:spacing w:before="60" w:after="60"/>
              <w:jc w:val="both"/>
              <w:rPr>
                <w:rFonts w:ascii="Arial" w:hAnsi="Arial" w:cs="Arial"/>
                <w:b/>
                <w:sz w:val="20"/>
                <w:szCs w:val="20"/>
              </w:rPr>
            </w:pPr>
            <w:permStart w:id="1964446703" w:edGrp="everyone" w:colFirst="0" w:colLast="0"/>
            <w:permStart w:id="284184257" w:edGrp="everyone" w:colFirst="1" w:colLast="1"/>
            <w:permStart w:id="162561429" w:edGrp="everyone" w:colFirst="2" w:colLast="2"/>
            <w:permStart w:id="2015972156" w:edGrp="everyone" w:colFirst="3" w:colLast="3"/>
            <w:permStart w:id="256989596" w:edGrp="everyone"/>
            <w:r w:rsidRPr="00665E4A">
              <w:rPr>
                <w:rFonts w:ascii="Arial" w:hAnsi="Arial" w:cs="Arial"/>
                <w:b/>
                <w:sz w:val="20"/>
                <w:szCs w:val="20"/>
              </w:rPr>
              <w:t>Wellbeing Care</w:t>
            </w:r>
          </w:p>
        </w:tc>
        <w:tc>
          <w:tcPr>
            <w:tcW w:w="2635" w:type="dxa"/>
            <w:tcBorders>
              <w:top w:val="single" w:sz="4" w:space="0" w:color="1F497D" w:themeColor="text2"/>
              <w:bottom w:val="dashed" w:sz="4" w:space="0" w:color="808080" w:themeColor="background1" w:themeShade="80"/>
            </w:tcBorders>
            <w:shd w:val="clear" w:color="auto" w:fill="auto"/>
          </w:tcPr>
          <w:p w:rsidR="00293DA4" w:rsidRPr="00665E4A" w:rsidRDefault="0053110C" w:rsidP="00BF4EA3">
            <w:pPr>
              <w:jc w:val="both"/>
              <w:rPr>
                <w:rFonts w:ascii="Arial" w:hAnsi="Arial" w:cs="Arial"/>
                <w:sz w:val="20"/>
                <w:szCs w:val="20"/>
              </w:rPr>
            </w:pPr>
            <w:r w:rsidRPr="00665E4A">
              <w:rPr>
                <w:rFonts w:ascii="Arial" w:hAnsi="Arial" w:cs="Arial"/>
                <w:sz w:val="20"/>
                <w:szCs w:val="20"/>
              </w:rPr>
              <w:t>Provide</w:t>
            </w:r>
            <w:r w:rsidR="00603B6B" w:rsidRPr="00665E4A">
              <w:rPr>
                <w:rFonts w:ascii="Arial" w:hAnsi="Arial" w:cs="Arial"/>
                <w:sz w:val="20"/>
                <w:szCs w:val="20"/>
              </w:rPr>
              <w:t xml:space="preserve"> </w:t>
            </w:r>
            <w:r w:rsidRPr="00665E4A">
              <w:rPr>
                <w:rFonts w:ascii="Arial" w:hAnsi="Arial" w:cs="Arial"/>
                <w:sz w:val="20"/>
                <w:szCs w:val="20"/>
              </w:rPr>
              <w:t>assessment, intervention and support that reflects mana enhancing, empowering and strengths-based practice</w:t>
            </w:r>
            <w:r w:rsidR="00603B6B" w:rsidRPr="00665E4A">
              <w:rPr>
                <w:rFonts w:ascii="Arial" w:hAnsi="Arial" w:cs="Arial"/>
                <w:sz w:val="20"/>
                <w:szCs w:val="20"/>
              </w:rPr>
              <w:t xml:space="preserve"> un</w:t>
            </w:r>
            <w:r w:rsidR="00BF4EA3">
              <w:rPr>
                <w:rFonts w:ascii="Arial" w:hAnsi="Arial" w:cs="Arial"/>
                <w:sz w:val="20"/>
                <w:szCs w:val="20"/>
              </w:rPr>
              <w:t>der the supervision and guidance</w:t>
            </w:r>
            <w:r w:rsidR="00603B6B" w:rsidRPr="00665E4A">
              <w:rPr>
                <w:rFonts w:ascii="Arial" w:hAnsi="Arial" w:cs="Arial"/>
                <w:sz w:val="20"/>
                <w:szCs w:val="20"/>
              </w:rPr>
              <w:t xml:space="preserve"> of </w:t>
            </w:r>
            <w:r w:rsidR="00BF4EA3">
              <w:rPr>
                <w:rFonts w:ascii="Arial" w:hAnsi="Arial" w:cs="Arial"/>
                <w:sz w:val="20"/>
                <w:szCs w:val="20"/>
              </w:rPr>
              <w:t>clinical team members</w:t>
            </w:r>
            <w:r w:rsidR="00E4238F" w:rsidRPr="00665E4A">
              <w:rPr>
                <w:rFonts w:ascii="Arial" w:hAnsi="Arial" w:cs="Arial"/>
                <w:sz w:val="20"/>
                <w:szCs w:val="20"/>
              </w:rPr>
              <w:t>.</w:t>
            </w:r>
            <w:r w:rsidR="00603B6B" w:rsidRPr="00665E4A">
              <w:rPr>
                <w:rFonts w:ascii="Arial" w:hAnsi="Arial" w:cs="Arial"/>
                <w:sz w:val="20"/>
                <w:szCs w:val="20"/>
              </w:rPr>
              <w:t xml:space="preserve"> </w:t>
            </w:r>
          </w:p>
        </w:tc>
        <w:tc>
          <w:tcPr>
            <w:tcW w:w="4874" w:type="dxa"/>
            <w:tcBorders>
              <w:top w:val="single" w:sz="4" w:space="0" w:color="1F497D" w:themeColor="text2"/>
              <w:bottom w:val="dashed" w:sz="4" w:space="0" w:color="808080" w:themeColor="background1" w:themeShade="80"/>
            </w:tcBorders>
            <w:shd w:val="clear" w:color="auto" w:fill="auto"/>
          </w:tcPr>
          <w:p w:rsidR="006A4CA1" w:rsidRPr="00665E4A" w:rsidRDefault="006A4CA1" w:rsidP="00714488">
            <w:pPr>
              <w:pStyle w:val="ListParagraph"/>
              <w:numPr>
                <w:ilvl w:val="0"/>
                <w:numId w:val="12"/>
              </w:numPr>
              <w:jc w:val="both"/>
              <w:rPr>
                <w:rFonts w:ascii="Arial" w:hAnsi="Arial" w:cs="Arial"/>
                <w:bCs w:val="0"/>
                <w:sz w:val="20"/>
                <w:szCs w:val="20"/>
                <w:lang w:val="en-GB"/>
              </w:rPr>
            </w:pPr>
            <w:r w:rsidRPr="00665E4A">
              <w:rPr>
                <w:rFonts w:ascii="Arial" w:hAnsi="Arial" w:cs="Arial"/>
                <w:bCs w:val="0"/>
                <w:sz w:val="20"/>
                <w:szCs w:val="20"/>
                <w:lang w:val="en-GB"/>
              </w:rPr>
              <w:t xml:space="preserve">Provides </w:t>
            </w:r>
            <w:r w:rsidR="00400EE8" w:rsidRPr="00665E4A">
              <w:rPr>
                <w:rFonts w:ascii="Arial" w:hAnsi="Arial" w:cs="Arial"/>
                <w:bCs w:val="0"/>
                <w:sz w:val="20"/>
                <w:szCs w:val="20"/>
                <w:lang w:val="en-GB"/>
              </w:rPr>
              <w:t xml:space="preserve">timely, </w:t>
            </w:r>
            <w:r w:rsidRPr="00665E4A">
              <w:rPr>
                <w:rFonts w:ascii="Arial" w:hAnsi="Arial" w:cs="Arial"/>
                <w:bCs w:val="0"/>
                <w:sz w:val="20"/>
                <w:szCs w:val="20"/>
                <w:lang w:val="en-GB"/>
              </w:rPr>
              <w:t>accessible, responsive support to tamariki, whānau and schools</w:t>
            </w:r>
            <w:r w:rsidR="00E4238F" w:rsidRPr="00665E4A">
              <w:rPr>
                <w:rFonts w:ascii="Arial" w:hAnsi="Arial" w:cs="Arial"/>
                <w:bCs w:val="0"/>
                <w:sz w:val="20"/>
                <w:szCs w:val="20"/>
                <w:lang w:val="en-GB"/>
              </w:rPr>
              <w:t xml:space="preserve">, </w:t>
            </w:r>
            <w:r w:rsidR="003A1870" w:rsidRPr="00665E4A">
              <w:rPr>
                <w:rFonts w:ascii="Arial" w:hAnsi="Arial" w:cs="Arial"/>
                <w:bCs w:val="0"/>
                <w:sz w:val="20"/>
                <w:szCs w:val="20"/>
                <w:lang w:val="en-GB"/>
              </w:rPr>
              <w:t>empowering and enhanc</w:t>
            </w:r>
            <w:r w:rsidR="00603B6B" w:rsidRPr="00665E4A">
              <w:rPr>
                <w:rFonts w:ascii="Arial" w:hAnsi="Arial" w:cs="Arial"/>
                <w:bCs w:val="0"/>
                <w:sz w:val="20"/>
                <w:szCs w:val="20"/>
                <w:lang w:val="en-GB"/>
              </w:rPr>
              <w:t>ing</w:t>
            </w:r>
            <w:r w:rsidRPr="00665E4A">
              <w:rPr>
                <w:rFonts w:ascii="Arial" w:hAnsi="Arial" w:cs="Arial"/>
                <w:bCs w:val="0"/>
                <w:sz w:val="20"/>
                <w:szCs w:val="20"/>
                <w:lang w:val="en-GB"/>
              </w:rPr>
              <w:t xml:space="preserve"> community connections.</w:t>
            </w:r>
          </w:p>
          <w:p w:rsidR="006A4CA1" w:rsidRPr="00665E4A" w:rsidRDefault="002A33D6" w:rsidP="00714488">
            <w:pPr>
              <w:pStyle w:val="ListParagraph"/>
              <w:numPr>
                <w:ilvl w:val="0"/>
                <w:numId w:val="12"/>
              </w:numPr>
              <w:jc w:val="both"/>
              <w:rPr>
                <w:rFonts w:ascii="Arial" w:hAnsi="Arial" w:cs="Arial"/>
                <w:bCs w:val="0"/>
                <w:sz w:val="20"/>
                <w:szCs w:val="20"/>
                <w:lang w:val="en-GB"/>
              </w:rPr>
            </w:pPr>
            <w:r w:rsidRPr="00665E4A">
              <w:rPr>
                <w:rFonts w:ascii="Arial" w:hAnsi="Arial" w:cs="Arial"/>
                <w:bCs w:val="0"/>
                <w:sz w:val="20"/>
                <w:szCs w:val="20"/>
                <w:lang w:val="en-GB"/>
              </w:rPr>
              <w:t>The Wayfinder</w:t>
            </w:r>
            <w:r w:rsidR="003A1870" w:rsidRPr="00665E4A">
              <w:rPr>
                <w:rFonts w:ascii="Arial" w:hAnsi="Arial" w:cs="Arial"/>
                <w:bCs w:val="0"/>
                <w:sz w:val="20"/>
                <w:szCs w:val="20"/>
                <w:lang w:val="en-GB"/>
              </w:rPr>
              <w:t xml:space="preserve"> will:</w:t>
            </w:r>
          </w:p>
          <w:p w:rsidR="006A4CA1" w:rsidRPr="00665E4A" w:rsidRDefault="006A4CA1" w:rsidP="00714488">
            <w:pPr>
              <w:pStyle w:val="ListParagraph"/>
              <w:numPr>
                <w:ilvl w:val="0"/>
                <w:numId w:val="41"/>
              </w:numPr>
              <w:jc w:val="both"/>
              <w:rPr>
                <w:rFonts w:ascii="Arial" w:hAnsi="Arial" w:cs="Arial"/>
                <w:bCs w:val="0"/>
                <w:sz w:val="20"/>
                <w:szCs w:val="20"/>
                <w:lang w:val="en-GB"/>
              </w:rPr>
            </w:pPr>
            <w:r w:rsidRPr="00665E4A">
              <w:rPr>
                <w:rFonts w:ascii="Arial" w:hAnsi="Arial" w:cs="Arial"/>
                <w:bCs w:val="0"/>
                <w:sz w:val="20"/>
                <w:szCs w:val="20"/>
                <w:lang w:val="en-GB"/>
              </w:rPr>
              <w:t>work in accordance with Mana Ake practice guidance</w:t>
            </w:r>
            <w:r w:rsidR="003A1870" w:rsidRPr="00665E4A">
              <w:rPr>
                <w:rFonts w:ascii="Arial" w:hAnsi="Arial" w:cs="Arial"/>
                <w:sz w:val="20"/>
                <w:szCs w:val="20"/>
              </w:rPr>
              <w:t xml:space="preserve"> and </w:t>
            </w:r>
            <w:r w:rsidR="003A1870" w:rsidRPr="00665E4A">
              <w:rPr>
                <w:rFonts w:ascii="Arial" w:hAnsi="Arial" w:cs="Arial"/>
                <w:bCs w:val="0"/>
                <w:sz w:val="20"/>
                <w:szCs w:val="20"/>
                <w:lang w:val="en-GB"/>
              </w:rPr>
              <w:t>conduct themselves in a way that upholds the integrity of the Mana Ake initiative</w:t>
            </w:r>
          </w:p>
          <w:p w:rsidR="006A4CA1" w:rsidRPr="00665E4A" w:rsidRDefault="003A1870" w:rsidP="00714488">
            <w:pPr>
              <w:pStyle w:val="ListParagraph"/>
              <w:numPr>
                <w:ilvl w:val="0"/>
                <w:numId w:val="41"/>
              </w:numPr>
              <w:jc w:val="both"/>
              <w:rPr>
                <w:rFonts w:ascii="Arial" w:hAnsi="Arial" w:cs="Arial"/>
                <w:bCs w:val="0"/>
                <w:sz w:val="20"/>
                <w:szCs w:val="20"/>
                <w:lang w:val="en-GB"/>
              </w:rPr>
            </w:pPr>
            <w:r w:rsidRPr="00665E4A">
              <w:rPr>
                <w:rFonts w:ascii="Arial" w:hAnsi="Arial" w:cs="Arial"/>
                <w:bCs w:val="0"/>
                <w:sz w:val="20"/>
                <w:szCs w:val="20"/>
                <w:lang w:val="en-GB"/>
              </w:rPr>
              <w:t>be led by school</w:t>
            </w:r>
            <w:r w:rsidR="006A4CA1" w:rsidRPr="00665E4A">
              <w:rPr>
                <w:rFonts w:ascii="Arial" w:hAnsi="Arial" w:cs="Arial"/>
                <w:bCs w:val="0"/>
                <w:sz w:val="20"/>
                <w:szCs w:val="20"/>
                <w:lang w:val="en-GB"/>
              </w:rPr>
              <w:t xml:space="preserve"> and whānau priorities and aspirations</w:t>
            </w:r>
          </w:p>
          <w:p w:rsidR="006A4CA1" w:rsidRPr="00665E4A" w:rsidRDefault="006A4CA1" w:rsidP="00714488">
            <w:pPr>
              <w:pStyle w:val="ListParagraph"/>
              <w:numPr>
                <w:ilvl w:val="0"/>
                <w:numId w:val="41"/>
              </w:numPr>
              <w:jc w:val="both"/>
              <w:rPr>
                <w:rFonts w:ascii="Arial" w:hAnsi="Arial" w:cs="Arial"/>
                <w:bCs w:val="0"/>
                <w:sz w:val="20"/>
                <w:szCs w:val="20"/>
                <w:lang w:val="en-GB"/>
              </w:rPr>
            </w:pPr>
            <w:r w:rsidRPr="00665E4A">
              <w:rPr>
                <w:rFonts w:ascii="Arial" w:hAnsi="Arial" w:cs="Arial"/>
                <w:bCs w:val="0"/>
                <w:sz w:val="20"/>
                <w:szCs w:val="20"/>
                <w:lang w:val="en-GB"/>
              </w:rPr>
              <w:t>be known in the communities they support</w:t>
            </w:r>
          </w:p>
          <w:p w:rsidR="003A1870" w:rsidRPr="00665E4A" w:rsidRDefault="006A4CA1" w:rsidP="00714488">
            <w:pPr>
              <w:pStyle w:val="ListParagraph"/>
              <w:numPr>
                <w:ilvl w:val="0"/>
                <w:numId w:val="41"/>
              </w:numPr>
              <w:jc w:val="both"/>
              <w:rPr>
                <w:rFonts w:ascii="Arial" w:hAnsi="Arial" w:cs="Arial"/>
                <w:bCs w:val="0"/>
                <w:sz w:val="20"/>
                <w:szCs w:val="20"/>
                <w:lang w:val="en-GB"/>
              </w:rPr>
            </w:pPr>
            <w:r w:rsidRPr="00665E4A">
              <w:rPr>
                <w:rFonts w:ascii="Arial" w:hAnsi="Arial" w:cs="Arial"/>
                <w:bCs w:val="0"/>
                <w:sz w:val="20"/>
                <w:szCs w:val="20"/>
                <w:lang w:val="en-GB"/>
              </w:rPr>
              <w:t>seek to add value by identifying opportunitie</w:t>
            </w:r>
            <w:r w:rsidR="003A1870" w:rsidRPr="00665E4A">
              <w:rPr>
                <w:rFonts w:ascii="Arial" w:hAnsi="Arial" w:cs="Arial"/>
                <w:bCs w:val="0"/>
                <w:sz w:val="20"/>
                <w:szCs w:val="20"/>
                <w:lang w:val="en-GB"/>
              </w:rPr>
              <w:t>s to enhance wellbeing outcomes</w:t>
            </w:r>
          </w:p>
          <w:p w:rsidR="003A1870" w:rsidRPr="00665E4A" w:rsidRDefault="003A1870" w:rsidP="00714488">
            <w:pPr>
              <w:pStyle w:val="ListParagraph"/>
              <w:numPr>
                <w:ilvl w:val="0"/>
                <w:numId w:val="34"/>
              </w:numPr>
              <w:jc w:val="both"/>
              <w:rPr>
                <w:rFonts w:ascii="Arial" w:hAnsi="Arial" w:cs="Arial"/>
                <w:bCs w:val="0"/>
                <w:sz w:val="20"/>
                <w:szCs w:val="20"/>
                <w:lang w:val="en-GB"/>
              </w:rPr>
            </w:pPr>
            <w:r w:rsidRPr="00665E4A">
              <w:rPr>
                <w:rFonts w:ascii="Arial" w:hAnsi="Arial" w:cs="Arial"/>
                <w:bCs w:val="0"/>
                <w:sz w:val="20"/>
                <w:szCs w:val="20"/>
                <w:lang w:val="en-GB"/>
              </w:rPr>
              <w:t>ensure culturally, and linguistically diverse populations are supported in a culturally appropriate manner</w:t>
            </w:r>
            <w:r w:rsidR="00CA2FAB" w:rsidRPr="00665E4A">
              <w:rPr>
                <w:rFonts w:ascii="Arial" w:hAnsi="Arial" w:cs="Arial"/>
                <w:bCs w:val="0"/>
                <w:sz w:val="20"/>
                <w:szCs w:val="20"/>
                <w:lang w:val="en-GB"/>
              </w:rPr>
              <w:t xml:space="preserve"> with a focus on attaining equitable outcomes</w:t>
            </w:r>
          </w:p>
          <w:p w:rsidR="0053110C" w:rsidRPr="00665E4A" w:rsidRDefault="0053110C" w:rsidP="00714488">
            <w:pPr>
              <w:pStyle w:val="ListParagraph"/>
              <w:numPr>
                <w:ilvl w:val="0"/>
                <w:numId w:val="41"/>
              </w:numPr>
              <w:jc w:val="both"/>
              <w:rPr>
                <w:rFonts w:ascii="Arial" w:hAnsi="Arial" w:cs="Arial"/>
                <w:bCs w:val="0"/>
                <w:sz w:val="20"/>
                <w:szCs w:val="20"/>
                <w:lang w:val="en-GB"/>
              </w:rPr>
            </w:pPr>
            <w:r w:rsidRPr="00665E4A">
              <w:rPr>
                <w:rFonts w:ascii="Arial" w:hAnsi="Arial" w:cs="Arial"/>
                <w:sz w:val="20"/>
                <w:szCs w:val="20"/>
              </w:rPr>
              <w:t xml:space="preserve">identify and build on client and whānau strengths </w:t>
            </w:r>
          </w:p>
          <w:p w:rsidR="0053110C" w:rsidRPr="00665E4A" w:rsidRDefault="0053110C" w:rsidP="00714488">
            <w:pPr>
              <w:pStyle w:val="ListParagraph"/>
              <w:numPr>
                <w:ilvl w:val="0"/>
                <w:numId w:val="41"/>
              </w:numPr>
              <w:jc w:val="both"/>
              <w:rPr>
                <w:rFonts w:ascii="Arial" w:hAnsi="Arial" w:cs="Arial"/>
                <w:bCs w:val="0"/>
                <w:sz w:val="20"/>
                <w:szCs w:val="20"/>
                <w:lang w:val="en-GB"/>
              </w:rPr>
            </w:pPr>
            <w:r w:rsidRPr="00665E4A">
              <w:rPr>
                <w:rFonts w:ascii="Arial" w:hAnsi="Arial" w:cs="Arial"/>
                <w:sz w:val="20"/>
                <w:szCs w:val="20"/>
              </w:rPr>
              <w:t xml:space="preserve">share skills and strategies with </w:t>
            </w:r>
            <w:r w:rsidR="009F0F00" w:rsidRPr="00665E4A">
              <w:rPr>
                <w:rFonts w:ascii="Arial" w:hAnsi="Arial" w:cs="Arial"/>
                <w:sz w:val="20"/>
                <w:szCs w:val="20"/>
              </w:rPr>
              <w:t>whānau</w:t>
            </w:r>
            <w:r w:rsidRPr="00665E4A">
              <w:rPr>
                <w:rFonts w:ascii="Arial" w:hAnsi="Arial" w:cs="Arial"/>
                <w:sz w:val="20"/>
                <w:szCs w:val="20"/>
              </w:rPr>
              <w:t xml:space="preserve"> so that caregivers are empowered to support clients in their home environment </w:t>
            </w:r>
          </w:p>
          <w:p w:rsidR="0053110C" w:rsidRPr="00665E4A" w:rsidRDefault="0053110C" w:rsidP="00714488">
            <w:pPr>
              <w:pStyle w:val="ListParagraph"/>
              <w:numPr>
                <w:ilvl w:val="0"/>
                <w:numId w:val="41"/>
              </w:numPr>
              <w:jc w:val="both"/>
              <w:rPr>
                <w:rFonts w:ascii="Arial" w:hAnsi="Arial" w:cs="Arial"/>
                <w:bCs w:val="0"/>
                <w:sz w:val="20"/>
                <w:szCs w:val="20"/>
                <w:lang w:val="en-GB"/>
              </w:rPr>
            </w:pPr>
            <w:r w:rsidRPr="00665E4A">
              <w:rPr>
                <w:rFonts w:ascii="Arial" w:hAnsi="Arial" w:cs="Arial"/>
                <w:sz w:val="20"/>
                <w:szCs w:val="20"/>
              </w:rPr>
              <w:t>share skills and strategies with schools so that school staff are empowered to support clients in the school environment.</w:t>
            </w:r>
          </w:p>
          <w:p w:rsidR="00293DA4" w:rsidRPr="00665E4A" w:rsidRDefault="00293DA4" w:rsidP="00714488">
            <w:pPr>
              <w:pStyle w:val="ListParagraph"/>
              <w:numPr>
                <w:ilvl w:val="0"/>
                <w:numId w:val="12"/>
              </w:numPr>
              <w:jc w:val="both"/>
              <w:rPr>
                <w:rFonts w:ascii="Arial" w:hAnsi="Arial" w:cs="Arial"/>
                <w:bCs w:val="0"/>
                <w:sz w:val="20"/>
                <w:szCs w:val="20"/>
                <w:lang w:val="en-GB"/>
              </w:rPr>
            </w:pPr>
            <w:r w:rsidRPr="00665E4A">
              <w:rPr>
                <w:rFonts w:ascii="Arial" w:hAnsi="Arial" w:cs="Arial"/>
                <w:sz w:val="20"/>
                <w:szCs w:val="20"/>
              </w:rPr>
              <w:t>Conduct assessment, formulation, and risk management</w:t>
            </w:r>
            <w:r w:rsidR="00CA2FAB" w:rsidRPr="00665E4A">
              <w:rPr>
                <w:rFonts w:ascii="Arial" w:hAnsi="Arial" w:cs="Arial"/>
                <w:sz w:val="20"/>
                <w:szCs w:val="20"/>
              </w:rPr>
              <w:t>, including escalation as required</w:t>
            </w:r>
            <w:r w:rsidR="006F07CB">
              <w:rPr>
                <w:rFonts w:ascii="Arial" w:hAnsi="Arial" w:cs="Arial"/>
                <w:sz w:val="20"/>
                <w:szCs w:val="20"/>
              </w:rPr>
              <w:t>, supported by clinican team members.</w:t>
            </w:r>
          </w:p>
          <w:p w:rsidR="00474591" w:rsidRPr="00665E4A" w:rsidRDefault="00603B6B" w:rsidP="00714488">
            <w:pPr>
              <w:pStyle w:val="ListParagraph"/>
              <w:numPr>
                <w:ilvl w:val="0"/>
                <w:numId w:val="12"/>
              </w:numPr>
              <w:jc w:val="both"/>
              <w:rPr>
                <w:rFonts w:ascii="Arial" w:hAnsi="Arial" w:cs="Arial"/>
                <w:bCs w:val="0"/>
                <w:sz w:val="20"/>
                <w:szCs w:val="20"/>
                <w:lang w:val="en-GB"/>
              </w:rPr>
            </w:pPr>
            <w:r w:rsidRPr="00665E4A">
              <w:rPr>
                <w:rFonts w:ascii="Arial" w:hAnsi="Arial" w:cs="Arial"/>
                <w:bCs w:val="0"/>
                <w:sz w:val="20"/>
                <w:szCs w:val="20"/>
                <w:lang w:val="en-GB"/>
              </w:rPr>
              <w:t>D</w:t>
            </w:r>
            <w:r w:rsidR="00293DA4" w:rsidRPr="00665E4A">
              <w:rPr>
                <w:rFonts w:ascii="Arial" w:hAnsi="Arial" w:cs="Arial"/>
                <w:bCs w:val="0"/>
                <w:sz w:val="20"/>
                <w:szCs w:val="20"/>
                <w:lang w:val="en-GB"/>
              </w:rPr>
              <w:t xml:space="preserve">evelop and document clear and appropriate </w:t>
            </w:r>
            <w:r w:rsidRPr="00665E4A">
              <w:rPr>
                <w:rFonts w:ascii="Arial" w:hAnsi="Arial" w:cs="Arial"/>
                <w:bCs w:val="0"/>
                <w:sz w:val="20"/>
                <w:szCs w:val="20"/>
                <w:lang w:val="en-GB"/>
              </w:rPr>
              <w:t xml:space="preserve">individual </w:t>
            </w:r>
            <w:r w:rsidR="00293DA4" w:rsidRPr="00665E4A">
              <w:rPr>
                <w:rFonts w:ascii="Arial" w:hAnsi="Arial" w:cs="Arial"/>
                <w:bCs w:val="0"/>
                <w:sz w:val="20"/>
                <w:szCs w:val="20"/>
                <w:lang w:val="en-GB"/>
              </w:rPr>
              <w:t>referral pathways</w:t>
            </w:r>
            <w:r w:rsidR="002A33D6" w:rsidRPr="00665E4A">
              <w:rPr>
                <w:rFonts w:ascii="Arial" w:hAnsi="Arial" w:cs="Arial"/>
                <w:bCs w:val="0"/>
                <w:sz w:val="20"/>
                <w:szCs w:val="20"/>
                <w:lang w:val="en-GB"/>
              </w:rPr>
              <w:t>.</w:t>
            </w:r>
            <w:r w:rsidR="00293DA4" w:rsidRPr="00665E4A">
              <w:rPr>
                <w:rFonts w:ascii="Arial" w:hAnsi="Arial" w:cs="Arial"/>
                <w:bCs w:val="0"/>
                <w:sz w:val="20"/>
                <w:szCs w:val="20"/>
                <w:lang w:val="en-GB"/>
              </w:rPr>
              <w:t xml:space="preserve"> </w:t>
            </w:r>
          </w:p>
          <w:p w:rsidR="00293DA4" w:rsidRPr="00665E4A" w:rsidRDefault="00603B6B" w:rsidP="00714488">
            <w:pPr>
              <w:pStyle w:val="ListParagraph"/>
              <w:numPr>
                <w:ilvl w:val="0"/>
                <w:numId w:val="12"/>
              </w:numPr>
              <w:jc w:val="both"/>
              <w:rPr>
                <w:rFonts w:ascii="Arial" w:hAnsi="Arial" w:cs="Arial"/>
                <w:bCs w:val="0"/>
                <w:sz w:val="20"/>
                <w:szCs w:val="20"/>
                <w:lang w:val="en-GB"/>
              </w:rPr>
            </w:pPr>
            <w:r w:rsidRPr="00665E4A">
              <w:rPr>
                <w:rFonts w:ascii="Arial" w:hAnsi="Arial" w:cs="Arial"/>
                <w:sz w:val="20"/>
                <w:szCs w:val="20"/>
              </w:rPr>
              <w:t>Apply</w:t>
            </w:r>
            <w:r w:rsidR="00641758" w:rsidRPr="00665E4A">
              <w:rPr>
                <w:rFonts w:ascii="Arial" w:hAnsi="Arial" w:cs="Arial"/>
                <w:sz w:val="20"/>
                <w:szCs w:val="20"/>
              </w:rPr>
              <w:t xml:space="preserve"> interventions and programmes </w:t>
            </w:r>
            <w:r w:rsidR="009F0F00" w:rsidRPr="00665E4A">
              <w:rPr>
                <w:rFonts w:ascii="Arial" w:hAnsi="Arial" w:cs="Arial"/>
                <w:sz w:val="20"/>
                <w:szCs w:val="20"/>
              </w:rPr>
              <w:t>in a competent and safe way</w:t>
            </w:r>
            <w:r w:rsidR="002A33D6" w:rsidRPr="00665E4A">
              <w:rPr>
                <w:rFonts w:ascii="Arial" w:hAnsi="Arial" w:cs="Arial"/>
                <w:sz w:val="20"/>
                <w:szCs w:val="20"/>
              </w:rPr>
              <w:t>.</w:t>
            </w:r>
          </w:p>
          <w:p w:rsidR="00641758" w:rsidRPr="006A231C" w:rsidRDefault="00641758" w:rsidP="00714488">
            <w:pPr>
              <w:pStyle w:val="ListParagraph"/>
              <w:numPr>
                <w:ilvl w:val="0"/>
                <w:numId w:val="12"/>
              </w:numPr>
              <w:jc w:val="both"/>
              <w:rPr>
                <w:rFonts w:ascii="Arial" w:hAnsi="Arial" w:cs="Arial"/>
                <w:bCs w:val="0"/>
                <w:sz w:val="20"/>
                <w:szCs w:val="20"/>
                <w:lang w:val="en-GB"/>
              </w:rPr>
            </w:pPr>
            <w:r w:rsidRPr="00665E4A">
              <w:rPr>
                <w:rFonts w:ascii="Arial" w:hAnsi="Arial" w:cs="Arial"/>
                <w:sz w:val="20"/>
                <w:szCs w:val="20"/>
              </w:rPr>
              <w:t>Evaluate progress and outcomes against treatment goals</w:t>
            </w:r>
            <w:r w:rsidR="002A33D6" w:rsidRPr="00665E4A">
              <w:rPr>
                <w:rFonts w:ascii="Arial" w:hAnsi="Arial" w:cs="Arial"/>
                <w:sz w:val="20"/>
                <w:szCs w:val="20"/>
              </w:rPr>
              <w:t>.</w:t>
            </w:r>
          </w:p>
          <w:p w:rsidR="006A231C" w:rsidRPr="006A231C" w:rsidRDefault="006A231C" w:rsidP="006A231C">
            <w:pPr>
              <w:pStyle w:val="BodyText"/>
              <w:numPr>
                <w:ilvl w:val="0"/>
                <w:numId w:val="12"/>
              </w:numPr>
              <w:spacing w:before="60" w:after="60"/>
              <w:jc w:val="both"/>
              <w:rPr>
                <w:rFonts w:ascii="Arial" w:hAnsi="Arial" w:cs="Arial"/>
                <w:sz w:val="20"/>
              </w:rPr>
            </w:pPr>
            <w:r w:rsidRPr="00062CA1">
              <w:rPr>
                <w:rFonts w:ascii="Arial" w:hAnsi="Arial" w:cs="Arial"/>
                <w:sz w:val="20"/>
              </w:rPr>
              <w:lastRenderedPageBreak/>
              <w:t>Participates in regular Performance Reviews and contributes to peer review</w:t>
            </w:r>
          </w:p>
          <w:p w:rsidR="00566E39" w:rsidRPr="00665E4A" w:rsidRDefault="00293DA4" w:rsidP="00C633FF">
            <w:pPr>
              <w:pStyle w:val="ListParagraph"/>
              <w:numPr>
                <w:ilvl w:val="0"/>
                <w:numId w:val="12"/>
              </w:numPr>
              <w:spacing w:after="240"/>
              <w:jc w:val="both"/>
              <w:rPr>
                <w:rFonts w:ascii="Arial" w:hAnsi="Arial" w:cs="Arial"/>
                <w:bCs w:val="0"/>
                <w:sz w:val="20"/>
                <w:szCs w:val="20"/>
                <w:lang w:val="en-GB"/>
              </w:rPr>
            </w:pPr>
            <w:r w:rsidRPr="00665E4A">
              <w:rPr>
                <w:rFonts w:ascii="Arial" w:hAnsi="Arial" w:cs="Arial"/>
                <w:sz w:val="20"/>
                <w:szCs w:val="20"/>
              </w:rPr>
              <w:t>Other activities as requested by the Clinician within the relevant scope of practice and responsibility</w:t>
            </w:r>
            <w:r w:rsidR="002A33D6" w:rsidRPr="00665E4A">
              <w:rPr>
                <w:rFonts w:ascii="Arial" w:hAnsi="Arial" w:cs="Arial"/>
                <w:sz w:val="20"/>
                <w:szCs w:val="20"/>
              </w:rPr>
              <w:t>.</w:t>
            </w:r>
          </w:p>
        </w:tc>
      </w:tr>
      <w:tr w:rsidR="00BF4EA3" w:rsidRPr="00665E4A" w:rsidTr="00C633FF">
        <w:tc>
          <w:tcPr>
            <w:tcW w:w="2272" w:type="dxa"/>
            <w:tcBorders>
              <w:top w:val="single" w:sz="4" w:space="0" w:color="1F497D" w:themeColor="text2"/>
              <w:bottom w:val="dashed" w:sz="4" w:space="0" w:color="808080" w:themeColor="background1" w:themeShade="80"/>
            </w:tcBorders>
            <w:shd w:val="clear" w:color="auto" w:fill="auto"/>
          </w:tcPr>
          <w:p w:rsidR="00F96D3A" w:rsidRPr="00665E4A" w:rsidRDefault="00F96D3A" w:rsidP="00440A41">
            <w:pPr>
              <w:spacing w:before="60" w:after="60"/>
              <w:rPr>
                <w:rFonts w:ascii="Arial" w:hAnsi="Arial" w:cs="Arial"/>
                <w:b/>
                <w:sz w:val="20"/>
                <w:szCs w:val="20"/>
              </w:rPr>
            </w:pPr>
            <w:permStart w:id="387387953" w:edGrp="everyone" w:colFirst="0" w:colLast="0"/>
            <w:permStart w:id="1454798454" w:edGrp="everyone" w:colFirst="1" w:colLast="1"/>
            <w:permStart w:id="517880829" w:edGrp="everyone" w:colFirst="2" w:colLast="2"/>
            <w:permStart w:id="1504268488" w:edGrp="everyone" w:colFirst="3" w:colLast="3"/>
            <w:permEnd w:id="1964446703"/>
            <w:permEnd w:id="284184257"/>
            <w:permEnd w:id="162561429"/>
            <w:permEnd w:id="2015972156"/>
            <w:r w:rsidRPr="00665E4A">
              <w:rPr>
                <w:rFonts w:ascii="Arial" w:hAnsi="Arial" w:cs="Arial"/>
                <w:b/>
                <w:sz w:val="20"/>
                <w:szCs w:val="20"/>
              </w:rPr>
              <w:lastRenderedPageBreak/>
              <w:t>Te Ara Tauwhirotanga Model of Care</w:t>
            </w:r>
          </w:p>
        </w:tc>
        <w:tc>
          <w:tcPr>
            <w:tcW w:w="2635" w:type="dxa"/>
            <w:tcBorders>
              <w:top w:val="single" w:sz="4" w:space="0" w:color="1F497D" w:themeColor="text2"/>
              <w:bottom w:val="dashed" w:sz="4" w:space="0" w:color="808080" w:themeColor="background1" w:themeShade="80"/>
            </w:tcBorders>
            <w:shd w:val="clear" w:color="auto" w:fill="auto"/>
          </w:tcPr>
          <w:p w:rsidR="00F96D3A" w:rsidRPr="00665E4A" w:rsidRDefault="00F96D3A" w:rsidP="00714488">
            <w:pPr>
              <w:jc w:val="both"/>
              <w:rPr>
                <w:rFonts w:ascii="Arial" w:hAnsi="Arial" w:cs="Arial"/>
                <w:sz w:val="20"/>
                <w:szCs w:val="20"/>
              </w:rPr>
            </w:pPr>
            <w:r w:rsidRPr="00665E4A">
              <w:rPr>
                <w:rFonts w:ascii="Arial" w:hAnsi="Arial" w:cs="Arial"/>
                <w:sz w:val="20"/>
                <w:szCs w:val="20"/>
              </w:rPr>
              <w:t>Follows the principles of the model of care “Te Ara Tauwhirotanga – Pathways that lead us to act with kindness.”</w:t>
            </w:r>
          </w:p>
        </w:tc>
        <w:tc>
          <w:tcPr>
            <w:tcW w:w="4874" w:type="dxa"/>
            <w:tcBorders>
              <w:top w:val="single" w:sz="4" w:space="0" w:color="1F497D" w:themeColor="text2"/>
              <w:bottom w:val="dashed" w:sz="4" w:space="0" w:color="808080" w:themeColor="background1" w:themeShade="80"/>
            </w:tcBorders>
            <w:shd w:val="clear" w:color="auto" w:fill="auto"/>
          </w:tcPr>
          <w:p w:rsidR="00F96D3A" w:rsidRPr="00665E4A" w:rsidRDefault="00F96D3A" w:rsidP="00714488">
            <w:pPr>
              <w:numPr>
                <w:ilvl w:val="0"/>
                <w:numId w:val="12"/>
              </w:numPr>
              <w:jc w:val="both"/>
              <w:rPr>
                <w:rFonts w:ascii="Arial" w:hAnsi="Arial" w:cs="Arial"/>
                <w:bCs w:val="0"/>
                <w:sz w:val="20"/>
                <w:szCs w:val="20"/>
                <w:lang w:val="en-GB"/>
              </w:rPr>
            </w:pPr>
            <w:r w:rsidRPr="00665E4A">
              <w:rPr>
                <w:rFonts w:ascii="Arial" w:hAnsi="Arial" w:cs="Arial"/>
                <w:bCs w:val="0"/>
                <w:sz w:val="20"/>
                <w:szCs w:val="20"/>
                <w:lang w:val="en-GB"/>
              </w:rPr>
              <w:t>Utilises Te Ara Tauwhirotanga – “Pathways that lead us to act with kindness” model of care to engage with tamariki, whānau and multidisciplinary teams.</w:t>
            </w:r>
          </w:p>
          <w:p w:rsidR="00F96D3A" w:rsidRPr="00665E4A" w:rsidRDefault="00D45A12" w:rsidP="00714488">
            <w:pPr>
              <w:pStyle w:val="BodyText"/>
              <w:numPr>
                <w:ilvl w:val="0"/>
                <w:numId w:val="12"/>
              </w:numPr>
              <w:spacing w:after="0"/>
              <w:jc w:val="both"/>
              <w:rPr>
                <w:rFonts w:ascii="Arial" w:hAnsi="Arial" w:cs="Arial"/>
                <w:sz w:val="20"/>
              </w:rPr>
            </w:pPr>
            <w:r>
              <w:rPr>
                <w:rFonts w:ascii="Arial" w:hAnsi="Arial" w:cs="Arial"/>
                <w:sz w:val="20"/>
              </w:rPr>
              <w:t>Provides</w:t>
            </w:r>
            <w:r w:rsidR="00F96D3A" w:rsidRPr="00665E4A">
              <w:rPr>
                <w:rFonts w:ascii="Arial" w:hAnsi="Arial" w:cs="Arial"/>
                <w:sz w:val="20"/>
              </w:rPr>
              <w:t xml:space="preserve"> care following the principles of the model of care Te Ara Tauwhirotanga – Pathways that lead us to act with kindness.</w:t>
            </w:r>
          </w:p>
          <w:p w:rsidR="00F96D3A" w:rsidRPr="00665E4A" w:rsidRDefault="00F96D3A" w:rsidP="00714488">
            <w:pPr>
              <w:pStyle w:val="BodyText"/>
              <w:numPr>
                <w:ilvl w:val="0"/>
                <w:numId w:val="12"/>
              </w:numPr>
              <w:spacing w:before="60" w:after="60"/>
              <w:jc w:val="both"/>
              <w:rPr>
                <w:rFonts w:ascii="Arial" w:hAnsi="Arial" w:cs="Arial"/>
                <w:bCs/>
                <w:sz w:val="20"/>
                <w:lang w:val="en-NZ"/>
              </w:rPr>
            </w:pPr>
            <w:r w:rsidRPr="00665E4A">
              <w:rPr>
                <w:rFonts w:ascii="Arial" w:hAnsi="Arial" w:cs="Arial"/>
                <w:sz w:val="20"/>
              </w:rPr>
              <w:t>Incorporates and follows the principles of the model of care Te Ara Tauwhirotanga – Pathways that lead us to act with kindness into day to day business activities.</w:t>
            </w:r>
          </w:p>
        </w:tc>
      </w:tr>
      <w:tr w:rsidR="00BF4EA3" w:rsidRPr="00665E4A" w:rsidTr="00C633FF">
        <w:tc>
          <w:tcPr>
            <w:tcW w:w="2272" w:type="dxa"/>
            <w:tcBorders>
              <w:top w:val="single" w:sz="4" w:space="0" w:color="1F497D" w:themeColor="text2"/>
              <w:bottom w:val="dashed" w:sz="4" w:space="0" w:color="808080" w:themeColor="background1" w:themeShade="80"/>
            </w:tcBorders>
            <w:shd w:val="clear" w:color="auto" w:fill="auto"/>
          </w:tcPr>
          <w:p w:rsidR="00B229BC" w:rsidRPr="00665E4A" w:rsidRDefault="00B229BC" w:rsidP="00714488">
            <w:pPr>
              <w:spacing w:before="60" w:after="60"/>
              <w:jc w:val="both"/>
              <w:rPr>
                <w:rFonts w:ascii="Arial" w:hAnsi="Arial" w:cs="Arial"/>
                <w:b/>
                <w:sz w:val="20"/>
                <w:szCs w:val="20"/>
              </w:rPr>
            </w:pPr>
            <w:permStart w:id="63730892" w:edGrp="everyone" w:colFirst="0" w:colLast="0"/>
            <w:permStart w:id="1654610828" w:edGrp="everyone" w:colFirst="1" w:colLast="1"/>
            <w:permStart w:id="1310079685" w:edGrp="everyone" w:colFirst="2" w:colLast="2"/>
            <w:permStart w:id="831025587" w:edGrp="everyone" w:colFirst="3" w:colLast="3"/>
            <w:permEnd w:id="387387953"/>
            <w:permEnd w:id="1454798454"/>
            <w:permEnd w:id="517880829"/>
            <w:permEnd w:id="1504268488"/>
            <w:r w:rsidRPr="00665E4A">
              <w:rPr>
                <w:rFonts w:ascii="Arial" w:hAnsi="Arial" w:cs="Arial"/>
                <w:b/>
                <w:sz w:val="20"/>
                <w:szCs w:val="20"/>
              </w:rPr>
              <w:t>Relationship management</w:t>
            </w:r>
          </w:p>
        </w:tc>
        <w:tc>
          <w:tcPr>
            <w:tcW w:w="2635" w:type="dxa"/>
            <w:tcBorders>
              <w:top w:val="single" w:sz="4" w:space="0" w:color="1F497D" w:themeColor="text2"/>
              <w:bottom w:val="dashed" w:sz="4" w:space="0" w:color="808080" w:themeColor="background1" w:themeShade="80"/>
            </w:tcBorders>
            <w:shd w:val="clear" w:color="auto" w:fill="auto"/>
          </w:tcPr>
          <w:p w:rsidR="00B229BC" w:rsidRPr="00665E4A" w:rsidRDefault="00B229BC" w:rsidP="00714488">
            <w:pPr>
              <w:spacing w:before="60" w:after="60"/>
              <w:jc w:val="both"/>
              <w:rPr>
                <w:rFonts w:ascii="Arial" w:hAnsi="Arial" w:cs="Arial"/>
                <w:sz w:val="20"/>
                <w:szCs w:val="20"/>
              </w:rPr>
            </w:pPr>
            <w:r w:rsidRPr="00665E4A">
              <w:rPr>
                <w:rFonts w:ascii="Arial" w:hAnsi="Arial" w:cs="Arial"/>
                <w:sz w:val="20"/>
                <w:szCs w:val="20"/>
              </w:rPr>
              <w:t>Relationships are developed and supported effectively and in a professional and timely manner.</w:t>
            </w:r>
          </w:p>
        </w:tc>
        <w:tc>
          <w:tcPr>
            <w:tcW w:w="4874" w:type="dxa"/>
            <w:tcBorders>
              <w:top w:val="single" w:sz="4" w:space="0" w:color="1F497D" w:themeColor="text2"/>
              <w:bottom w:val="dashed" w:sz="4" w:space="0" w:color="808080" w:themeColor="background1" w:themeShade="80"/>
            </w:tcBorders>
            <w:shd w:val="clear" w:color="auto" w:fill="auto"/>
          </w:tcPr>
          <w:p w:rsidR="00566E39" w:rsidRPr="00665E4A" w:rsidRDefault="002A33D6" w:rsidP="00714488">
            <w:pPr>
              <w:pStyle w:val="BodyText"/>
              <w:numPr>
                <w:ilvl w:val="0"/>
                <w:numId w:val="12"/>
              </w:numPr>
              <w:spacing w:before="60" w:after="60"/>
              <w:jc w:val="both"/>
              <w:rPr>
                <w:rFonts w:ascii="Arial" w:hAnsi="Arial" w:cs="Arial"/>
                <w:sz w:val="20"/>
              </w:rPr>
            </w:pPr>
            <w:r w:rsidRPr="00665E4A">
              <w:rPr>
                <w:rFonts w:ascii="Arial" w:hAnsi="Arial" w:cs="Arial"/>
                <w:sz w:val="20"/>
              </w:rPr>
              <w:t>The Wayfinder</w:t>
            </w:r>
            <w:r w:rsidR="00566E39" w:rsidRPr="00665E4A">
              <w:rPr>
                <w:rFonts w:ascii="Arial" w:hAnsi="Arial" w:cs="Arial"/>
                <w:sz w:val="20"/>
              </w:rPr>
              <w:t xml:space="preserve"> will establish and proactively maintain positive </w:t>
            </w:r>
            <w:r w:rsidR="00400EE8" w:rsidRPr="00665E4A">
              <w:rPr>
                <w:rFonts w:ascii="Arial" w:hAnsi="Arial" w:cs="Arial"/>
                <w:sz w:val="20"/>
              </w:rPr>
              <w:t xml:space="preserve">communication and </w:t>
            </w:r>
            <w:r w:rsidR="00603B6B" w:rsidRPr="00665E4A">
              <w:rPr>
                <w:rFonts w:ascii="Arial" w:hAnsi="Arial" w:cs="Arial"/>
                <w:sz w:val="20"/>
              </w:rPr>
              <w:t>relationships.</w:t>
            </w:r>
          </w:p>
          <w:p w:rsidR="00400EE8" w:rsidRPr="00665E4A" w:rsidRDefault="00400EE8" w:rsidP="00714488">
            <w:pPr>
              <w:pStyle w:val="BodyText"/>
              <w:numPr>
                <w:ilvl w:val="0"/>
                <w:numId w:val="12"/>
              </w:numPr>
              <w:jc w:val="both"/>
              <w:rPr>
                <w:rFonts w:ascii="Arial" w:hAnsi="Arial" w:cs="Arial"/>
                <w:sz w:val="20"/>
              </w:rPr>
            </w:pPr>
            <w:r w:rsidRPr="00665E4A">
              <w:rPr>
                <w:rFonts w:ascii="Arial" w:hAnsi="Arial" w:cs="Arial"/>
                <w:sz w:val="20"/>
              </w:rPr>
              <w:t>Provide support and guidance to cross sectorial members seeking advice to establish an appropriate pathway of support for the child or young person.</w:t>
            </w:r>
          </w:p>
        </w:tc>
      </w:tr>
      <w:tr w:rsidR="00BF4EA3" w:rsidRPr="00665E4A" w:rsidTr="00C633FF">
        <w:tc>
          <w:tcPr>
            <w:tcW w:w="2272" w:type="dxa"/>
            <w:tcBorders>
              <w:top w:val="single" w:sz="4" w:space="0" w:color="1F497D" w:themeColor="text2"/>
              <w:bottom w:val="dashed" w:sz="4" w:space="0" w:color="808080" w:themeColor="background1" w:themeShade="80"/>
            </w:tcBorders>
            <w:shd w:val="clear" w:color="auto" w:fill="auto"/>
          </w:tcPr>
          <w:p w:rsidR="0053110C" w:rsidRPr="00665E4A" w:rsidRDefault="00BE46A2" w:rsidP="00714488">
            <w:pPr>
              <w:spacing w:before="60" w:after="60"/>
              <w:jc w:val="both"/>
              <w:rPr>
                <w:rFonts w:ascii="Arial" w:hAnsi="Arial" w:cs="Arial"/>
                <w:b/>
                <w:sz w:val="20"/>
                <w:szCs w:val="20"/>
              </w:rPr>
            </w:pPr>
            <w:permStart w:id="1440250176" w:edGrp="everyone" w:colFirst="0" w:colLast="0"/>
            <w:permStart w:id="2025684883" w:edGrp="everyone" w:colFirst="1" w:colLast="1"/>
            <w:permStart w:id="976301210" w:edGrp="everyone" w:colFirst="2" w:colLast="2"/>
            <w:permStart w:id="1039476773" w:edGrp="everyone" w:colFirst="3" w:colLast="3"/>
            <w:permEnd w:id="63730892"/>
            <w:permEnd w:id="1654610828"/>
            <w:permEnd w:id="1310079685"/>
            <w:permEnd w:id="831025587"/>
            <w:r w:rsidRPr="00665E4A">
              <w:rPr>
                <w:rFonts w:ascii="Arial" w:hAnsi="Arial" w:cs="Arial"/>
                <w:b/>
                <w:sz w:val="20"/>
                <w:szCs w:val="20"/>
              </w:rPr>
              <w:t>C</w:t>
            </w:r>
            <w:r w:rsidR="0053110C" w:rsidRPr="00665E4A">
              <w:rPr>
                <w:rFonts w:ascii="Arial" w:hAnsi="Arial" w:cs="Arial"/>
                <w:b/>
                <w:sz w:val="20"/>
                <w:szCs w:val="20"/>
              </w:rPr>
              <w:t>onfidentiality and privacy</w:t>
            </w:r>
          </w:p>
        </w:tc>
        <w:tc>
          <w:tcPr>
            <w:tcW w:w="2635" w:type="dxa"/>
            <w:tcBorders>
              <w:top w:val="single" w:sz="4" w:space="0" w:color="1F497D" w:themeColor="text2"/>
              <w:bottom w:val="dashed" w:sz="4" w:space="0" w:color="808080" w:themeColor="background1" w:themeShade="80"/>
            </w:tcBorders>
            <w:shd w:val="clear" w:color="auto" w:fill="auto"/>
          </w:tcPr>
          <w:p w:rsidR="0053110C" w:rsidRPr="00665E4A" w:rsidRDefault="00BE46A2" w:rsidP="00714488">
            <w:pPr>
              <w:spacing w:before="60" w:after="60"/>
              <w:jc w:val="both"/>
              <w:rPr>
                <w:rFonts w:ascii="Arial" w:hAnsi="Arial" w:cs="Arial"/>
                <w:sz w:val="20"/>
                <w:szCs w:val="20"/>
              </w:rPr>
            </w:pPr>
            <w:r w:rsidRPr="00665E4A">
              <w:rPr>
                <w:rFonts w:ascii="Arial" w:hAnsi="Arial" w:cs="Arial"/>
                <w:sz w:val="20"/>
                <w:szCs w:val="20"/>
              </w:rPr>
              <w:t>Ensure confidentiality and privacy for all tamariki, whānau and agency information</w:t>
            </w:r>
          </w:p>
        </w:tc>
        <w:tc>
          <w:tcPr>
            <w:tcW w:w="4874" w:type="dxa"/>
            <w:tcBorders>
              <w:top w:val="single" w:sz="4" w:space="0" w:color="1F497D" w:themeColor="text2"/>
              <w:bottom w:val="dashed" w:sz="4" w:space="0" w:color="808080" w:themeColor="background1" w:themeShade="80"/>
            </w:tcBorders>
            <w:shd w:val="clear" w:color="auto" w:fill="auto"/>
          </w:tcPr>
          <w:p w:rsidR="0053110C" w:rsidRPr="00665E4A" w:rsidRDefault="00BE46A2" w:rsidP="00714488">
            <w:pPr>
              <w:pStyle w:val="BodyText"/>
              <w:numPr>
                <w:ilvl w:val="0"/>
                <w:numId w:val="12"/>
              </w:numPr>
              <w:spacing w:before="60" w:after="60"/>
              <w:jc w:val="both"/>
              <w:rPr>
                <w:rFonts w:ascii="Arial" w:hAnsi="Arial" w:cs="Arial"/>
                <w:sz w:val="20"/>
              </w:rPr>
            </w:pPr>
            <w:r w:rsidRPr="00665E4A">
              <w:rPr>
                <w:rFonts w:ascii="Arial" w:hAnsi="Arial" w:cs="Arial"/>
                <w:sz w:val="20"/>
              </w:rPr>
              <w:t>Ensure documentation is current, accurate, timely and maintain confidentiality within legal, organisational and ethical requirements</w:t>
            </w:r>
            <w:r w:rsidR="00400EE8" w:rsidRPr="00665E4A">
              <w:rPr>
                <w:rFonts w:ascii="Arial" w:hAnsi="Arial" w:cs="Arial"/>
                <w:sz w:val="20"/>
              </w:rPr>
              <w:t>.</w:t>
            </w:r>
          </w:p>
          <w:p w:rsidR="00BE46A2" w:rsidRPr="00665E4A" w:rsidRDefault="00BE46A2" w:rsidP="00714488">
            <w:pPr>
              <w:pStyle w:val="BodyText"/>
              <w:numPr>
                <w:ilvl w:val="0"/>
                <w:numId w:val="12"/>
              </w:numPr>
              <w:spacing w:before="60" w:after="60"/>
              <w:jc w:val="both"/>
              <w:rPr>
                <w:rFonts w:ascii="Arial" w:hAnsi="Arial" w:cs="Arial"/>
                <w:sz w:val="20"/>
              </w:rPr>
            </w:pPr>
            <w:r w:rsidRPr="00665E4A">
              <w:rPr>
                <w:rFonts w:ascii="Arial" w:hAnsi="Arial" w:cs="Arial"/>
                <w:bCs/>
                <w:sz w:val="20"/>
                <w:lang w:val="en-NZ"/>
              </w:rPr>
              <w:t xml:space="preserve">Ensure that conversations regarding individuals or whānau held in </w:t>
            </w:r>
            <w:r w:rsidR="00603B6B" w:rsidRPr="00665E4A">
              <w:rPr>
                <w:rFonts w:ascii="Arial" w:hAnsi="Arial" w:cs="Arial"/>
                <w:bCs/>
                <w:sz w:val="20"/>
                <w:lang w:val="en-NZ"/>
              </w:rPr>
              <w:t>all</w:t>
            </w:r>
            <w:r w:rsidRPr="00665E4A">
              <w:rPr>
                <w:rFonts w:ascii="Arial" w:hAnsi="Arial" w:cs="Arial"/>
                <w:bCs/>
                <w:sz w:val="20"/>
                <w:lang w:val="en-NZ"/>
              </w:rPr>
              <w:t xml:space="preserve"> settings are conducted in a way that maintains confidentiality</w:t>
            </w:r>
            <w:r w:rsidR="006F07CB">
              <w:rPr>
                <w:rFonts w:ascii="Arial" w:hAnsi="Arial" w:cs="Arial"/>
                <w:bCs/>
                <w:sz w:val="20"/>
                <w:lang w:val="en-NZ"/>
              </w:rPr>
              <w:t xml:space="preserve"> and privacy</w:t>
            </w:r>
            <w:r w:rsidR="00400EE8" w:rsidRPr="00665E4A">
              <w:rPr>
                <w:rFonts w:ascii="Arial" w:hAnsi="Arial" w:cs="Arial"/>
                <w:bCs/>
                <w:sz w:val="20"/>
                <w:lang w:val="en-NZ"/>
              </w:rPr>
              <w:t>.</w:t>
            </w:r>
          </w:p>
        </w:tc>
      </w:tr>
      <w:tr w:rsidR="00BF4EA3" w:rsidRPr="00665E4A" w:rsidTr="00C633FF">
        <w:tc>
          <w:tcPr>
            <w:tcW w:w="2272"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B229BC" w:rsidP="00714488">
            <w:pPr>
              <w:spacing w:before="60" w:after="60"/>
              <w:jc w:val="both"/>
              <w:rPr>
                <w:rFonts w:ascii="Arial" w:hAnsi="Arial" w:cs="Arial"/>
                <w:b/>
                <w:sz w:val="20"/>
                <w:szCs w:val="20"/>
              </w:rPr>
            </w:pPr>
            <w:permStart w:id="1330975980" w:edGrp="everyone" w:colFirst="0" w:colLast="0"/>
            <w:permStart w:id="1664824729" w:edGrp="everyone" w:colFirst="1" w:colLast="1"/>
            <w:permStart w:id="1231753561" w:edGrp="everyone" w:colFirst="2" w:colLast="2"/>
            <w:permEnd w:id="1440250176"/>
            <w:permEnd w:id="2025684883"/>
            <w:permEnd w:id="976301210"/>
            <w:permEnd w:id="1039476773"/>
            <w:r w:rsidRPr="00665E4A">
              <w:rPr>
                <w:rFonts w:ascii="Arial" w:hAnsi="Arial" w:cs="Arial"/>
                <w:b/>
                <w:sz w:val="20"/>
                <w:szCs w:val="20"/>
              </w:rPr>
              <w:t>Teamwork</w:t>
            </w:r>
          </w:p>
        </w:tc>
        <w:tc>
          <w:tcPr>
            <w:tcW w:w="2635"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B229BC" w:rsidP="00714488">
            <w:pPr>
              <w:spacing w:before="60" w:after="60"/>
              <w:jc w:val="both"/>
              <w:rPr>
                <w:rFonts w:ascii="Arial" w:hAnsi="Arial" w:cs="Arial"/>
                <w:sz w:val="20"/>
                <w:szCs w:val="20"/>
              </w:rPr>
            </w:pPr>
            <w:r w:rsidRPr="00665E4A">
              <w:rPr>
                <w:rFonts w:ascii="Arial" w:hAnsi="Arial" w:cs="Arial"/>
                <w:sz w:val="20"/>
                <w:szCs w:val="20"/>
              </w:rPr>
              <w:t xml:space="preserve">Attitude and work ethic promotes effective teamwork. </w:t>
            </w:r>
          </w:p>
        </w:tc>
        <w:tc>
          <w:tcPr>
            <w:tcW w:w="4874"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B229BC" w:rsidP="00714488">
            <w:pPr>
              <w:pStyle w:val="BodyText"/>
              <w:numPr>
                <w:ilvl w:val="0"/>
                <w:numId w:val="12"/>
              </w:numPr>
              <w:spacing w:before="60" w:after="60"/>
              <w:jc w:val="both"/>
              <w:rPr>
                <w:rFonts w:ascii="Arial" w:hAnsi="Arial" w:cs="Arial"/>
                <w:sz w:val="20"/>
              </w:rPr>
            </w:pPr>
            <w:r w:rsidRPr="00665E4A">
              <w:rPr>
                <w:rFonts w:ascii="Arial" w:hAnsi="Arial" w:cs="Arial"/>
                <w:sz w:val="20"/>
              </w:rPr>
              <w:t>Participate as a member of the team and display commitment to achieving the vision and goals of the Waiariki Mana Ake programme.</w:t>
            </w:r>
          </w:p>
          <w:p w:rsidR="00B229BC" w:rsidRPr="00665E4A" w:rsidRDefault="00B229BC" w:rsidP="00714488">
            <w:pPr>
              <w:pStyle w:val="BodyText"/>
              <w:numPr>
                <w:ilvl w:val="0"/>
                <w:numId w:val="12"/>
              </w:numPr>
              <w:spacing w:before="60" w:after="60"/>
              <w:jc w:val="both"/>
              <w:rPr>
                <w:rFonts w:ascii="Arial" w:hAnsi="Arial" w:cs="Arial"/>
                <w:sz w:val="20"/>
              </w:rPr>
            </w:pPr>
            <w:r w:rsidRPr="00665E4A">
              <w:rPr>
                <w:rFonts w:ascii="Arial" w:hAnsi="Arial" w:cs="Arial"/>
                <w:sz w:val="20"/>
              </w:rPr>
              <w:t>Work in a constructive way to buil</w:t>
            </w:r>
            <w:r w:rsidR="00603B6B" w:rsidRPr="00665E4A">
              <w:rPr>
                <w:rFonts w:ascii="Arial" w:hAnsi="Arial" w:cs="Arial"/>
                <w:sz w:val="20"/>
              </w:rPr>
              <w:t xml:space="preserve">d a “one entity” organisation, </w:t>
            </w:r>
            <w:r w:rsidRPr="00665E4A">
              <w:rPr>
                <w:rFonts w:ascii="Arial" w:hAnsi="Arial" w:cs="Arial"/>
                <w:sz w:val="20"/>
              </w:rPr>
              <w:t>having a flexible and team approach to the total organisation in the achievement of outcomes.</w:t>
            </w:r>
          </w:p>
          <w:p w:rsidR="00B229BC" w:rsidRPr="00665E4A" w:rsidRDefault="00B229BC" w:rsidP="00714488">
            <w:pPr>
              <w:pStyle w:val="BodyText"/>
              <w:numPr>
                <w:ilvl w:val="0"/>
                <w:numId w:val="12"/>
              </w:numPr>
              <w:spacing w:before="60" w:after="60"/>
              <w:jc w:val="both"/>
              <w:rPr>
                <w:rFonts w:ascii="Arial" w:hAnsi="Arial" w:cs="Arial"/>
                <w:sz w:val="20"/>
              </w:rPr>
            </w:pPr>
            <w:r w:rsidRPr="00665E4A">
              <w:rPr>
                <w:rFonts w:ascii="Arial" w:hAnsi="Arial" w:cs="Arial"/>
                <w:sz w:val="20"/>
              </w:rPr>
              <w:t>Share information and communicate in an open and honest manner.</w:t>
            </w:r>
          </w:p>
        </w:tc>
      </w:tr>
      <w:tr w:rsidR="00BF4EA3" w:rsidRPr="00665E4A" w:rsidTr="00C633FF">
        <w:tc>
          <w:tcPr>
            <w:tcW w:w="2272"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BF4EA3" w:rsidP="00714488">
            <w:pPr>
              <w:spacing w:before="60" w:after="60"/>
              <w:jc w:val="both"/>
              <w:rPr>
                <w:rFonts w:ascii="Arial" w:hAnsi="Arial" w:cs="Arial"/>
                <w:b/>
                <w:sz w:val="20"/>
                <w:szCs w:val="20"/>
              </w:rPr>
            </w:pPr>
            <w:permStart w:id="236936264" w:edGrp="everyone" w:colFirst="0" w:colLast="0"/>
            <w:permStart w:id="77685109" w:edGrp="everyone" w:colFirst="1" w:colLast="1"/>
            <w:permStart w:id="1054620920" w:edGrp="everyone" w:colFirst="2" w:colLast="2"/>
            <w:permStart w:id="677920195" w:edGrp="everyone" w:colFirst="3" w:colLast="3"/>
            <w:permEnd w:id="1330975980"/>
            <w:permEnd w:id="1664824729"/>
            <w:permEnd w:id="1231753561"/>
            <w:r>
              <w:rPr>
                <w:rFonts w:ascii="Arial" w:hAnsi="Arial" w:cs="Arial"/>
                <w:b/>
                <w:sz w:val="20"/>
                <w:szCs w:val="20"/>
              </w:rPr>
              <w:t>Supervison/Coaching</w:t>
            </w:r>
          </w:p>
        </w:tc>
        <w:tc>
          <w:tcPr>
            <w:tcW w:w="2635"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B229BC" w:rsidP="00BF4EA3">
            <w:pPr>
              <w:spacing w:before="60" w:after="60"/>
              <w:jc w:val="both"/>
              <w:rPr>
                <w:rFonts w:ascii="Arial" w:hAnsi="Arial" w:cs="Arial"/>
                <w:sz w:val="20"/>
                <w:szCs w:val="20"/>
              </w:rPr>
            </w:pPr>
            <w:r w:rsidRPr="00665E4A">
              <w:rPr>
                <w:rFonts w:ascii="Arial" w:hAnsi="Arial" w:cs="Arial"/>
                <w:sz w:val="20"/>
                <w:szCs w:val="20"/>
              </w:rPr>
              <w:t>Engages in regular,  str</w:t>
            </w:r>
            <w:r w:rsidR="00BF4EA3">
              <w:rPr>
                <w:rFonts w:ascii="Arial" w:hAnsi="Arial" w:cs="Arial"/>
                <w:sz w:val="20"/>
                <w:szCs w:val="20"/>
              </w:rPr>
              <w:t>ucture</w:t>
            </w:r>
            <w:r w:rsidR="006F07CB">
              <w:rPr>
                <w:rFonts w:ascii="Arial" w:hAnsi="Arial" w:cs="Arial"/>
                <w:sz w:val="20"/>
                <w:szCs w:val="20"/>
              </w:rPr>
              <w:t xml:space="preserve">d and reflective </w:t>
            </w:r>
            <w:r w:rsidR="00BF4EA3">
              <w:rPr>
                <w:rFonts w:ascii="Arial" w:hAnsi="Arial" w:cs="Arial"/>
                <w:sz w:val="20"/>
                <w:szCs w:val="20"/>
              </w:rPr>
              <w:t xml:space="preserve"> coaching</w:t>
            </w:r>
          </w:p>
        </w:tc>
        <w:tc>
          <w:tcPr>
            <w:tcW w:w="4874"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2A33D6" w:rsidP="00714488">
            <w:pPr>
              <w:pStyle w:val="BodyText"/>
              <w:numPr>
                <w:ilvl w:val="0"/>
                <w:numId w:val="12"/>
              </w:numPr>
              <w:spacing w:before="60" w:after="60"/>
              <w:jc w:val="both"/>
              <w:rPr>
                <w:rFonts w:ascii="Arial" w:hAnsi="Arial" w:cs="Arial"/>
                <w:sz w:val="20"/>
              </w:rPr>
            </w:pPr>
            <w:r w:rsidRPr="00665E4A">
              <w:rPr>
                <w:rFonts w:ascii="Arial" w:hAnsi="Arial" w:cs="Arial"/>
                <w:sz w:val="20"/>
              </w:rPr>
              <w:t>A</w:t>
            </w:r>
            <w:r w:rsidR="00BF4EA3">
              <w:rPr>
                <w:rFonts w:ascii="Arial" w:hAnsi="Arial" w:cs="Arial"/>
                <w:sz w:val="20"/>
              </w:rPr>
              <w:t xml:space="preserve">ccountable for </w:t>
            </w:r>
            <w:r w:rsidR="00C615DB">
              <w:rPr>
                <w:rFonts w:ascii="Arial" w:hAnsi="Arial" w:cs="Arial"/>
                <w:sz w:val="20"/>
              </w:rPr>
              <w:t xml:space="preserve">participating in </w:t>
            </w:r>
            <w:r w:rsidR="00BF4EA3">
              <w:rPr>
                <w:rFonts w:ascii="Arial" w:hAnsi="Arial" w:cs="Arial"/>
                <w:sz w:val="20"/>
              </w:rPr>
              <w:t>supervision/coaching</w:t>
            </w:r>
            <w:r w:rsidR="00B229BC" w:rsidRPr="00665E4A">
              <w:rPr>
                <w:rFonts w:ascii="Arial" w:hAnsi="Arial" w:cs="Arial"/>
                <w:sz w:val="20"/>
              </w:rPr>
              <w:t xml:space="preserve"> on a monthly basis.</w:t>
            </w:r>
          </w:p>
          <w:p w:rsidR="00603B6B" w:rsidRDefault="00B229BC" w:rsidP="00714488">
            <w:pPr>
              <w:pStyle w:val="BodyText"/>
              <w:numPr>
                <w:ilvl w:val="0"/>
                <w:numId w:val="12"/>
              </w:numPr>
              <w:spacing w:before="60" w:after="60"/>
              <w:jc w:val="both"/>
              <w:rPr>
                <w:rFonts w:ascii="Arial" w:hAnsi="Arial" w:cs="Arial"/>
                <w:sz w:val="20"/>
              </w:rPr>
            </w:pPr>
            <w:r w:rsidRPr="00665E4A">
              <w:rPr>
                <w:rFonts w:ascii="Arial" w:hAnsi="Arial" w:cs="Arial"/>
                <w:sz w:val="20"/>
              </w:rPr>
              <w:t>Use a formal evaluation process with supervisor to capture the exper</w:t>
            </w:r>
            <w:r w:rsidR="00BF4EA3">
              <w:rPr>
                <w:rFonts w:ascii="Arial" w:hAnsi="Arial" w:cs="Arial"/>
                <w:sz w:val="20"/>
              </w:rPr>
              <w:t>ience and gains from supervision/coaching</w:t>
            </w:r>
            <w:r w:rsidRPr="00665E4A">
              <w:rPr>
                <w:rFonts w:ascii="Arial" w:hAnsi="Arial" w:cs="Arial"/>
                <w:sz w:val="20"/>
              </w:rPr>
              <w:t>.</w:t>
            </w:r>
          </w:p>
          <w:p w:rsidR="00440A41" w:rsidRPr="00665E4A" w:rsidRDefault="00440A41" w:rsidP="00440A41">
            <w:pPr>
              <w:pStyle w:val="BodyText"/>
              <w:spacing w:before="60" w:after="60"/>
              <w:ind w:left="720"/>
              <w:jc w:val="both"/>
              <w:rPr>
                <w:rFonts w:ascii="Arial" w:hAnsi="Arial" w:cs="Arial"/>
                <w:sz w:val="20"/>
              </w:rPr>
            </w:pPr>
          </w:p>
        </w:tc>
      </w:tr>
      <w:permEnd w:id="256989596"/>
      <w:permEnd w:id="236936264"/>
      <w:permEnd w:id="77685109"/>
      <w:permEnd w:id="1054620920"/>
      <w:permEnd w:id="677920195"/>
    </w:tbl>
    <w:p w:rsidR="00603B6B" w:rsidRPr="00665E4A" w:rsidRDefault="00603B6B" w:rsidP="00714488">
      <w:pPr>
        <w:pStyle w:val="BodyText"/>
        <w:spacing w:after="0"/>
        <w:jc w:val="both"/>
        <w:rPr>
          <w:rFonts w:ascii="Arial" w:hAnsi="Arial" w:cs="Arial"/>
          <w:sz w:val="20"/>
        </w:rPr>
      </w:pPr>
    </w:p>
    <w:p w:rsidR="006B451E" w:rsidRPr="00665E4A" w:rsidRDefault="000E0688" w:rsidP="00714488">
      <w:pPr>
        <w:pStyle w:val="BodyText"/>
        <w:spacing w:after="0"/>
        <w:jc w:val="both"/>
        <w:rPr>
          <w:rFonts w:ascii="Arial" w:hAnsi="Arial" w:cs="Arial"/>
          <w:sz w:val="20"/>
        </w:rPr>
      </w:pPr>
      <w:r w:rsidRPr="00665E4A">
        <w:rPr>
          <w:rFonts w:ascii="Arial" w:hAnsi="Arial" w:cs="Arial"/>
          <w:noProof/>
          <w:sz w:val="20"/>
          <w:lang w:val="en-NZ" w:eastAsia="en-NZ"/>
        </w:rPr>
        <w:lastRenderedPageBreak/>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Pr="00665E4A" w:rsidRDefault="005059ED" w:rsidP="00714488">
      <w:pPr>
        <w:pStyle w:val="BodyText"/>
        <w:spacing w:after="0"/>
        <w:jc w:val="both"/>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
        <w:gridCol w:w="2732"/>
        <w:gridCol w:w="38"/>
        <w:gridCol w:w="5141"/>
      </w:tblGrid>
      <w:tr w:rsidR="006A30D9" w:rsidRPr="00665E4A" w:rsidTr="00473805">
        <w:trPr>
          <w:tblHeader/>
        </w:trPr>
        <w:tc>
          <w:tcPr>
            <w:tcW w:w="1728" w:type="dxa"/>
            <w:gridSpan w:val="2"/>
            <w:tcBorders>
              <w:top w:val="single" w:sz="4" w:space="0" w:color="1F497D" w:themeColor="text2"/>
              <w:bottom w:val="single" w:sz="4" w:space="0" w:color="1F497D" w:themeColor="text2"/>
            </w:tcBorders>
            <w:shd w:val="clear" w:color="auto" w:fill="auto"/>
          </w:tcPr>
          <w:p w:rsidR="00CB2708" w:rsidRPr="00665E4A" w:rsidRDefault="00CB2708" w:rsidP="00714488">
            <w:pPr>
              <w:spacing w:before="60" w:after="60"/>
              <w:jc w:val="both"/>
              <w:rPr>
                <w:rFonts w:ascii="Arial" w:hAnsi="Arial" w:cs="Arial"/>
                <w:b/>
                <w:bCs w:val="0"/>
                <w:sz w:val="20"/>
                <w:szCs w:val="20"/>
              </w:rPr>
            </w:pPr>
            <w:r w:rsidRPr="00665E4A">
              <w:rPr>
                <w:rFonts w:ascii="Arial" w:hAnsi="Arial" w:cs="Arial"/>
                <w:b/>
                <w:sz w:val="20"/>
                <w:szCs w:val="20"/>
              </w:rPr>
              <w:t>Capabilities</w:t>
            </w:r>
          </w:p>
        </w:tc>
        <w:tc>
          <w:tcPr>
            <w:tcW w:w="2770" w:type="dxa"/>
            <w:gridSpan w:val="2"/>
            <w:tcBorders>
              <w:top w:val="single" w:sz="4" w:space="0" w:color="1F497D" w:themeColor="text2"/>
              <w:bottom w:val="single" w:sz="4" w:space="0" w:color="1F497D" w:themeColor="text2"/>
            </w:tcBorders>
            <w:shd w:val="clear" w:color="auto" w:fill="auto"/>
          </w:tcPr>
          <w:p w:rsidR="00CB2708" w:rsidRPr="00665E4A" w:rsidRDefault="005059ED" w:rsidP="00714488">
            <w:pPr>
              <w:spacing w:before="60" w:after="60"/>
              <w:jc w:val="both"/>
              <w:rPr>
                <w:rFonts w:ascii="Arial" w:hAnsi="Arial" w:cs="Arial"/>
                <w:b/>
                <w:sz w:val="20"/>
                <w:szCs w:val="20"/>
              </w:rPr>
            </w:pPr>
            <w:r w:rsidRPr="00665E4A">
              <w:rPr>
                <w:rFonts w:ascii="Arial" w:hAnsi="Arial" w:cs="Arial"/>
                <w:b/>
                <w:sz w:val="20"/>
                <w:szCs w:val="20"/>
              </w:rPr>
              <w:t>Capability D</w:t>
            </w:r>
            <w:r w:rsidR="00CB2708" w:rsidRPr="00665E4A">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665E4A" w:rsidRDefault="00CB2708" w:rsidP="00714488">
            <w:pPr>
              <w:spacing w:before="60" w:after="60"/>
              <w:jc w:val="both"/>
              <w:rPr>
                <w:rFonts w:ascii="Arial" w:hAnsi="Arial" w:cs="Arial"/>
                <w:b/>
                <w:sz w:val="20"/>
                <w:szCs w:val="20"/>
              </w:rPr>
            </w:pPr>
            <w:r w:rsidRPr="00665E4A">
              <w:rPr>
                <w:rFonts w:ascii="Arial" w:hAnsi="Arial" w:cs="Arial"/>
                <w:b/>
                <w:sz w:val="20"/>
                <w:szCs w:val="20"/>
              </w:rPr>
              <w:t>Achievement Indicators</w:t>
            </w:r>
            <w:permStart w:id="69748350" w:edGrp="everyone"/>
            <w:permEnd w:id="69748350"/>
          </w:p>
        </w:tc>
      </w:tr>
      <w:tr w:rsidR="006A3664" w:rsidRPr="00665E4A" w:rsidTr="00473805">
        <w:trPr>
          <w:trHeight w:val="1617"/>
        </w:trPr>
        <w:tc>
          <w:tcPr>
            <w:tcW w:w="1728" w:type="dxa"/>
            <w:gridSpan w:val="2"/>
            <w:vMerge w:val="restart"/>
            <w:tcBorders>
              <w:top w:val="single" w:sz="4" w:space="0" w:color="1F497D" w:themeColor="text2"/>
            </w:tcBorders>
            <w:shd w:val="clear" w:color="auto" w:fill="auto"/>
          </w:tcPr>
          <w:p w:rsidR="006A3664" w:rsidRPr="00665E4A" w:rsidRDefault="006A3664" w:rsidP="00714488">
            <w:pPr>
              <w:spacing w:before="60" w:after="60"/>
              <w:jc w:val="both"/>
              <w:rPr>
                <w:rFonts w:ascii="Arial" w:hAnsi="Arial" w:cs="Arial"/>
                <w:b/>
                <w:sz w:val="20"/>
                <w:szCs w:val="20"/>
              </w:rPr>
            </w:pPr>
            <w:permStart w:id="138879588" w:edGrp="everyone" w:colFirst="2" w:colLast="2"/>
            <w:r w:rsidRPr="00665E4A">
              <w:rPr>
                <w:rFonts w:ascii="Arial" w:hAnsi="Arial" w:cs="Arial"/>
                <w:b/>
                <w:sz w:val="20"/>
                <w:szCs w:val="20"/>
              </w:rPr>
              <w:t>Communication and Personal Interaction</w:t>
            </w:r>
          </w:p>
          <w:p w:rsidR="006A3664" w:rsidRPr="00665E4A" w:rsidRDefault="006A3664" w:rsidP="00714488">
            <w:pPr>
              <w:spacing w:before="60" w:after="60"/>
              <w:jc w:val="both"/>
              <w:rPr>
                <w:rFonts w:ascii="Arial" w:hAnsi="Arial" w:cs="Arial"/>
                <w:b/>
                <w:sz w:val="20"/>
                <w:szCs w:val="20"/>
              </w:rPr>
            </w:pPr>
          </w:p>
          <w:p w:rsidR="006A3664" w:rsidRPr="00665E4A" w:rsidRDefault="006A3664" w:rsidP="00714488">
            <w:pPr>
              <w:spacing w:before="60" w:after="60"/>
              <w:jc w:val="both"/>
              <w:rPr>
                <w:rFonts w:ascii="Arial" w:hAnsi="Arial" w:cs="Arial"/>
                <w:b/>
                <w:sz w:val="20"/>
                <w:szCs w:val="20"/>
              </w:rPr>
            </w:pPr>
            <w:r w:rsidRPr="00665E4A">
              <w:rPr>
                <w:rFonts w:ascii="Arial" w:hAnsi="Arial" w:cs="Arial"/>
                <w:b/>
                <w:sz w:val="20"/>
                <w:szCs w:val="20"/>
              </w:rPr>
              <w:t>Te Ringa Hora</w:t>
            </w:r>
          </w:p>
          <w:p w:rsidR="006A3664" w:rsidRPr="00665E4A" w:rsidRDefault="006A3664" w:rsidP="00714488">
            <w:pPr>
              <w:spacing w:before="60" w:after="60"/>
              <w:jc w:val="both"/>
              <w:rPr>
                <w:rFonts w:ascii="Arial" w:hAnsi="Arial" w:cs="Arial"/>
                <w:b/>
                <w:sz w:val="20"/>
                <w:szCs w:val="20"/>
              </w:rPr>
            </w:pPr>
          </w:p>
          <w:p w:rsidR="006A3664" w:rsidRPr="00665E4A" w:rsidRDefault="006A3664" w:rsidP="00714488">
            <w:pPr>
              <w:spacing w:before="60" w:after="60"/>
              <w:jc w:val="both"/>
              <w:rPr>
                <w:rFonts w:ascii="Arial" w:hAnsi="Arial" w:cs="Arial"/>
                <w:b/>
                <w:i/>
                <w:sz w:val="20"/>
                <w:szCs w:val="20"/>
              </w:rPr>
            </w:pPr>
            <w:r w:rsidRPr="00665E4A">
              <w:rPr>
                <w:rFonts w:ascii="Arial" w:hAnsi="Arial" w:cs="Arial"/>
                <w:b/>
                <w:i/>
                <w:sz w:val="20"/>
                <w:szCs w:val="20"/>
              </w:rPr>
              <w:t>the open hand (denoting someone who is sociable)</w:t>
            </w:r>
          </w:p>
        </w:tc>
        <w:tc>
          <w:tcPr>
            <w:tcW w:w="2770" w:type="dxa"/>
            <w:gridSpan w:val="2"/>
            <w:tcBorders>
              <w:top w:val="single" w:sz="4" w:space="0" w:color="1F497D" w:themeColor="text2"/>
              <w:bottom w:val="nil"/>
            </w:tcBorders>
            <w:shd w:val="clear" w:color="auto" w:fill="auto"/>
          </w:tcPr>
          <w:p w:rsidR="006A3664" w:rsidRPr="00665E4A" w:rsidRDefault="004C773E" w:rsidP="00714488">
            <w:pPr>
              <w:spacing w:before="60" w:after="60"/>
              <w:jc w:val="both"/>
              <w:rPr>
                <w:rFonts w:ascii="Arial" w:hAnsi="Arial" w:cs="Arial"/>
                <w:sz w:val="20"/>
                <w:szCs w:val="20"/>
              </w:rPr>
            </w:pPr>
            <w:r w:rsidRPr="00665E4A">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Transfer information effectively verbally and writes clearly, coherently and succinctly.</w:t>
            </w:r>
          </w:p>
          <w:p w:rsidR="004C773E"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Share well thought out, concise and timely information with others using appropriate mediums.</w:t>
            </w:r>
          </w:p>
          <w:p w:rsidR="004C773E" w:rsidRPr="00665E4A" w:rsidRDefault="00DE4394"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 xml:space="preserve">Build team spirit, </w:t>
            </w:r>
            <w:r w:rsidR="004C773E" w:rsidRPr="00665E4A">
              <w:rPr>
                <w:rFonts w:ascii="Arial" w:hAnsi="Arial" w:cs="Arial"/>
                <w:sz w:val="20"/>
                <w:szCs w:val="20"/>
              </w:rPr>
              <w:t>promote/protect team reputation, show commitment to contributing to the teams</w:t>
            </w:r>
            <w:r w:rsidR="00473805" w:rsidRPr="00665E4A">
              <w:rPr>
                <w:rFonts w:ascii="Arial" w:hAnsi="Arial" w:cs="Arial"/>
                <w:sz w:val="20"/>
                <w:szCs w:val="20"/>
              </w:rPr>
              <w:t>’</w:t>
            </w:r>
            <w:r w:rsidR="004C773E" w:rsidRPr="00665E4A">
              <w:rPr>
                <w:rFonts w:ascii="Arial" w:hAnsi="Arial" w:cs="Arial"/>
                <w:sz w:val="20"/>
                <w:szCs w:val="20"/>
              </w:rPr>
              <w:t xml:space="preserve"> success.</w:t>
            </w:r>
          </w:p>
          <w:p w:rsidR="006A3664"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Maintain and promote high standards of social, ethical and organisational norms.</w:t>
            </w:r>
          </w:p>
        </w:tc>
      </w:tr>
      <w:permEnd w:id="138879588"/>
      <w:tr w:rsidR="004C773E" w:rsidRPr="00665E4A" w:rsidTr="00DE4394">
        <w:trPr>
          <w:trHeight w:val="489"/>
        </w:trPr>
        <w:tc>
          <w:tcPr>
            <w:tcW w:w="1728" w:type="dxa"/>
            <w:gridSpan w:val="2"/>
            <w:vMerge/>
            <w:tcBorders>
              <w:bottom w:val="dashed" w:sz="4" w:space="0" w:color="808080" w:themeColor="background1" w:themeShade="80"/>
            </w:tcBorders>
            <w:shd w:val="clear" w:color="auto" w:fill="auto"/>
          </w:tcPr>
          <w:p w:rsidR="004C773E" w:rsidRPr="00665E4A" w:rsidRDefault="004C773E" w:rsidP="00714488">
            <w:pPr>
              <w:spacing w:before="60" w:after="60"/>
              <w:jc w:val="both"/>
              <w:rPr>
                <w:rFonts w:ascii="Arial" w:hAnsi="Arial" w:cs="Arial"/>
                <w:b/>
                <w:sz w:val="20"/>
                <w:szCs w:val="20"/>
              </w:rPr>
            </w:pPr>
          </w:p>
        </w:tc>
        <w:tc>
          <w:tcPr>
            <w:tcW w:w="2770" w:type="dxa"/>
            <w:gridSpan w:val="2"/>
            <w:tcBorders>
              <w:top w:val="nil"/>
              <w:bottom w:val="nil"/>
            </w:tcBorders>
            <w:shd w:val="clear" w:color="auto" w:fill="auto"/>
          </w:tcPr>
          <w:p w:rsidR="004C773E" w:rsidRPr="00665E4A" w:rsidRDefault="004C773E" w:rsidP="00714488">
            <w:pPr>
              <w:spacing w:before="60" w:after="60"/>
              <w:jc w:val="both"/>
              <w:rPr>
                <w:rFonts w:ascii="Arial" w:hAnsi="Arial" w:cs="Arial"/>
                <w:sz w:val="20"/>
                <w:szCs w:val="20"/>
              </w:rPr>
            </w:pPr>
            <w:r w:rsidRPr="00665E4A">
              <w:rPr>
                <w:rFonts w:ascii="Arial" w:hAnsi="Arial" w:cs="Arial"/>
                <w:sz w:val="20"/>
                <w:szCs w:val="20"/>
              </w:rPr>
              <w:t xml:space="preserve">Fosters a team environment and encourages collaboration between team and departments within </w:t>
            </w:r>
            <w:r w:rsidR="005059ED" w:rsidRPr="00665E4A">
              <w:rPr>
                <w:rFonts w:ascii="Arial" w:hAnsi="Arial" w:cs="Arial"/>
                <w:sz w:val="20"/>
                <w:szCs w:val="20"/>
              </w:rPr>
              <w:t>Lakes</w:t>
            </w:r>
            <w:r w:rsidRPr="00665E4A">
              <w:rPr>
                <w:rFonts w:ascii="Arial" w:hAnsi="Arial" w:cs="Arial"/>
                <w:sz w:val="20"/>
                <w:szCs w:val="20"/>
              </w:rPr>
              <w:t>.</w:t>
            </w:r>
          </w:p>
        </w:tc>
        <w:tc>
          <w:tcPr>
            <w:tcW w:w="5141" w:type="dxa"/>
            <w:tcBorders>
              <w:top w:val="nil"/>
              <w:bottom w:val="nil"/>
            </w:tcBorders>
            <w:shd w:val="clear" w:color="auto" w:fill="auto"/>
          </w:tcPr>
          <w:p w:rsidR="00966A8F" w:rsidRPr="00665E4A" w:rsidRDefault="004C773E" w:rsidP="00714488">
            <w:pPr>
              <w:pStyle w:val="ListParagraph"/>
              <w:numPr>
                <w:ilvl w:val="0"/>
                <w:numId w:val="26"/>
              </w:numPr>
              <w:spacing w:before="60" w:after="60"/>
              <w:ind w:left="284" w:hanging="284"/>
              <w:jc w:val="both"/>
              <w:rPr>
                <w:rFonts w:ascii="Arial" w:hAnsi="Arial" w:cs="Arial"/>
                <w:sz w:val="20"/>
                <w:szCs w:val="20"/>
              </w:rPr>
            </w:pPr>
            <w:permStart w:id="134235827" w:edGrp="everyone"/>
            <w:r w:rsidRPr="00665E4A">
              <w:rPr>
                <w:rFonts w:ascii="Arial" w:hAnsi="Arial" w:cs="Arial"/>
                <w:sz w:val="20"/>
                <w:szCs w:val="20"/>
              </w:rPr>
              <w:t>Articulate differing perspectives on an issue and can see the merit of alternative points of view.</w:t>
            </w:r>
          </w:p>
          <w:permEnd w:id="134235827"/>
          <w:p w:rsidR="004C773E" w:rsidRPr="006F07CB" w:rsidRDefault="004C773E" w:rsidP="006F07CB">
            <w:pPr>
              <w:spacing w:before="60" w:after="60"/>
              <w:jc w:val="both"/>
              <w:rPr>
                <w:rFonts w:ascii="Arial" w:hAnsi="Arial" w:cs="Arial"/>
                <w:sz w:val="20"/>
                <w:szCs w:val="20"/>
              </w:rPr>
            </w:pPr>
          </w:p>
        </w:tc>
      </w:tr>
      <w:tr w:rsidR="006A3664" w:rsidRPr="00665E4A" w:rsidTr="00473805">
        <w:trPr>
          <w:trHeight w:val="679"/>
        </w:trPr>
        <w:tc>
          <w:tcPr>
            <w:tcW w:w="1728" w:type="dxa"/>
            <w:gridSpan w:val="2"/>
            <w:vMerge/>
            <w:tcBorders>
              <w:bottom w:val="dashed" w:sz="4" w:space="0" w:color="808080" w:themeColor="background1" w:themeShade="80"/>
            </w:tcBorders>
            <w:shd w:val="clear" w:color="auto" w:fill="auto"/>
          </w:tcPr>
          <w:p w:rsidR="006A3664" w:rsidRPr="00665E4A" w:rsidRDefault="006A3664" w:rsidP="00714488">
            <w:pPr>
              <w:spacing w:before="60" w:after="60"/>
              <w:jc w:val="both"/>
              <w:rPr>
                <w:rFonts w:ascii="Arial" w:hAnsi="Arial" w:cs="Arial"/>
                <w:b/>
                <w:sz w:val="20"/>
                <w:szCs w:val="20"/>
              </w:rPr>
            </w:pPr>
            <w:permStart w:id="1416763134" w:edGrp="everyone" w:colFirst="2" w:colLast="2"/>
          </w:p>
        </w:tc>
        <w:tc>
          <w:tcPr>
            <w:tcW w:w="2770" w:type="dxa"/>
            <w:gridSpan w:val="2"/>
            <w:tcBorders>
              <w:top w:val="nil"/>
              <w:bottom w:val="dashed" w:sz="4" w:space="0" w:color="808080" w:themeColor="background1" w:themeShade="80"/>
            </w:tcBorders>
            <w:shd w:val="clear" w:color="auto" w:fill="auto"/>
          </w:tcPr>
          <w:p w:rsidR="006A3664" w:rsidRPr="00665E4A" w:rsidRDefault="004C773E" w:rsidP="00714488">
            <w:pPr>
              <w:spacing w:before="60" w:after="60"/>
              <w:jc w:val="both"/>
              <w:rPr>
                <w:rFonts w:ascii="Arial" w:hAnsi="Arial" w:cs="Arial"/>
                <w:sz w:val="20"/>
                <w:szCs w:val="20"/>
              </w:rPr>
            </w:pPr>
            <w:r w:rsidRPr="00665E4A">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6F07CB" w:rsidRPr="00665E4A" w:rsidRDefault="006F07CB" w:rsidP="006F07CB">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Connect with others, listen, reads people and situations and communicates tactfully.</w:t>
            </w:r>
          </w:p>
          <w:p w:rsidR="006F07CB" w:rsidRPr="00665E4A" w:rsidRDefault="006F07CB" w:rsidP="006F07CB">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Get to know their team members and treats them with respect, valuing their individuality and contributions</w:t>
            </w:r>
          </w:p>
          <w:p w:rsidR="006A3664" w:rsidRPr="00665E4A" w:rsidRDefault="006A3664" w:rsidP="00714488">
            <w:pPr>
              <w:spacing w:before="60" w:after="60"/>
              <w:jc w:val="both"/>
              <w:rPr>
                <w:rFonts w:ascii="Arial" w:hAnsi="Arial" w:cs="Arial"/>
                <w:sz w:val="20"/>
                <w:szCs w:val="20"/>
              </w:rPr>
            </w:pPr>
          </w:p>
        </w:tc>
      </w:tr>
      <w:tr w:rsidR="00CF42A9" w:rsidRPr="00665E4A" w:rsidTr="00473805">
        <w:trPr>
          <w:trHeight w:val="1913"/>
        </w:trPr>
        <w:tc>
          <w:tcPr>
            <w:tcW w:w="1728" w:type="dxa"/>
            <w:gridSpan w:val="2"/>
            <w:vMerge w:val="restart"/>
            <w:tcBorders>
              <w:top w:val="dashed" w:sz="4" w:space="0" w:color="808080" w:themeColor="background1" w:themeShade="80"/>
            </w:tcBorders>
            <w:shd w:val="clear" w:color="auto" w:fill="auto"/>
          </w:tcPr>
          <w:p w:rsidR="00CF42A9" w:rsidRPr="00665E4A" w:rsidRDefault="00CF42A9" w:rsidP="00714488">
            <w:pPr>
              <w:spacing w:before="60" w:after="60"/>
              <w:jc w:val="both"/>
              <w:rPr>
                <w:rFonts w:ascii="Arial" w:hAnsi="Arial" w:cs="Arial"/>
                <w:b/>
                <w:sz w:val="20"/>
                <w:szCs w:val="20"/>
              </w:rPr>
            </w:pPr>
            <w:permStart w:id="281112963" w:edGrp="everyone" w:colFirst="2" w:colLast="2"/>
            <w:permEnd w:id="1416763134"/>
            <w:r w:rsidRPr="00665E4A">
              <w:rPr>
                <w:rFonts w:ascii="Arial" w:hAnsi="Arial" w:cs="Arial"/>
                <w:b/>
                <w:sz w:val="20"/>
                <w:szCs w:val="20"/>
              </w:rPr>
              <w:t>Strategy &amp; Performance</w:t>
            </w:r>
          </w:p>
          <w:p w:rsidR="00CF42A9" w:rsidRPr="00665E4A" w:rsidRDefault="00CF42A9" w:rsidP="00714488">
            <w:pPr>
              <w:spacing w:before="60" w:after="60"/>
              <w:jc w:val="both"/>
              <w:rPr>
                <w:rFonts w:ascii="Arial" w:hAnsi="Arial" w:cs="Arial"/>
                <w:b/>
                <w:sz w:val="20"/>
                <w:szCs w:val="20"/>
              </w:rPr>
            </w:pPr>
          </w:p>
          <w:p w:rsidR="00CF42A9" w:rsidRPr="00665E4A" w:rsidRDefault="00CF42A9" w:rsidP="00714488">
            <w:pPr>
              <w:spacing w:before="60" w:after="60"/>
              <w:jc w:val="both"/>
              <w:rPr>
                <w:rFonts w:ascii="Arial" w:hAnsi="Arial" w:cs="Arial"/>
                <w:b/>
                <w:sz w:val="20"/>
                <w:szCs w:val="20"/>
              </w:rPr>
            </w:pPr>
            <w:r w:rsidRPr="00665E4A">
              <w:rPr>
                <w:rFonts w:ascii="Arial" w:hAnsi="Arial" w:cs="Arial"/>
                <w:b/>
                <w:sz w:val="20"/>
                <w:szCs w:val="20"/>
              </w:rPr>
              <w:t>Te Ringa Raupā</w:t>
            </w:r>
          </w:p>
          <w:p w:rsidR="00CF42A9" w:rsidRPr="00665E4A" w:rsidRDefault="00CF42A9" w:rsidP="00714488">
            <w:pPr>
              <w:spacing w:before="60" w:after="60"/>
              <w:jc w:val="both"/>
              <w:rPr>
                <w:rFonts w:ascii="Arial" w:hAnsi="Arial" w:cs="Arial"/>
                <w:b/>
                <w:sz w:val="20"/>
                <w:szCs w:val="20"/>
              </w:rPr>
            </w:pPr>
          </w:p>
          <w:p w:rsidR="00CF42A9" w:rsidRPr="00665E4A" w:rsidRDefault="00CF42A9" w:rsidP="00714488">
            <w:pPr>
              <w:spacing w:before="60" w:after="60"/>
              <w:jc w:val="both"/>
              <w:rPr>
                <w:rFonts w:ascii="Arial" w:hAnsi="Arial" w:cs="Arial"/>
                <w:b/>
                <w:i/>
                <w:sz w:val="20"/>
                <w:szCs w:val="20"/>
              </w:rPr>
            </w:pPr>
            <w:r w:rsidRPr="00665E4A">
              <w:rPr>
                <w:rFonts w:ascii="Arial" w:hAnsi="Arial" w:cs="Arial"/>
                <w:b/>
                <w:i/>
                <w:sz w:val="20"/>
                <w:szCs w:val="20"/>
              </w:rPr>
              <w:t>the roughened hand (symbolising a hard worker)</w:t>
            </w:r>
          </w:p>
        </w:tc>
        <w:tc>
          <w:tcPr>
            <w:tcW w:w="2770" w:type="dxa"/>
            <w:gridSpan w:val="2"/>
            <w:tcBorders>
              <w:top w:val="dashed" w:sz="4" w:space="0" w:color="808080" w:themeColor="background1" w:themeShade="80"/>
              <w:bottom w:val="nil"/>
            </w:tcBorders>
            <w:shd w:val="clear" w:color="auto" w:fill="auto"/>
          </w:tcPr>
          <w:p w:rsidR="00CF42A9" w:rsidRPr="00665E4A" w:rsidRDefault="00CF42A9" w:rsidP="00714488">
            <w:pPr>
              <w:jc w:val="both"/>
              <w:rPr>
                <w:rFonts w:ascii="Arial" w:hAnsi="Arial" w:cs="Arial"/>
                <w:sz w:val="20"/>
                <w:szCs w:val="20"/>
              </w:rPr>
            </w:pPr>
            <w:r w:rsidRPr="00665E4A">
              <w:rPr>
                <w:rFonts w:ascii="Arial" w:hAnsi="Arial" w:cs="Arial"/>
                <w:sz w:val="20"/>
                <w:szCs w:val="20"/>
              </w:rPr>
              <w:t>Spends energy on delivering role requirements and meeting objectives. Organises own time to deliver on required tasks and duties</w:t>
            </w:r>
          </w:p>
        </w:tc>
        <w:tc>
          <w:tcPr>
            <w:tcW w:w="5141" w:type="dxa"/>
            <w:tcBorders>
              <w:top w:val="dashed" w:sz="4" w:space="0" w:color="808080" w:themeColor="background1" w:themeShade="80"/>
              <w:bottom w:val="nil"/>
            </w:tcBorders>
            <w:shd w:val="clear" w:color="auto" w:fill="auto"/>
          </w:tcPr>
          <w:p w:rsidR="00CF42A9" w:rsidRPr="00665E4A" w:rsidRDefault="00CF42A9" w:rsidP="00714488">
            <w:pPr>
              <w:pStyle w:val="BodyText"/>
              <w:numPr>
                <w:ilvl w:val="0"/>
                <w:numId w:val="12"/>
              </w:numPr>
              <w:spacing w:after="0"/>
              <w:ind w:left="318" w:hanging="284"/>
              <w:jc w:val="both"/>
              <w:rPr>
                <w:rFonts w:ascii="Arial" w:hAnsi="Arial" w:cs="Arial"/>
                <w:sz w:val="20"/>
              </w:rPr>
            </w:pPr>
            <w:r w:rsidRPr="00665E4A">
              <w:rPr>
                <w:rFonts w:ascii="Arial" w:hAnsi="Arial" w:cs="Arial"/>
                <w:sz w:val="20"/>
              </w:rPr>
              <w:t>Has an energetic approach to work and is self motivated.</w:t>
            </w:r>
          </w:p>
          <w:p w:rsidR="00CF42A9" w:rsidRPr="00665E4A" w:rsidRDefault="00CF42A9" w:rsidP="00714488">
            <w:pPr>
              <w:pStyle w:val="BodyText"/>
              <w:numPr>
                <w:ilvl w:val="0"/>
                <w:numId w:val="12"/>
              </w:numPr>
              <w:spacing w:after="0"/>
              <w:ind w:left="318" w:hanging="284"/>
              <w:jc w:val="both"/>
              <w:rPr>
                <w:rFonts w:ascii="Arial" w:hAnsi="Arial" w:cs="Arial"/>
                <w:sz w:val="20"/>
              </w:rPr>
            </w:pPr>
            <w:r w:rsidRPr="00665E4A">
              <w:rPr>
                <w:rFonts w:ascii="Arial" w:hAnsi="Arial" w:cs="Arial"/>
                <w:sz w:val="20"/>
              </w:rPr>
              <w:t>Accepts direction and instruction of manager but is able to work effectively without direction or guidance.</w:t>
            </w:r>
          </w:p>
          <w:p w:rsidR="00CF42A9" w:rsidRPr="00665E4A" w:rsidRDefault="00CF42A9" w:rsidP="00714488">
            <w:pPr>
              <w:pStyle w:val="BodyText"/>
              <w:numPr>
                <w:ilvl w:val="0"/>
                <w:numId w:val="12"/>
              </w:numPr>
              <w:spacing w:after="0"/>
              <w:ind w:left="318" w:hanging="284"/>
              <w:jc w:val="both"/>
              <w:rPr>
                <w:rFonts w:ascii="Arial" w:hAnsi="Arial" w:cs="Arial"/>
                <w:sz w:val="20"/>
              </w:rPr>
            </w:pPr>
            <w:r w:rsidRPr="00665E4A">
              <w:rPr>
                <w:rFonts w:ascii="Arial" w:hAnsi="Arial" w:cs="Arial"/>
                <w:sz w:val="20"/>
              </w:rPr>
              <w:t>Organises time and resources effectively.</w:t>
            </w:r>
          </w:p>
          <w:p w:rsidR="00CF42A9" w:rsidRPr="00665E4A" w:rsidRDefault="00CF42A9" w:rsidP="00714488">
            <w:pPr>
              <w:pStyle w:val="BodyText"/>
              <w:numPr>
                <w:ilvl w:val="0"/>
                <w:numId w:val="12"/>
              </w:numPr>
              <w:spacing w:after="0"/>
              <w:ind w:left="318" w:hanging="284"/>
              <w:jc w:val="both"/>
              <w:rPr>
                <w:rFonts w:ascii="Arial" w:hAnsi="Arial" w:cs="Arial"/>
                <w:sz w:val="20"/>
              </w:rPr>
            </w:pPr>
            <w:r w:rsidRPr="00665E4A">
              <w:rPr>
                <w:rFonts w:ascii="Arial" w:hAnsi="Arial" w:cs="Arial"/>
                <w:sz w:val="20"/>
              </w:rPr>
              <w:t>Understands and works towards achievement of the organisation’s goals.</w:t>
            </w:r>
          </w:p>
          <w:p w:rsidR="00CF42A9" w:rsidRPr="00665E4A" w:rsidRDefault="00CF42A9" w:rsidP="00714488">
            <w:pPr>
              <w:pStyle w:val="BodyText"/>
              <w:spacing w:after="0"/>
              <w:jc w:val="both"/>
              <w:rPr>
                <w:rFonts w:ascii="Arial" w:hAnsi="Arial" w:cs="Arial"/>
                <w:sz w:val="20"/>
              </w:rPr>
            </w:pPr>
          </w:p>
        </w:tc>
      </w:tr>
      <w:tr w:rsidR="00CF42A9" w:rsidRPr="00665E4A" w:rsidTr="00473805">
        <w:trPr>
          <w:trHeight w:val="688"/>
        </w:trPr>
        <w:tc>
          <w:tcPr>
            <w:tcW w:w="1728" w:type="dxa"/>
            <w:gridSpan w:val="2"/>
            <w:vMerge/>
            <w:tcBorders>
              <w:bottom w:val="dashed" w:sz="4" w:space="0" w:color="808080" w:themeColor="background1" w:themeShade="80"/>
            </w:tcBorders>
            <w:shd w:val="clear" w:color="auto" w:fill="auto"/>
          </w:tcPr>
          <w:p w:rsidR="00CF42A9" w:rsidRPr="00665E4A" w:rsidRDefault="00CF42A9" w:rsidP="00714488">
            <w:pPr>
              <w:spacing w:before="60" w:after="60"/>
              <w:jc w:val="both"/>
              <w:rPr>
                <w:rFonts w:ascii="Arial" w:hAnsi="Arial" w:cs="Arial"/>
                <w:b/>
                <w:sz w:val="20"/>
                <w:szCs w:val="20"/>
              </w:rPr>
            </w:pPr>
            <w:permStart w:id="482633675" w:edGrp="everyone" w:colFirst="2" w:colLast="2"/>
            <w:permEnd w:id="281112963"/>
          </w:p>
        </w:tc>
        <w:tc>
          <w:tcPr>
            <w:tcW w:w="2770" w:type="dxa"/>
            <w:gridSpan w:val="2"/>
            <w:tcBorders>
              <w:top w:val="nil"/>
              <w:bottom w:val="dashed" w:sz="4" w:space="0" w:color="808080" w:themeColor="background1" w:themeShade="80"/>
            </w:tcBorders>
            <w:shd w:val="clear" w:color="auto" w:fill="auto"/>
          </w:tcPr>
          <w:p w:rsidR="00CF42A9" w:rsidRPr="00665E4A" w:rsidRDefault="00CF42A9" w:rsidP="00714488">
            <w:pPr>
              <w:jc w:val="both"/>
              <w:rPr>
                <w:rFonts w:ascii="Arial" w:hAnsi="Arial" w:cs="Arial"/>
                <w:sz w:val="20"/>
                <w:szCs w:val="20"/>
              </w:rPr>
            </w:pPr>
          </w:p>
        </w:tc>
        <w:tc>
          <w:tcPr>
            <w:tcW w:w="5141" w:type="dxa"/>
            <w:tcBorders>
              <w:top w:val="nil"/>
              <w:bottom w:val="dashed" w:sz="4" w:space="0" w:color="808080" w:themeColor="background1" w:themeShade="80"/>
            </w:tcBorders>
            <w:shd w:val="clear" w:color="auto" w:fill="auto"/>
          </w:tcPr>
          <w:p w:rsidR="00CF42A9" w:rsidRPr="00665E4A" w:rsidRDefault="00CF42A9" w:rsidP="00714488">
            <w:pPr>
              <w:pStyle w:val="BodyText"/>
              <w:spacing w:after="0"/>
              <w:jc w:val="both"/>
              <w:rPr>
                <w:rFonts w:ascii="Arial" w:hAnsi="Arial" w:cs="Arial"/>
                <w:sz w:val="20"/>
              </w:rPr>
            </w:pPr>
          </w:p>
        </w:tc>
      </w:tr>
      <w:tr w:rsidR="004C773E" w:rsidRPr="00665E4A" w:rsidTr="00473805">
        <w:trPr>
          <w:trHeight w:val="752"/>
        </w:trPr>
        <w:tc>
          <w:tcPr>
            <w:tcW w:w="1728" w:type="dxa"/>
            <w:gridSpan w:val="2"/>
            <w:tcBorders>
              <w:top w:val="dashed" w:sz="4" w:space="0" w:color="808080" w:themeColor="background1" w:themeShade="80"/>
            </w:tcBorders>
            <w:shd w:val="clear" w:color="auto" w:fill="auto"/>
          </w:tcPr>
          <w:p w:rsidR="004C773E" w:rsidRPr="00665E4A" w:rsidRDefault="004C773E" w:rsidP="00714488">
            <w:pPr>
              <w:spacing w:before="60" w:after="60"/>
              <w:jc w:val="both"/>
              <w:rPr>
                <w:rFonts w:ascii="Arial" w:hAnsi="Arial" w:cs="Arial"/>
                <w:b/>
                <w:sz w:val="20"/>
                <w:szCs w:val="20"/>
              </w:rPr>
            </w:pPr>
            <w:permStart w:id="2103131633" w:edGrp="everyone" w:colFirst="2" w:colLast="2"/>
            <w:permEnd w:id="482633675"/>
            <w:r w:rsidRPr="00665E4A">
              <w:rPr>
                <w:rFonts w:ascii="Arial" w:hAnsi="Arial" w:cs="Arial"/>
                <w:b/>
                <w:sz w:val="20"/>
                <w:szCs w:val="20"/>
              </w:rPr>
              <w:t>Development and Change</w:t>
            </w:r>
          </w:p>
          <w:p w:rsidR="004C773E" w:rsidRPr="00665E4A" w:rsidRDefault="004C773E" w:rsidP="00714488">
            <w:pPr>
              <w:spacing w:before="60" w:after="60"/>
              <w:jc w:val="both"/>
              <w:rPr>
                <w:rFonts w:ascii="Arial" w:hAnsi="Arial" w:cs="Arial"/>
                <w:b/>
                <w:sz w:val="20"/>
                <w:szCs w:val="20"/>
              </w:rPr>
            </w:pPr>
          </w:p>
          <w:p w:rsidR="004C773E" w:rsidRPr="00665E4A" w:rsidRDefault="004C773E" w:rsidP="00714488">
            <w:pPr>
              <w:spacing w:before="60" w:after="60"/>
              <w:jc w:val="both"/>
              <w:rPr>
                <w:rFonts w:ascii="Arial" w:hAnsi="Arial" w:cs="Arial"/>
                <w:b/>
                <w:sz w:val="20"/>
                <w:szCs w:val="20"/>
              </w:rPr>
            </w:pPr>
            <w:r w:rsidRPr="00665E4A">
              <w:rPr>
                <w:rFonts w:ascii="Arial" w:hAnsi="Arial" w:cs="Arial"/>
                <w:b/>
                <w:sz w:val="20"/>
                <w:szCs w:val="20"/>
              </w:rPr>
              <w:t>Te Ringa Ahuahu</w:t>
            </w:r>
          </w:p>
          <w:p w:rsidR="004C773E" w:rsidRPr="00665E4A" w:rsidRDefault="004C773E" w:rsidP="00714488">
            <w:pPr>
              <w:spacing w:before="60" w:after="60"/>
              <w:jc w:val="both"/>
              <w:rPr>
                <w:rFonts w:ascii="Arial" w:hAnsi="Arial" w:cs="Arial"/>
                <w:b/>
                <w:sz w:val="20"/>
                <w:szCs w:val="20"/>
              </w:rPr>
            </w:pPr>
          </w:p>
          <w:p w:rsidR="004C773E" w:rsidRPr="00665E4A" w:rsidRDefault="004C773E" w:rsidP="00714488">
            <w:pPr>
              <w:spacing w:before="60" w:after="60"/>
              <w:jc w:val="both"/>
              <w:rPr>
                <w:rFonts w:ascii="Arial" w:hAnsi="Arial" w:cs="Arial"/>
                <w:b/>
                <w:i/>
                <w:sz w:val="20"/>
                <w:szCs w:val="20"/>
              </w:rPr>
            </w:pPr>
            <w:r w:rsidRPr="00665E4A">
              <w:rPr>
                <w:rFonts w:ascii="Arial" w:hAnsi="Arial" w:cs="Arial"/>
                <w:b/>
                <w:i/>
                <w:sz w:val="20"/>
                <w:szCs w:val="20"/>
              </w:rPr>
              <w:t>the hand that shapes or fashions something (refers to someone who is innovative)</w:t>
            </w:r>
          </w:p>
        </w:tc>
        <w:tc>
          <w:tcPr>
            <w:tcW w:w="2770" w:type="dxa"/>
            <w:gridSpan w:val="2"/>
            <w:tcBorders>
              <w:top w:val="dashed" w:sz="4" w:space="0" w:color="808080" w:themeColor="background1" w:themeShade="80"/>
              <w:bottom w:val="nil"/>
            </w:tcBorders>
            <w:shd w:val="clear" w:color="auto" w:fill="auto"/>
          </w:tcPr>
          <w:p w:rsidR="00CF42A9" w:rsidRPr="00665E4A" w:rsidRDefault="00CF42A9" w:rsidP="00714488">
            <w:pPr>
              <w:spacing w:before="60" w:after="60"/>
              <w:jc w:val="both"/>
              <w:rPr>
                <w:rFonts w:ascii="Arial" w:hAnsi="Arial" w:cs="Arial"/>
                <w:sz w:val="20"/>
                <w:szCs w:val="20"/>
              </w:rPr>
            </w:pPr>
            <w:r w:rsidRPr="00665E4A">
              <w:rPr>
                <w:rFonts w:ascii="Arial" w:hAnsi="Arial" w:cs="Arial"/>
                <w:sz w:val="20"/>
                <w:szCs w:val="20"/>
              </w:rPr>
              <w:t>Has an energetic approach to work and is self motivated.</w:t>
            </w:r>
          </w:p>
          <w:p w:rsidR="00CF42A9" w:rsidRPr="00665E4A" w:rsidRDefault="00CF42A9" w:rsidP="00714488">
            <w:pPr>
              <w:spacing w:before="60" w:after="60"/>
              <w:jc w:val="both"/>
              <w:rPr>
                <w:rFonts w:ascii="Arial" w:hAnsi="Arial" w:cs="Arial"/>
                <w:sz w:val="20"/>
                <w:szCs w:val="20"/>
              </w:rPr>
            </w:pPr>
            <w:r w:rsidRPr="00665E4A">
              <w:rPr>
                <w:rFonts w:ascii="Arial" w:hAnsi="Arial" w:cs="Arial"/>
                <w:sz w:val="20"/>
                <w:szCs w:val="20"/>
              </w:rPr>
              <w:t>Accepts direction and instruction of manager but is able to work effectively without direction or guidance.</w:t>
            </w:r>
          </w:p>
          <w:p w:rsidR="00CF42A9" w:rsidRPr="00665E4A" w:rsidRDefault="00CF42A9" w:rsidP="00714488">
            <w:pPr>
              <w:spacing w:before="60" w:after="60"/>
              <w:jc w:val="both"/>
              <w:rPr>
                <w:rFonts w:ascii="Arial" w:hAnsi="Arial" w:cs="Arial"/>
                <w:sz w:val="20"/>
                <w:szCs w:val="20"/>
              </w:rPr>
            </w:pPr>
            <w:r w:rsidRPr="00665E4A">
              <w:rPr>
                <w:rFonts w:ascii="Arial" w:hAnsi="Arial" w:cs="Arial"/>
                <w:sz w:val="20"/>
                <w:szCs w:val="20"/>
              </w:rPr>
              <w:t>Organises time and resources effectively.</w:t>
            </w:r>
          </w:p>
          <w:p w:rsidR="00CF42A9" w:rsidRPr="00665E4A" w:rsidRDefault="00CF42A9" w:rsidP="00714488">
            <w:pPr>
              <w:spacing w:before="60" w:after="60"/>
              <w:jc w:val="both"/>
              <w:rPr>
                <w:rFonts w:ascii="Arial" w:hAnsi="Arial" w:cs="Arial"/>
                <w:sz w:val="20"/>
                <w:szCs w:val="20"/>
              </w:rPr>
            </w:pPr>
            <w:r w:rsidRPr="00665E4A">
              <w:rPr>
                <w:rFonts w:ascii="Arial" w:hAnsi="Arial" w:cs="Arial"/>
                <w:sz w:val="20"/>
                <w:szCs w:val="20"/>
              </w:rPr>
              <w:t>Understands and work towards achievement of the organisation’s goals.</w:t>
            </w:r>
          </w:p>
          <w:p w:rsidR="004C773E" w:rsidRPr="00665E4A" w:rsidRDefault="004C773E" w:rsidP="00714488">
            <w:pPr>
              <w:spacing w:before="60" w:after="60"/>
              <w:jc w:val="both"/>
              <w:rPr>
                <w:rFonts w:ascii="Arial" w:hAnsi="Arial" w:cs="Arial"/>
                <w:sz w:val="20"/>
                <w:szCs w:val="20"/>
              </w:rPr>
            </w:pPr>
          </w:p>
        </w:tc>
        <w:tc>
          <w:tcPr>
            <w:tcW w:w="5141" w:type="dxa"/>
            <w:tcBorders>
              <w:top w:val="dashed" w:sz="4" w:space="0" w:color="808080" w:themeColor="background1" w:themeShade="80"/>
              <w:bottom w:val="nil"/>
            </w:tcBorders>
            <w:shd w:val="clear" w:color="auto" w:fill="auto"/>
          </w:tcPr>
          <w:p w:rsidR="00C53DBA" w:rsidRPr="00665E4A" w:rsidRDefault="00C53DBA"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Can adjust  behaviour to the demands of the work environment in order to remain productive through periods of transition, ambiguity, uncertainty and stress</w:t>
            </w:r>
          </w:p>
          <w:p w:rsidR="004C773E"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Continually strives for new and improved work processes that will result in greater effectiveness and efficiencies.</w:t>
            </w:r>
          </w:p>
          <w:p w:rsidR="004C773E" w:rsidRPr="00665E4A" w:rsidRDefault="00795C9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Is solution focused.</w:t>
            </w:r>
          </w:p>
          <w:p w:rsidR="004C773E"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Seeks opportunities to improve performance and seeks feedback to measure and improve.</w:t>
            </w:r>
          </w:p>
          <w:p w:rsidR="004C773E"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 xml:space="preserve">Encourages </w:t>
            </w:r>
            <w:r w:rsidR="00C53DBA" w:rsidRPr="00665E4A">
              <w:rPr>
                <w:rFonts w:ascii="Arial" w:hAnsi="Arial" w:cs="Arial"/>
                <w:sz w:val="20"/>
                <w:szCs w:val="20"/>
              </w:rPr>
              <w:t>team</w:t>
            </w:r>
            <w:r w:rsidRPr="00665E4A">
              <w:rPr>
                <w:rFonts w:ascii="Arial" w:hAnsi="Arial" w:cs="Arial"/>
                <w:sz w:val="20"/>
                <w:szCs w:val="20"/>
              </w:rPr>
              <w:t xml:space="preserve"> participation in solution </w:t>
            </w:r>
            <w:r w:rsidR="00795C9E" w:rsidRPr="00665E4A">
              <w:rPr>
                <w:rFonts w:ascii="Arial" w:hAnsi="Arial" w:cs="Arial"/>
                <w:sz w:val="20"/>
                <w:szCs w:val="20"/>
              </w:rPr>
              <w:t xml:space="preserve">development </w:t>
            </w:r>
            <w:r w:rsidRPr="00665E4A">
              <w:rPr>
                <w:rFonts w:ascii="Arial" w:hAnsi="Arial" w:cs="Arial"/>
                <w:sz w:val="20"/>
                <w:szCs w:val="20"/>
              </w:rPr>
              <w:t>process.</w:t>
            </w:r>
          </w:p>
        </w:tc>
      </w:tr>
      <w:tr w:rsidR="006A3664" w:rsidRPr="00665E4A" w:rsidTr="00473805">
        <w:trPr>
          <w:trHeight w:val="172"/>
        </w:trPr>
        <w:tc>
          <w:tcPr>
            <w:tcW w:w="1728" w:type="dxa"/>
            <w:gridSpan w:val="2"/>
            <w:vMerge w:val="restart"/>
            <w:tcBorders>
              <w:top w:val="dashed" w:sz="4" w:space="0" w:color="808080" w:themeColor="background1" w:themeShade="80"/>
            </w:tcBorders>
            <w:shd w:val="clear" w:color="auto" w:fill="auto"/>
          </w:tcPr>
          <w:p w:rsidR="006A3664" w:rsidRPr="00665E4A" w:rsidRDefault="006A3664" w:rsidP="00714488">
            <w:pPr>
              <w:spacing w:before="60" w:after="60"/>
              <w:jc w:val="both"/>
              <w:rPr>
                <w:rFonts w:ascii="Arial" w:hAnsi="Arial" w:cs="Arial"/>
                <w:b/>
                <w:sz w:val="20"/>
                <w:szCs w:val="20"/>
              </w:rPr>
            </w:pPr>
            <w:permStart w:id="1280791632" w:edGrp="everyone" w:colFirst="2" w:colLast="2"/>
            <w:permEnd w:id="2103131633"/>
            <w:r w:rsidRPr="00665E4A">
              <w:rPr>
                <w:rFonts w:ascii="Arial" w:hAnsi="Arial" w:cs="Arial"/>
                <w:b/>
                <w:sz w:val="20"/>
                <w:szCs w:val="20"/>
              </w:rPr>
              <w:lastRenderedPageBreak/>
              <w:t>Personal Accountability</w:t>
            </w:r>
            <w:r w:rsidR="00D80DF8" w:rsidRPr="00665E4A">
              <w:rPr>
                <w:rFonts w:ascii="Arial" w:hAnsi="Arial" w:cs="Arial"/>
                <w:b/>
                <w:sz w:val="20"/>
                <w:szCs w:val="20"/>
              </w:rPr>
              <w:t>,</w:t>
            </w:r>
            <w:r w:rsidR="00D80DF8" w:rsidRPr="00665E4A">
              <w:rPr>
                <w:rFonts w:ascii="Arial" w:hAnsi="Arial" w:cs="Arial"/>
                <w:sz w:val="20"/>
                <w:szCs w:val="20"/>
              </w:rPr>
              <w:t xml:space="preserve"> </w:t>
            </w:r>
            <w:r w:rsidR="00D80DF8" w:rsidRPr="00665E4A">
              <w:rPr>
                <w:rFonts w:ascii="Arial" w:hAnsi="Arial" w:cs="Arial"/>
                <w:b/>
                <w:sz w:val="20"/>
                <w:szCs w:val="20"/>
              </w:rPr>
              <w:t xml:space="preserve">Integrity and Trust </w:t>
            </w:r>
          </w:p>
          <w:p w:rsidR="006A3664" w:rsidRPr="00665E4A" w:rsidRDefault="006A3664" w:rsidP="00714488">
            <w:pPr>
              <w:spacing w:before="60" w:after="60"/>
              <w:jc w:val="both"/>
              <w:rPr>
                <w:rFonts w:ascii="Arial" w:hAnsi="Arial" w:cs="Arial"/>
                <w:b/>
                <w:sz w:val="20"/>
                <w:szCs w:val="20"/>
              </w:rPr>
            </w:pPr>
          </w:p>
          <w:p w:rsidR="00261964" w:rsidRPr="00665E4A" w:rsidRDefault="00261964" w:rsidP="00714488">
            <w:pPr>
              <w:spacing w:before="60" w:after="60"/>
              <w:jc w:val="both"/>
              <w:rPr>
                <w:rFonts w:ascii="Arial" w:hAnsi="Arial" w:cs="Arial"/>
                <w:b/>
                <w:sz w:val="20"/>
                <w:szCs w:val="20"/>
              </w:rPr>
            </w:pPr>
          </w:p>
          <w:p w:rsidR="00261964" w:rsidRPr="00665E4A" w:rsidRDefault="00261964" w:rsidP="00714488">
            <w:pPr>
              <w:spacing w:before="60" w:after="60"/>
              <w:jc w:val="both"/>
              <w:rPr>
                <w:rFonts w:ascii="Arial" w:hAnsi="Arial" w:cs="Arial"/>
                <w:b/>
                <w:sz w:val="20"/>
                <w:szCs w:val="20"/>
              </w:rPr>
            </w:pPr>
          </w:p>
          <w:p w:rsidR="006A3664" w:rsidRPr="00665E4A" w:rsidRDefault="006A3664" w:rsidP="00714488">
            <w:pPr>
              <w:spacing w:before="60" w:after="60"/>
              <w:jc w:val="both"/>
              <w:rPr>
                <w:rFonts w:ascii="Arial" w:hAnsi="Arial" w:cs="Arial"/>
                <w:b/>
                <w:sz w:val="20"/>
                <w:szCs w:val="20"/>
              </w:rPr>
            </w:pPr>
            <w:r w:rsidRPr="00665E4A">
              <w:rPr>
                <w:rFonts w:ascii="Arial" w:hAnsi="Arial" w:cs="Arial"/>
                <w:b/>
                <w:sz w:val="20"/>
                <w:szCs w:val="20"/>
              </w:rPr>
              <w:t>Te Ringa Tōmau</w:t>
            </w:r>
          </w:p>
          <w:p w:rsidR="006A3664" w:rsidRPr="00665E4A" w:rsidRDefault="006A3664" w:rsidP="00714488">
            <w:pPr>
              <w:spacing w:before="60" w:after="60"/>
              <w:jc w:val="both"/>
              <w:rPr>
                <w:rFonts w:ascii="Arial" w:hAnsi="Arial" w:cs="Arial"/>
                <w:b/>
                <w:sz w:val="20"/>
                <w:szCs w:val="20"/>
              </w:rPr>
            </w:pPr>
          </w:p>
          <w:p w:rsidR="006A3664" w:rsidRPr="00665E4A" w:rsidRDefault="006A3664" w:rsidP="00714488">
            <w:pPr>
              <w:spacing w:before="60" w:after="60"/>
              <w:jc w:val="both"/>
              <w:rPr>
                <w:rFonts w:ascii="Arial" w:hAnsi="Arial" w:cs="Arial"/>
                <w:b/>
                <w:i/>
                <w:sz w:val="20"/>
                <w:szCs w:val="20"/>
              </w:rPr>
            </w:pPr>
            <w:r w:rsidRPr="00665E4A">
              <w:rPr>
                <w:rFonts w:ascii="Arial" w:hAnsi="Arial" w:cs="Arial"/>
                <w:b/>
                <w:i/>
                <w:sz w:val="20"/>
                <w:szCs w:val="20"/>
              </w:rPr>
              <w:t>the hand that is trustworthy</w:t>
            </w:r>
          </w:p>
        </w:tc>
        <w:tc>
          <w:tcPr>
            <w:tcW w:w="2770" w:type="dxa"/>
            <w:gridSpan w:val="2"/>
            <w:tcBorders>
              <w:top w:val="dashed" w:sz="4" w:space="0" w:color="808080" w:themeColor="background1" w:themeShade="80"/>
              <w:bottom w:val="nil"/>
            </w:tcBorders>
            <w:shd w:val="clear" w:color="auto" w:fill="auto"/>
          </w:tcPr>
          <w:p w:rsidR="006A3664" w:rsidRPr="00665E4A" w:rsidRDefault="004C773E" w:rsidP="00714488">
            <w:pPr>
              <w:spacing w:before="60" w:after="60"/>
              <w:jc w:val="both"/>
              <w:rPr>
                <w:rFonts w:ascii="Arial" w:hAnsi="Arial" w:cs="Arial"/>
                <w:sz w:val="20"/>
                <w:szCs w:val="20"/>
              </w:rPr>
            </w:pPr>
            <w:r w:rsidRPr="00665E4A">
              <w:rPr>
                <w:rFonts w:ascii="Arial" w:hAnsi="Arial" w:cs="Arial"/>
                <w:sz w:val="20"/>
                <w:szCs w:val="20"/>
              </w:rPr>
              <w:t>Manages own and encourages others to foster work/life balance.</w:t>
            </w:r>
            <w:r w:rsidR="00CE2D20" w:rsidRPr="00665E4A">
              <w:rPr>
                <w:rFonts w:ascii="Arial" w:hAnsi="Arial" w:cs="Arial"/>
                <w:sz w:val="20"/>
                <w:szCs w:val="20"/>
              </w:rPr>
              <w:t xml:space="preserve"> Actively manages own career aspirations and development.</w:t>
            </w:r>
          </w:p>
        </w:tc>
        <w:tc>
          <w:tcPr>
            <w:tcW w:w="5141" w:type="dxa"/>
            <w:tcBorders>
              <w:top w:val="dashed" w:sz="4" w:space="0" w:color="808080" w:themeColor="background1" w:themeShade="80"/>
              <w:bottom w:val="nil"/>
            </w:tcBorders>
            <w:shd w:val="clear" w:color="auto" w:fill="auto"/>
          </w:tcPr>
          <w:p w:rsidR="00966A8F" w:rsidRPr="00665E4A" w:rsidRDefault="00CE2D20"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Offers constructive criticism and accepts feedback.</w:t>
            </w:r>
          </w:p>
          <w:p w:rsidR="00CE2D20" w:rsidRPr="00665E4A" w:rsidRDefault="00CE2D20"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Establishes rapport with others and gains their respect while being adaptive in relating to different types of people and situations, to allow improvements to be made.</w:t>
            </w:r>
          </w:p>
          <w:p w:rsidR="00CE2D20" w:rsidRPr="00665E4A" w:rsidRDefault="00CE2D20"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Advises manager wherever issues may be impacting on performance</w:t>
            </w:r>
          </w:p>
          <w:p w:rsidR="00966A8F" w:rsidRPr="00665E4A" w:rsidRDefault="00D80DF8"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Is widely trusted; is seen as a direct, truthful individual; can present the unvarnished truth in an appropriate and helpful manner; keeps confidences; admits mistakes; doesn’t misrepresent him/herself for personal gain; works autonomously but also a team player.</w:t>
            </w:r>
          </w:p>
          <w:p w:rsidR="006A3664" w:rsidRPr="00665E4A" w:rsidRDefault="004C773E"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Ensures regular breaks are taken and own annual leave accruals are used within the 12 months following accrual.</w:t>
            </w:r>
          </w:p>
        </w:tc>
      </w:tr>
      <w:tr w:rsidR="006A3664" w:rsidRPr="00665E4A" w:rsidTr="00473805">
        <w:trPr>
          <w:trHeight w:val="1010"/>
        </w:trPr>
        <w:tc>
          <w:tcPr>
            <w:tcW w:w="1728" w:type="dxa"/>
            <w:gridSpan w:val="2"/>
            <w:vMerge/>
            <w:tcBorders>
              <w:bottom w:val="dashed" w:sz="4" w:space="0" w:color="808080" w:themeColor="background1" w:themeShade="80"/>
            </w:tcBorders>
            <w:shd w:val="clear" w:color="auto" w:fill="auto"/>
          </w:tcPr>
          <w:p w:rsidR="006A3664" w:rsidRPr="00665E4A" w:rsidRDefault="006A3664" w:rsidP="00714488">
            <w:pPr>
              <w:spacing w:before="60" w:after="60"/>
              <w:jc w:val="both"/>
              <w:rPr>
                <w:rFonts w:ascii="Arial" w:hAnsi="Arial" w:cs="Arial"/>
                <w:b/>
                <w:sz w:val="20"/>
                <w:szCs w:val="20"/>
              </w:rPr>
            </w:pPr>
            <w:permStart w:id="147419049" w:edGrp="everyone" w:colFirst="2" w:colLast="2"/>
            <w:permEnd w:id="1280791632"/>
          </w:p>
        </w:tc>
        <w:tc>
          <w:tcPr>
            <w:tcW w:w="2770" w:type="dxa"/>
            <w:gridSpan w:val="2"/>
            <w:tcBorders>
              <w:top w:val="nil"/>
              <w:bottom w:val="dashed" w:sz="4" w:space="0" w:color="808080" w:themeColor="background1" w:themeShade="80"/>
            </w:tcBorders>
            <w:shd w:val="clear" w:color="auto" w:fill="auto"/>
          </w:tcPr>
          <w:p w:rsidR="006A3664" w:rsidRPr="00665E4A" w:rsidRDefault="006A3664" w:rsidP="00714488">
            <w:pPr>
              <w:spacing w:before="60" w:after="60"/>
              <w:jc w:val="both"/>
              <w:rPr>
                <w:rFonts w:ascii="Arial" w:hAnsi="Arial" w:cs="Arial"/>
                <w:sz w:val="20"/>
                <w:szCs w:val="20"/>
              </w:rPr>
            </w:pPr>
          </w:p>
        </w:tc>
        <w:tc>
          <w:tcPr>
            <w:tcW w:w="5141" w:type="dxa"/>
            <w:tcBorders>
              <w:top w:val="nil"/>
              <w:bottom w:val="dashed" w:sz="4" w:space="0" w:color="808080" w:themeColor="background1" w:themeShade="80"/>
            </w:tcBorders>
            <w:shd w:val="clear" w:color="auto" w:fill="auto"/>
          </w:tcPr>
          <w:p w:rsidR="004C773E" w:rsidRPr="00665E4A" w:rsidRDefault="004C773E"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Is constantly striving to acquire and maintain knowledge, skills and/or experience.</w:t>
            </w:r>
          </w:p>
          <w:p w:rsidR="004C773E" w:rsidRPr="00665E4A" w:rsidRDefault="00966A8F"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Manages</w:t>
            </w:r>
            <w:r w:rsidR="004C773E" w:rsidRPr="00665E4A">
              <w:rPr>
                <w:rFonts w:ascii="Arial" w:hAnsi="Arial" w:cs="Arial"/>
                <w:sz w:val="20"/>
                <w:szCs w:val="20"/>
              </w:rPr>
              <w:t xml:space="preserve"> own career development plan.</w:t>
            </w:r>
          </w:p>
          <w:p w:rsidR="006A3664" w:rsidRPr="00665E4A" w:rsidRDefault="004C773E"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Seeks out development opportunities to expand knowledge and capability.</w:t>
            </w:r>
          </w:p>
        </w:tc>
      </w:tr>
      <w:tr w:rsidR="00FE1F15" w:rsidRPr="00665E4A" w:rsidTr="00473805">
        <w:trPr>
          <w:trHeight w:val="313"/>
        </w:trPr>
        <w:tc>
          <w:tcPr>
            <w:tcW w:w="1728" w:type="dxa"/>
            <w:gridSpan w:val="2"/>
            <w:vMerge w:val="restart"/>
            <w:tcBorders>
              <w:top w:val="dashed" w:sz="4" w:space="0" w:color="808080" w:themeColor="background1" w:themeShade="80"/>
            </w:tcBorders>
            <w:shd w:val="clear" w:color="auto" w:fill="auto"/>
          </w:tcPr>
          <w:p w:rsidR="00FE1F15" w:rsidRPr="00665E4A" w:rsidRDefault="00FE1F15" w:rsidP="00714488">
            <w:pPr>
              <w:spacing w:before="60" w:after="60"/>
              <w:jc w:val="both"/>
              <w:rPr>
                <w:rFonts w:ascii="Arial" w:hAnsi="Arial" w:cs="Arial"/>
                <w:b/>
                <w:sz w:val="20"/>
                <w:szCs w:val="20"/>
              </w:rPr>
            </w:pPr>
            <w:permStart w:id="908474906" w:edGrp="everyone" w:colFirst="2" w:colLast="2"/>
            <w:permEnd w:id="147419049"/>
            <w:r w:rsidRPr="00665E4A">
              <w:rPr>
                <w:rFonts w:ascii="Arial" w:hAnsi="Arial" w:cs="Arial"/>
                <w:b/>
                <w:sz w:val="20"/>
                <w:szCs w:val="20"/>
              </w:rPr>
              <w:t>Culture and Values</w:t>
            </w:r>
          </w:p>
          <w:p w:rsidR="00FE1F15" w:rsidRPr="00665E4A" w:rsidRDefault="00FE1F15" w:rsidP="00714488">
            <w:pPr>
              <w:spacing w:before="60" w:after="60"/>
              <w:jc w:val="both"/>
              <w:rPr>
                <w:rFonts w:ascii="Arial" w:hAnsi="Arial" w:cs="Arial"/>
                <w:b/>
                <w:sz w:val="20"/>
                <w:szCs w:val="20"/>
              </w:rPr>
            </w:pPr>
          </w:p>
          <w:p w:rsidR="00FE1F15" w:rsidRPr="00665E4A" w:rsidRDefault="00FE1F15" w:rsidP="00714488">
            <w:pPr>
              <w:spacing w:before="60" w:after="60"/>
              <w:jc w:val="both"/>
              <w:rPr>
                <w:rFonts w:ascii="Arial" w:hAnsi="Arial" w:cs="Arial"/>
                <w:b/>
                <w:sz w:val="20"/>
                <w:szCs w:val="20"/>
              </w:rPr>
            </w:pPr>
            <w:r w:rsidRPr="00665E4A">
              <w:rPr>
                <w:rFonts w:ascii="Arial" w:hAnsi="Arial" w:cs="Arial"/>
                <w:b/>
                <w:sz w:val="20"/>
                <w:szCs w:val="20"/>
              </w:rPr>
              <w:t>Te Ringa Taurima</w:t>
            </w:r>
          </w:p>
          <w:p w:rsidR="00FE1F15" w:rsidRPr="00665E4A" w:rsidRDefault="00FE1F15" w:rsidP="00714488">
            <w:pPr>
              <w:spacing w:before="60" w:after="60"/>
              <w:jc w:val="both"/>
              <w:rPr>
                <w:rFonts w:ascii="Arial" w:hAnsi="Arial" w:cs="Arial"/>
                <w:b/>
                <w:sz w:val="20"/>
                <w:szCs w:val="20"/>
              </w:rPr>
            </w:pPr>
          </w:p>
          <w:p w:rsidR="00FE1F15" w:rsidRPr="00665E4A" w:rsidRDefault="00FE1F15" w:rsidP="00714488">
            <w:pPr>
              <w:spacing w:before="60" w:after="60"/>
              <w:jc w:val="both"/>
              <w:rPr>
                <w:rFonts w:ascii="Arial" w:hAnsi="Arial" w:cs="Arial"/>
                <w:b/>
                <w:i/>
                <w:sz w:val="20"/>
                <w:szCs w:val="20"/>
              </w:rPr>
            </w:pPr>
            <w:r w:rsidRPr="00665E4A">
              <w:rPr>
                <w:rFonts w:ascii="Arial" w:hAnsi="Arial" w:cs="Arial"/>
                <w:b/>
                <w:i/>
                <w:sz w:val="20"/>
                <w:szCs w:val="20"/>
              </w:rPr>
              <w:t>the hand that nurtures, encourages, supports</w:t>
            </w:r>
          </w:p>
        </w:tc>
        <w:tc>
          <w:tcPr>
            <w:tcW w:w="2770" w:type="dxa"/>
            <w:gridSpan w:val="2"/>
            <w:tcBorders>
              <w:top w:val="dashed" w:sz="4" w:space="0" w:color="808080" w:themeColor="background1" w:themeShade="80"/>
              <w:bottom w:val="nil"/>
            </w:tcBorders>
            <w:shd w:val="clear" w:color="auto" w:fill="auto"/>
          </w:tcPr>
          <w:p w:rsidR="00FE1F15" w:rsidRPr="00665E4A" w:rsidRDefault="00FE1F15" w:rsidP="00714488">
            <w:pPr>
              <w:spacing w:before="60" w:after="60"/>
              <w:jc w:val="both"/>
              <w:rPr>
                <w:rFonts w:ascii="Arial" w:hAnsi="Arial" w:cs="Arial"/>
                <w:sz w:val="20"/>
                <w:szCs w:val="20"/>
              </w:rPr>
            </w:pPr>
            <w:r w:rsidRPr="00665E4A">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CE2D20" w:rsidRPr="00665E4A" w:rsidRDefault="00CE2D20"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Demonstrates a commitment to cultural safety by meeting and exceedin</w:t>
            </w:r>
            <w:r w:rsidR="002C3F86" w:rsidRPr="00665E4A">
              <w:rPr>
                <w:rFonts w:ascii="Arial" w:hAnsi="Arial" w:cs="Arial"/>
                <w:sz w:val="20"/>
                <w:szCs w:val="20"/>
              </w:rPr>
              <w:t xml:space="preserve">g the cultural needs of tamariki and </w:t>
            </w:r>
            <w:r w:rsidR="009F0F00" w:rsidRPr="00665E4A">
              <w:rPr>
                <w:rFonts w:ascii="Arial" w:hAnsi="Arial" w:cs="Arial"/>
                <w:sz w:val="20"/>
                <w:szCs w:val="20"/>
              </w:rPr>
              <w:t>whānau</w:t>
            </w:r>
            <w:r w:rsidRPr="00665E4A">
              <w:rPr>
                <w:rFonts w:ascii="Arial" w:hAnsi="Arial" w:cs="Arial"/>
                <w:sz w:val="20"/>
                <w:szCs w:val="20"/>
              </w:rPr>
              <w:t>.</w:t>
            </w:r>
          </w:p>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Is proactive and effective when problem solving is required.</w:t>
            </w:r>
          </w:p>
        </w:tc>
      </w:tr>
      <w:tr w:rsidR="00FE1F15" w:rsidRPr="00665E4A" w:rsidTr="00473805">
        <w:trPr>
          <w:trHeight w:val="296"/>
        </w:trPr>
        <w:tc>
          <w:tcPr>
            <w:tcW w:w="1728" w:type="dxa"/>
            <w:gridSpan w:val="2"/>
            <w:vMerge/>
            <w:shd w:val="clear" w:color="auto" w:fill="auto"/>
          </w:tcPr>
          <w:p w:rsidR="00FE1F15" w:rsidRPr="00665E4A" w:rsidRDefault="00FE1F15" w:rsidP="00714488">
            <w:pPr>
              <w:spacing w:before="60" w:after="60"/>
              <w:jc w:val="both"/>
              <w:rPr>
                <w:rFonts w:ascii="Arial" w:hAnsi="Arial" w:cs="Arial"/>
                <w:b/>
                <w:sz w:val="20"/>
                <w:szCs w:val="20"/>
              </w:rPr>
            </w:pPr>
            <w:permStart w:id="128744336" w:edGrp="everyone" w:colFirst="2" w:colLast="2"/>
            <w:permEnd w:id="908474906"/>
          </w:p>
        </w:tc>
        <w:tc>
          <w:tcPr>
            <w:tcW w:w="2770" w:type="dxa"/>
            <w:gridSpan w:val="2"/>
            <w:tcBorders>
              <w:top w:val="nil"/>
              <w:bottom w:val="nil"/>
            </w:tcBorders>
            <w:shd w:val="clear" w:color="auto" w:fill="auto"/>
          </w:tcPr>
          <w:p w:rsidR="00FE1F15" w:rsidRPr="00665E4A" w:rsidRDefault="00FE1F15" w:rsidP="00714488">
            <w:pPr>
              <w:spacing w:before="60" w:after="60"/>
              <w:jc w:val="both"/>
              <w:rPr>
                <w:rFonts w:ascii="Arial" w:hAnsi="Arial" w:cs="Arial"/>
                <w:sz w:val="20"/>
                <w:szCs w:val="20"/>
              </w:rPr>
            </w:pPr>
            <w:r w:rsidRPr="00665E4A">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Is constantly striving to acquire and maintain knowledge, skills and/or experience.</w:t>
            </w:r>
          </w:p>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Demonstrates a commitment to and takes responsibility for going professional development.</w:t>
            </w:r>
          </w:p>
        </w:tc>
      </w:tr>
      <w:tr w:rsidR="00FE1F15" w:rsidRPr="00665E4A" w:rsidTr="00473805">
        <w:trPr>
          <w:trHeight w:val="316"/>
        </w:trPr>
        <w:tc>
          <w:tcPr>
            <w:tcW w:w="1728" w:type="dxa"/>
            <w:gridSpan w:val="2"/>
            <w:vMerge/>
            <w:shd w:val="clear" w:color="auto" w:fill="auto"/>
          </w:tcPr>
          <w:p w:rsidR="00FE1F15" w:rsidRPr="00665E4A" w:rsidRDefault="00FE1F15" w:rsidP="00714488">
            <w:pPr>
              <w:spacing w:before="60" w:after="60"/>
              <w:jc w:val="both"/>
              <w:rPr>
                <w:rFonts w:ascii="Arial" w:hAnsi="Arial" w:cs="Arial"/>
                <w:b/>
                <w:sz w:val="20"/>
                <w:szCs w:val="20"/>
              </w:rPr>
            </w:pPr>
            <w:permStart w:id="359166757" w:edGrp="everyone" w:colFirst="2" w:colLast="2"/>
            <w:permEnd w:id="128744336"/>
          </w:p>
        </w:tc>
        <w:tc>
          <w:tcPr>
            <w:tcW w:w="2770" w:type="dxa"/>
            <w:gridSpan w:val="2"/>
            <w:tcBorders>
              <w:top w:val="nil"/>
              <w:bottom w:val="nil"/>
            </w:tcBorders>
            <w:shd w:val="clear" w:color="auto" w:fill="auto"/>
          </w:tcPr>
          <w:p w:rsidR="00FE1F15" w:rsidRPr="00665E4A" w:rsidRDefault="00FE1F15" w:rsidP="00714488">
            <w:pPr>
              <w:spacing w:before="60" w:after="60"/>
              <w:jc w:val="both"/>
              <w:rPr>
                <w:rFonts w:ascii="Arial" w:hAnsi="Arial" w:cs="Arial"/>
                <w:sz w:val="20"/>
                <w:szCs w:val="20"/>
              </w:rPr>
            </w:pPr>
            <w:r w:rsidRPr="00665E4A">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Purposeful about where time is invested.</w:t>
            </w:r>
          </w:p>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Delivers relevant results within expected timeframes.</w:t>
            </w:r>
          </w:p>
        </w:tc>
      </w:tr>
      <w:tr w:rsidR="00FE1F15" w:rsidRPr="00665E4A" w:rsidTr="00473805">
        <w:trPr>
          <w:trHeight w:val="106"/>
        </w:trPr>
        <w:tc>
          <w:tcPr>
            <w:tcW w:w="1728" w:type="dxa"/>
            <w:gridSpan w:val="2"/>
            <w:vMerge/>
            <w:shd w:val="clear" w:color="auto" w:fill="auto"/>
          </w:tcPr>
          <w:p w:rsidR="00FE1F15" w:rsidRPr="00665E4A" w:rsidRDefault="00FE1F15" w:rsidP="00714488">
            <w:pPr>
              <w:spacing w:before="60" w:after="60"/>
              <w:jc w:val="both"/>
              <w:rPr>
                <w:rFonts w:ascii="Arial" w:hAnsi="Arial" w:cs="Arial"/>
                <w:b/>
                <w:sz w:val="20"/>
                <w:szCs w:val="20"/>
              </w:rPr>
            </w:pPr>
            <w:permStart w:id="780100208" w:edGrp="everyone" w:colFirst="2" w:colLast="2"/>
            <w:permEnd w:id="359166757"/>
          </w:p>
        </w:tc>
        <w:tc>
          <w:tcPr>
            <w:tcW w:w="2770" w:type="dxa"/>
            <w:gridSpan w:val="2"/>
            <w:tcBorders>
              <w:top w:val="nil"/>
            </w:tcBorders>
            <w:shd w:val="clear" w:color="auto" w:fill="auto"/>
          </w:tcPr>
          <w:p w:rsidR="00FE1F15" w:rsidRPr="00665E4A" w:rsidRDefault="00FE1F15" w:rsidP="00714488">
            <w:pPr>
              <w:spacing w:before="60" w:after="60"/>
              <w:jc w:val="both"/>
              <w:rPr>
                <w:rFonts w:ascii="Arial" w:hAnsi="Arial" w:cs="Arial"/>
                <w:sz w:val="20"/>
                <w:szCs w:val="20"/>
              </w:rPr>
            </w:pPr>
            <w:r w:rsidRPr="00665E4A">
              <w:rPr>
                <w:rFonts w:ascii="Arial" w:hAnsi="Arial" w:cs="Arial"/>
                <w:sz w:val="20"/>
                <w:szCs w:val="20"/>
              </w:rPr>
              <w:t xml:space="preserve">Encourages and promotes </w:t>
            </w:r>
            <w:r w:rsidR="00473805" w:rsidRPr="00665E4A">
              <w:rPr>
                <w:rFonts w:ascii="Arial" w:hAnsi="Arial" w:cs="Arial"/>
                <w:sz w:val="20"/>
                <w:szCs w:val="20"/>
              </w:rPr>
              <w:t xml:space="preserve">Lakes </w:t>
            </w:r>
            <w:r w:rsidRPr="00665E4A">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Role models expected behaviours and practices.</w:t>
            </w:r>
          </w:p>
          <w:p w:rsidR="00FE1F15" w:rsidRPr="00665E4A" w:rsidRDefault="002C3F86"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Treats people</w:t>
            </w:r>
            <w:r w:rsidR="00FE1F15" w:rsidRPr="00665E4A">
              <w:rPr>
                <w:rFonts w:ascii="Arial" w:hAnsi="Arial" w:cs="Arial"/>
                <w:sz w:val="20"/>
                <w:szCs w:val="20"/>
              </w:rPr>
              <w:t xml:space="preserve"> with dignity and respect.</w:t>
            </w:r>
          </w:p>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Uses appropriate empathy to gain organisational objectives.</w:t>
            </w:r>
          </w:p>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Is solution focused.</w:t>
            </w:r>
          </w:p>
          <w:p w:rsidR="00261964" w:rsidRPr="00665E4A" w:rsidRDefault="00261964" w:rsidP="00714488">
            <w:pPr>
              <w:pStyle w:val="ListParagraph"/>
              <w:spacing w:before="60" w:after="60"/>
              <w:ind w:left="360"/>
              <w:jc w:val="both"/>
              <w:rPr>
                <w:rFonts w:ascii="Arial" w:hAnsi="Arial" w:cs="Arial"/>
                <w:sz w:val="20"/>
                <w:szCs w:val="20"/>
              </w:rPr>
            </w:pPr>
          </w:p>
        </w:tc>
      </w:tr>
      <w:permEnd w:id="780100208"/>
      <w:tr w:rsidR="006A30D9" w:rsidRPr="00665E4A"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665E4A" w:rsidRDefault="006B451E" w:rsidP="00714488">
            <w:pPr>
              <w:spacing w:before="60" w:after="60"/>
              <w:jc w:val="both"/>
              <w:rPr>
                <w:rFonts w:ascii="Arial" w:hAnsi="Arial" w:cs="Arial"/>
                <w:b/>
                <w:bCs w:val="0"/>
                <w:sz w:val="20"/>
                <w:szCs w:val="20"/>
              </w:rPr>
            </w:pPr>
            <w:r w:rsidRPr="00665E4A">
              <w:rPr>
                <w:rFonts w:ascii="Arial" w:hAnsi="Arial" w:cs="Arial"/>
                <w:b/>
                <w:sz w:val="20"/>
                <w:szCs w:val="20"/>
              </w:rPr>
              <w:t>Compulsory Requirements</w:t>
            </w:r>
          </w:p>
        </w:tc>
        <w:tc>
          <w:tcPr>
            <w:tcW w:w="2759" w:type="dxa"/>
            <w:gridSpan w:val="2"/>
            <w:tcBorders>
              <w:top w:val="single" w:sz="4" w:space="0" w:color="1F497D" w:themeColor="text2"/>
              <w:bottom w:val="single" w:sz="4" w:space="0" w:color="1F497D" w:themeColor="text2"/>
            </w:tcBorders>
            <w:shd w:val="clear" w:color="auto" w:fill="auto"/>
          </w:tcPr>
          <w:p w:rsidR="006B451E" w:rsidRPr="00665E4A" w:rsidRDefault="006B451E" w:rsidP="00714488">
            <w:pPr>
              <w:spacing w:before="60" w:after="60"/>
              <w:jc w:val="both"/>
              <w:rPr>
                <w:rFonts w:ascii="Arial" w:hAnsi="Arial" w:cs="Arial"/>
                <w:b/>
                <w:sz w:val="20"/>
                <w:szCs w:val="20"/>
              </w:rPr>
            </w:pPr>
            <w:r w:rsidRPr="00665E4A">
              <w:rPr>
                <w:rFonts w:ascii="Arial" w:hAnsi="Arial" w:cs="Arial"/>
                <w:b/>
                <w:sz w:val="20"/>
                <w:szCs w:val="20"/>
              </w:rPr>
              <w:t>Description</w:t>
            </w:r>
          </w:p>
        </w:tc>
        <w:tc>
          <w:tcPr>
            <w:tcW w:w="5179" w:type="dxa"/>
            <w:gridSpan w:val="2"/>
            <w:tcBorders>
              <w:top w:val="single" w:sz="4" w:space="0" w:color="1F497D" w:themeColor="text2"/>
              <w:bottom w:val="single" w:sz="4" w:space="0" w:color="1F497D" w:themeColor="text2"/>
            </w:tcBorders>
            <w:shd w:val="clear" w:color="auto" w:fill="auto"/>
          </w:tcPr>
          <w:p w:rsidR="006B451E" w:rsidRPr="00665E4A" w:rsidRDefault="006B451E" w:rsidP="00714488">
            <w:pPr>
              <w:spacing w:before="60" w:after="60"/>
              <w:jc w:val="both"/>
              <w:rPr>
                <w:rFonts w:ascii="Arial" w:hAnsi="Arial" w:cs="Arial"/>
                <w:b/>
                <w:i/>
                <w:sz w:val="20"/>
                <w:szCs w:val="20"/>
              </w:rPr>
            </w:pPr>
            <w:r w:rsidRPr="00665E4A">
              <w:rPr>
                <w:rFonts w:ascii="Arial" w:hAnsi="Arial" w:cs="Arial"/>
                <w:b/>
                <w:sz w:val="20"/>
                <w:szCs w:val="20"/>
              </w:rPr>
              <w:t>Expected Outcomes</w:t>
            </w:r>
          </w:p>
        </w:tc>
      </w:tr>
      <w:tr w:rsidR="006A30D9" w:rsidRPr="00665E4A"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665E4A" w:rsidRDefault="003F4109" w:rsidP="00714488">
            <w:pPr>
              <w:spacing w:before="60" w:after="60"/>
              <w:jc w:val="both"/>
              <w:rPr>
                <w:rFonts w:ascii="Arial" w:hAnsi="Arial" w:cs="Arial"/>
                <w:b/>
                <w:sz w:val="20"/>
                <w:szCs w:val="20"/>
              </w:rPr>
            </w:pPr>
            <w:r w:rsidRPr="00665E4A">
              <w:rPr>
                <w:rFonts w:ascii="Arial" w:hAnsi="Arial" w:cs="Arial"/>
                <w:b/>
                <w:sz w:val="20"/>
                <w:szCs w:val="20"/>
              </w:rPr>
              <w:t>Māori Health</w:t>
            </w:r>
          </w:p>
        </w:tc>
        <w:tc>
          <w:tcPr>
            <w:tcW w:w="2759" w:type="dxa"/>
            <w:gridSpan w:val="2"/>
            <w:tcBorders>
              <w:top w:val="dashed" w:sz="4" w:space="0" w:color="808080" w:themeColor="background1" w:themeShade="80"/>
              <w:bottom w:val="dashed" w:sz="4" w:space="0" w:color="1F497D" w:themeColor="text2"/>
            </w:tcBorders>
            <w:shd w:val="clear" w:color="auto" w:fill="auto"/>
          </w:tcPr>
          <w:p w:rsidR="003F4109" w:rsidRPr="00665E4A" w:rsidRDefault="003F4109" w:rsidP="00714488">
            <w:pPr>
              <w:spacing w:before="60" w:after="60"/>
              <w:jc w:val="both"/>
              <w:rPr>
                <w:rFonts w:ascii="Arial" w:hAnsi="Arial" w:cs="Arial"/>
                <w:sz w:val="20"/>
                <w:szCs w:val="20"/>
              </w:rPr>
            </w:pPr>
            <w:r w:rsidRPr="00665E4A">
              <w:rPr>
                <w:rFonts w:ascii="Arial" w:hAnsi="Arial" w:cs="Arial"/>
                <w:sz w:val="20"/>
                <w:szCs w:val="20"/>
              </w:rPr>
              <w:t xml:space="preserve">Māori philosophies and values of health are </w:t>
            </w:r>
            <w:r w:rsidR="007F630A" w:rsidRPr="00665E4A">
              <w:rPr>
                <w:rFonts w:ascii="Arial" w:hAnsi="Arial" w:cs="Arial"/>
                <w:sz w:val="20"/>
                <w:szCs w:val="20"/>
              </w:rPr>
              <w:t>demonstrated</w:t>
            </w:r>
            <w:r w:rsidRPr="00665E4A">
              <w:rPr>
                <w:rFonts w:ascii="Arial" w:hAnsi="Arial" w:cs="Arial"/>
                <w:sz w:val="20"/>
                <w:szCs w:val="20"/>
              </w:rPr>
              <w:t xml:space="preserve"> in work practice.</w:t>
            </w:r>
          </w:p>
        </w:tc>
        <w:tc>
          <w:tcPr>
            <w:tcW w:w="5179" w:type="dxa"/>
            <w:gridSpan w:val="2"/>
            <w:tcBorders>
              <w:top w:val="dashed" w:sz="4" w:space="0" w:color="808080" w:themeColor="background1" w:themeShade="80"/>
              <w:bottom w:val="dashed" w:sz="4" w:space="0" w:color="1F497D" w:themeColor="text2"/>
            </w:tcBorders>
            <w:shd w:val="clear" w:color="auto" w:fill="auto"/>
          </w:tcPr>
          <w:p w:rsidR="007F630A" w:rsidRPr="00665E4A" w:rsidRDefault="002522C5"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Meaningful relationships are </w:t>
            </w:r>
            <w:r w:rsidR="009D3A91">
              <w:rPr>
                <w:rFonts w:ascii="Arial" w:hAnsi="Arial" w:cs="Arial"/>
                <w:bCs w:val="0"/>
                <w:sz w:val="20"/>
                <w:szCs w:val="20"/>
                <w:lang w:eastAsia="en-GB"/>
              </w:rPr>
              <w:t xml:space="preserve">established with </w:t>
            </w:r>
            <w:r w:rsidR="00CE4DD0" w:rsidRPr="00665E4A">
              <w:rPr>
                <w:rFonts w:ascii="Arial" w:hAnsi="Arial" w:cs="Arial"/>
                <w:bCs w:val="0"/>
                <w:sz w:val="20"/>
                <w:szCs w:val="20"/>
                <w:lang w:eastAsia="en-GB"/>
              </w:rPr>
              <w:t>Te Whatu Ora Lakes</w:t>
            </w:r>
            <w:r w:rsidRPr="00665E4A">
              <w:rPr>
                <w:rFonts w:ascii="Arial" w:hAnsi="Arial" w:cs="Arial"/>
                <w:bCs w:val="0"/>
                <w:sz w:val="20"/>
                <w:szCs w:val="20"/>
                <w:lang w:eastAsia="en-GB"/>
              </w:rPr>
              <w:t xml:space="preserve"> Maori Health division in the planning and delivery of services.</w:t>
            </w:r>
          </w:p>
          <w:p w:rsidR="007F630A" w:rsidRPr="00665E4A" w:rsidRDefault="0030320E"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Practices are consistent with </w:t>
            </w:r>
            <w:r w:rsidR="007F630A" w:rsidRPr="00665E4A">
              <w:rPr>
                <w:rFonts w:ascii="Arial" w:hAnsi="Arial" w:cs="Arial"/>
                <w:bCs w:val="0"/>
                <w:sz w:val="20"/>
                <w:szCs w:val="20"/>
                <w:lang w:eastAsia="en-GB"/>
              </w:rPr>
              <w:t>Te Tiriti o Waitangi /The Treaty of Waitangi when working with Māori.</w:t>
            </w:r>
          </w:p>
          <w:p w:rsidR="007F630A" w:rsidRPr="00665E4A" w:rsidRDefault="0030320E"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lastRenderedPageBreak/>
              <w:t>D</w:t>
            </w:r>
            <w:r w:rsidR="007F630A" w:rsidRPr="00665E4A">
              <w:rPr>
                <w:rFonts w:ascii="Arial" w:hAnsi="Arial" w:cs="Arial"/>
                <w:bCs w:val="0"/>
                <w:sz w:val="20"/>
                <w:szCs w:val="20"/>
                <w:lang w:eastAsia="en-GB"/>
              </w:rPr>
              <w:t xml:space="preserve">elivery of safe services for Māori </w:t>
            </w:r>
            <w:r w:rsidRPr="00665E4A">
              <w:rPr>
                <w:rFonts w:ascii="Arial" w:hAnsi="Arial" w:cs="Arial"/>
                <w:bCs w:val="0"/>
                <w:sz w:val="20"/>
                <w:szCs w:val="20"/>
                <w:lang w:eastAsia="en-GB"/>
              </w:rPr>
              <w:t xml:space="preserve">are facilitated </w:t>
            </w:r>
            <w:r w:rsidR="007F630A" w:rsidRPr="00665E4A">
              <w:rPr>
                <w:rFonts w:ascii="Arial" w:hAnsi="Arial" w:cs="Arial"/>
                <w:bCs w:val="0"/>
                <w:sz w:val="20"/>
                <w:szCs w:val="20"/>
                <w:lang w:eastAsia="en-GB"/>
              </w:rPr>
              <w:t>by ensuring they can access treatment options and are involved in the planning and delivery of their care.</w:t>
            </w:r>
          </w:p>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Māori </w:t>
            </w:r>
            <w:r w:rsidR="0030320E" w:rsidRPr="00665E4A">
              <w:rPr>
                <w:rFonts w:ascii="Arial" w:hAnsi="Arial" w:cs="Arial"/>
                <w:bCs w:val="0"/>
                <w:sz w:val="20"/>
                <w:szCs w:val="20"/>
                <w:lang w:eastAsia="en-GB"/>
              </w:rPr>
              <w:t>are enabled to</w:t>
            </w:r>
            <w:r w:rsidRPr="00665E4A">
              <w:rPr>
                <w:rFonts w:ascii="Arial" w:hAnsi="Arial" w:cs="Arial"/>
                <w:bCs w:val="0"/>
                <w:sz w:val="20"/>
                <w:szCs w:val="20"/>
                <w:lang w:eastAsia="en-GB"/>
              </w:rPr>
              <w:t xml:space="preserve"> access and participate in cultural activities</w:t>
            </w:r>
            <w:r w:rsidR="0030320E" w:rsidRPr="00665E4A">
              <w:rPr>
                <w:rFonts w:ascii="Arial" w:hAnsi="Arial" w:cs="Arial"/>
                <w:bCs w:val="0"/>
                <w:sz w:val="20"/>
                <w:szCs w:val="20"/>
                <w:lang w:eastAsia="en-GB"/>
              </w:rPr>
              <w:t xml:space="preserve"> provided by the </w:t>
            </w:r>
            <w:r w:rsidR="00CE4DD0" w:rsidRPr="00665E4A">
              <w:rPr>
                <w:rFonts w:ascii="Arial" w:hAnsi="Arial" w:cs="Arial"/>
                <w:bCs w:val="0"/>
                <w:sz w:val="20"/>
                <w:szCs w:val="20"/>
                <w:lang w:eastAsia="en-GB"/>
              </w:rPr>
              <w:t>Te Whatu Ora Lakes</w:t>
            </w:r>
            <w:r w:rsidRPr="00665E4A">
              <w:rPr>
                <w:rFonts w:ascii="Arial" w:hAnsi="Arial" w:cs="Arial"/>
                <w:bCs w:val="0"/>
                <w:sz w:val="20"/>
                <w:szCs w:val="20"/>
                <w:lang w:eastAsia="en-GB"/>
              </w:rPr>
              <w:t>.</w:t>
            </w:r>
          </w:p>
          <w:p w:rsidR="003F4109" w:rsidRPr="00665E4A" w:rsidRDefault="0030320E" w:rsidP="00714488">
            <w:pPr>
              <w:numPr>
                <w:ilvl w:val="0"/>
                <w:numId w:val="12"/>
              </w:numPr>
              <w:autoSpaceDE w:val="0"/>
              <w:autoSpaceDN w:val="0"/>
              <w:adjustRightInd w:val="0"/>
              <w:spacing w:before="60" w:after="60"/>
              <w:ind w:left="284" w:hanging="284"/>
              <w:jc w:val="both"/>
              <w:rPr>
                <w:rFonts w:ascii="Arial" w:hAnsi="Arial" w:cs="Arial"/>
                <w:sz w:val="20"/>
                <w:szCs w:val="20"/>
              </w:rPr>
            </w:pPr>
            <w:r w:rsidRPr="00665E4A">
              <w:rPr>
                <w:rFonts w:ascii="Arial" w:hAnsi="Arial" w:cs="Arial"/>
                <w:bCs w:val="0"/>
                <w:sz w:val="20"/>
                <w:szCs w:val="20"/>
                <w:lang w:eastAsia="en-GB"/>
              </w:rPr>
              <w:t>A c</w:t>
            </w:r>
            <w:r w:rsidR="007F630A" w:rsidRPr="00665E4A">
              <w:rPr>
                <w:rFonts w:ascii="Arial" w:hAnsi="Arial" w:cs="Arial"/>
                <w:bCs w:val="0"/>
                <w:sz w:val="20"/>
                <w:szCs w:val="20"/>
                <w:lang w:eastAsia="en-GB"/>
              </w:rPr>
              <w:t>ommit</w:t>
            </w:r>
            <w:r w:rsidRPr="00665E4A">
              <w:rPr>
                <w:rFonts w:ascii="Arial" w:hAnsi="Arial" w:cs="Arial"/>
                <w:bCs w:val="0"/>
                <w:sz w:val="20"/>
                <w:szCs w:val="20"/>
                <w:lang w:eastAsia="en-GB"/>
              </w:rPr>
              <w:t>ment</w:t>
            </w:r>
            <w:r w:rsidR="007F630A" w:rsidRPr="00665E4A">
              <w:rPr>
                <w:rFonts w:ascii="Arial" w:hAnsi="Arial" w:cs="Arial"/>
                <w:bCs w:val="0"/>
                <w:sz w:val="20"/>
                <w:szCs w:val="20"/>
                <w:lang w:eastAsia="en-GB"/>
              </w:rPr>
              <w:t xml:space="preserve"> to improving the wellbeing of Māori by increasing cultural knowledge in the </w:t>
            </w:r>
            <w:r w:rsidR="00CE4DD0" w:rsidRPr="00665E4A">
              <w:rPr>
                <w:rFonts w:ascii="Arial" w:hAnsi="Arial" w:cs="Arial"/>
                <w:bCs w:val="0"/>
                <w:sz w:val="20"/>
                <w:szCs w:val="20"/>
                <w:lang w:eastAsia="en-GB"/>
              </w:rPr>
              <w:t>Te Whatu Ora Lakes</w:t>
            </w:r>
            <w:r w:rsidRPr="00665E4A">
              <w:rPr>
                <w:rFonts w:ascii="Arial" w:hAnsi="Arial" w:cs="Arial"/>
                <w:bCs w:val="0"/>
                <w:sz w:val="20"/>
                <w:szCs w:val="20"/>
                <w:lang w:eastAsia="en-GB"/>
              </w:rPr>
              <w:t xml:space="preserve"> is shown</w:t>
            </w:r>
            <w:r w:rsidR="007F630A" w:rsidRPr="00665E4A">
              <w:rPr>
                <w:rFonts w:ascii="Arial" w:hAnsi="Arial" w:cs="Arial"/>
                <w:bCs w:val="0"/>
                <w:sz w:val="20"/>
                <w:szCs w:val="20"/>
                <w:lang w:eastAsia="en-GB"/>
              </w:rPr>
              <w:t>.</w:t>
            </w:r>
          </w:p>
        </w:tc>
      </w:tr>
      <w:tr w:rsidR="006A30D9" w:rsidRPr="00665E4A" w:rsidTr="00473805">
        <w:tc>
          <w:tcPr>
            <w:tcW w:w="1701" w:type="dxa"/>
            <w:tcBorders>
              <w:top w:val="dashed" w:sz="4" w:space="0" w:color="1F497D" w:themeColor="text2"/>
              <w:bottom w:val="dashed" w:sz="4" w:space="0" w:color="1F497D" w:themeColor="text2"/>
            </w:tcBorders>
            <w:shd w:val="clear" w:color="auto" w:fill="auto"/>
          </w:tcPr>
          <w:p w:rsidR="006A30D9" w:rsidRPr="00665E4A" w:rsidRDefault="006A30D9" w:rsidP="00714488">
            <w:pPr>
              <w:spacing w:before="60" w:after="60"/>
              <w:jc w:val="both"/>
              <w:rPr>
                <w:rFonts w:ascii="Arial" w:hAnsi="Arial" w:cs="Arial"/>
                <w:b/>
                <w:sz w:val="20"/>
                <w:szCs w:val="20"/>
              </w:rPr>
            </w:pPr>
            <w:r w:rsidRPr="00665E4A">
              <w:rPr>
                <w:rFonts w:ascii="Arial" w:hAnsi="Arial" w:cs="Arial"/>
                <w:b/>
                <w:sz w:val="20"/>
                <w:szCs w:val="20"/>
              </w:rPr>
              <w:lastRenderedPageBreak/>
              <w:t>Te Iti Kahurangi</w:t>
            </w:r>
          </w:p>
        </w:tc>
        <w:tc>
          <w:tcPr>
            <w:tcW w:w="2759" w:type="dxa"/>
            <w:gridSpan w:val="2"/>
            <w:tcBorders>
              <w:top w:val="dashed" w:sz="4" w:space="0" w:color="1F497D" w:themeColor="text2"/>
              <w:bottom w:val="dashed" w:sz="4" w:space="0" w:color="1F497D" w:themeColor="text2"/>
            </w:tcBorders>
            <w:shd w:val="clear" w:color="auto" w:fill="auto"/>
          </w:tcPr>
          <w:p w:rsidR="006A30D9" w:rsidRPr="00665E4A" w:rsidRDefault="007F630A" w:rsidP="00714488">
            <w:pPr>
              <w:spacing w:before="60" w:after="60"/>
              <w:jc w:val="both"/>
              <w:rPr>
                <w:rFonts w:ascii="Arial" w:hAnsi="Arial" w:cs="Arial"/>
                <w:sz w:val="20"/>
                <w:szCs w:val="20"/>
              </w:rPr>
            </w:pPr>
            <w:r w:rsidRPr="00665E4A">
              <w:rPr>
                <w:rFonts w:ascii="Arial" w:hAnsi="Arial" w:cs="Arial"/>
                <w:sz w:val="20"/>
                <w:szCs w:val="20"/>
              </w:rPr>
              <w:t>The Lakes Way, Our Place Our Culture</w:t>
            </w:r>
          </w:p>
        </w:tc>
        <w:tc>
          <w:tcPr>
            <w:tcW w:w="5179" w:type="dxa"/>
            <w:gridSpan w:val="2"/>
            <w:tcBorders>
              <w:top w:val="dashed" w:sz="4" w:space="0" w:color="1F497D" w:themeColor="text2"/>
              <w:bottom w:val="dashed" w:sz="4" w:space="0" w:color="1F497D" w:themeColor="text2"/>
            </w:tcBorders>
            <w:shd w:val="clear" w:color="auto" w:fill="auto"/>
          </w:tcPr>
          <w:p w:rsidR="006A30D9" w:rsidRPr="00665E4A" w:rsidRDefault="006A30D9"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Works within the Te Iti Kahurangi framework and supporting guide document. </w:t>
            </w:r>
          </w:p>
        </w:tc>
      </w:tr>
      <w:tr w:rsidR="006A30D9" w:rsidRPr="00665E4A" w:rsidTr="00473805">
        <w:tc>
          <w:tcPr>
            <w:tcW w:w="1701" w:type="dxa"/>
            <w:tcBorders>
              <w:top w:val="dashed" w:sz="4" w:space="0" w:color="1F497D" w:themeColor="text2"/>
              <w:bottom w:val="dashed" w:sz="4" w:space="0" w:color="1F497D" w:themeColor="text2"/>
            </w:tcBorders>
            <w:shd w:val="clear" w:color="auto" w:fill="auto"/>
          </w:tcPr>
          <w:p w:rsidR="006B451E" w:rsidRPr="00665E4A" w:rsidRDefault="006B451E" w:rsidP="00714488">
            <w:pPr>
              <w:spacing w:before="60" w:after="60"/>
              <w:jc w:val="both"/>
              <w:rPr>
                <w:rFonts w:ascii="Arial" w:hAnsi="Arial" w:cs="Arial"/>
                <w:b/>
                <w:sz w:val="20"/>
                <w:szCs w:val="20"/>
              </w:rPr>
            </w:pPr>
            <w:r w:rsidRPr="00665E4A">
              <w:rPr>
                <w:rFonts w:ascii="Arial" w:hAnsi="Arial" w:cs="Arial"/>
                <w:b/>
                <w:sz w:val="20"/>
                <w:szCs w:val="20"/>
              </w:rPr>
              <w:t>Record Keeping</w:t>
            </w:r>
          </w:p>
        </w:tc>
        <w:tc>
          <w:tcPr>
            <w:tcW w:w="2759" w:type="dxa"/>
            <w:gridSpan w:val="2"/>
            <w:tcBorders>
              <w:top w:val="dashed" w:sz="4" w:space="0" w:color="1F497D" w:themeColor="text2"/>
              <w:bottom w:val="dashed" w:sz="4" w:space="0" w:color="1F497D" w:themeColor="text2"/>
            </w:tcBorders>
            <w:shd w:val="clear" w:color="auto" w:fill="auto"/>
          </w:tcPr>
          <w:p w:rsidR="006B451E" w:rsidRPr="00665E4A" w:rsidRDefault="006B451E" w:rsidP="00714488">
            <w:pPr>
              <w:spacing w:before="60" w:after="60"/>
              <w:jc w:val="both"/>
              <w:rPr>
                <w:rFonts w:ascii="Arial" w:hAnsi="Arial" w:cs="Arial"/>
                <w:sz w:val="20"/>
                <w:szCs w:val="20"/>
              </w:rPr>
            </w:pPr>
          </w:p>
        </w:tc>
        <w:tc>
          <w:tcPr>
            <w:tcW w:w="5179" w:type="dxa"/>
            <w:gridSpan w:val="2"/>
            <w:tcBorders>
              <w:top w:val="dashed" w:sz="4" w:space="0" w:color="1F497D" w:themeColor="text2"/>
              <w:bottom w:val="dashed" w:sz="4" w:space="0" w:color="1F497D" w:themeColor="text2"/>
            </w:tcBorders>
            <w:shd w:val="clear" w:color="auto" w:fill="auto"/>
          </w:tcPr>
          <w:p w:rsidR="006B451E" w:rsidRDefault="006B451E"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Complies with the </w:t>
            </w:r>
            <w:r w:rsidR="00CE4DD0" w:rsidRPr="00665E4A">
              <w:rPr>
                <w:rFonts w:ascii="Arial" w:hAnsi="Arial" w:cs="Arial"/>
                <w:bCs w:val="0"/>
                <w:sz w:val="20"/>
                <w:szCs w:val="20"/>
                <w:lang w:eastAsia="en-GB"/>
              </w:rPr>
              <w:t>Te Whatu Ora Lakes</w:t>
            </w:r>
            <w:r w:rsidRPr="00665E4A">
              <w:rPr>
                <w:rFonts w:ascii="Arial" w:hAnsi="Arial" w:cs="Arial"/>
                <w:bCs w:val="0"/>
                <w:sz w:val="20"/>
                <w:szCs w:val="20"/>
                <w:lang w:eastAsia="en-GB"/>
              </w:rPr>
              <w:t xml:space="preserve"> Corporate Records Management policy to create and maintain full and accurate records.</w:t>
            </w:r>
          </w:p>
          <w:p w:rsidR="00C633FF" w:rsidRPr="00062CA1" w:rsidRDefault="00C633FF" w:rsidP="00C633FF">
            <w:pPr>
              <w:pStyle w:val="BodyText"/>
              <w:numPr>
                <w:ilvl w:val="0"/>
                <w:numId w:val="12"/>
              </w:numPr>
              <w:spacing w:before="60" w:after="60"/>
              <w:jc w:val="both"/>
              <w:rPr>
                <w:rFonts w:ascii="Arial" w:hAnsi="Arial" w:cs="Arial"/>
                <w:sz w:val="20"/>
              </w:rPr>
            </w:pPr>
            <w:r w:rsidRPr="00062CA1">
              <w:rPr>
                <w:rFonts w:ascii="Arial" w:hAnsi="Arial" w:cs="Arial"/>
                <w:sz w:val="20"/>
              </w:rPr>
              <w:t>Ensure</w:t>
            </w:r>
            <w:r w:rsidR="006F07CB">
              <w:rPr>
                <w:rFonts w:ascii="Arial" w:hAnsi="Arial" w:cs="Arial"/>
                <w:sz w:val="20"/>
              </w:rPr>
              <w:t>s</w:t>
            </w:r>
            <w:r w:rsidRPr="00062CA1">
              <w:rPr>
                <w:rFonts w:ascii="Arial" w:hAnsi="Arial" w:cs="Arial"/>
                <w:sz w:val="20"/>
              </w:rPr>
              <w:t xml:space="preserve"> documentation is current, accurate, timely and maintains confidentiality within legal, organisational and ethical requirements.</w:t>
            </w:r>
          </w:p>
          <w:p w:rsidR="00C633FF" w:rsidRDefault="00C633FF" w:rsidP="00C633FF">
            <w:pPr>
              <w:pStyle w:val="BodyText"/>
              <w:numPr>
                <w:ilvl w:val="0"/>
                <w:numId w:val="12"/>
              </w:numPr>
              <w:spacing w:before="60" w:after="60"/>
              <w:jc w:val="both"/>
              <w:rPr>
                <w:rFonts w:ascii="Arial" w:hAnsi="Arial" w:cs="Arial"/>
                <w:sz w:val="20"/>
              </w:rPr>
            </w:pPr>
            <w:r w:rsidRPr="00062CA1">
              <w:rPr>
                <w:rFonts w:ascii="Arial" w:hAnsi="Arial" w:cs="Arial"/>
                <w:sz w:val="20"/>
              </w:rPr>
              <w:t>Demonstrate</w:t>
            </w:r>
            <w:r w:rsidR="006F07CB">
              <w:rPr>
                <w:rFonts w:ascii="Arial" w:hAnsi="Arial" w:cs="Arial"/>
                <w:sz w:val="20"/>
              </w:rPr>
              <w:t>s</w:t>
            </w:r>
            <w:r w:rsidRPr="00062CA1">
              <w:rPr>
                <w:rFonts w:ascii="Arial" w:hAnsi="Arial" w:cs="Arial"/>
                <w:sz w:val="20"/>
              </w:rPr>
              <w:t xml:space="preserve"> computer skills necessary to organise data for essential care delivery and to report on </w:t>
            </w:r>
            <w:r>
              <w:rPr>
                <w:rFonts w:ascii="Arial" w:hAnsi="Arial" w:cs="Arial"/>
                <w:sz w:val="20"/>
              </w:rPr>
              <w:t>data as required.</w:t>
            </w:r>
          </w:p>
          <w:p w:rsidR="00C633FF" w:rsidRPr="00C633FF" w:rsidRDefault="00C633FF" w:rsidP="00C633FF">
            <w:pPr>
              <w:pStyle w:val="BodyText"/>
              <w:numPr>
                <w:ilvl w:val="0"/>
                <w:numId w:val="12"/>
              </w:numPr>
              <w:spacing w:before="60" w:after="60"/>
              <w:jc w:val="both"/>
              <w:rPr>
                <w:rFonts w:ascii="Arial" w:hAnsi="Arial" w:cs="Arial"/>
                <w:sz w:val="20"/>
              </w:rPr>
            </w:pPr>
            <w:r w:rsidRPr="00C633FF">
              <w:rPr>
                <w:rFonts w:ascii="Arial" w:hAnsi="Arial" w:cs="Arial"/>
                <w:sz w:val="20"/>
              </w:rPr>
              <w:t>Maintains accurate data recording and meet reporting requirements.</w:t>
            </w:r>
          </w:p>
        </w:tc>
      </w:tr>
      <w:tr w:rsidR="006A30D9" w:rsidRPr="00665E4A" w:rsidTr="00473805">
        <w:tc>
          <w:tcPr>
            <w:tcW w:w="1701" w:type="dxa"/>
            <w:tcBorders>
              <w:top w:val="dashed" w:sz="4" w:space="0" w:color="1F497D" w:themeColor="text2"/>
              <w:bottom w:val="dashed" w:sz="4" w:space="0" w:color="1F497D" w:themeColor="text2"/>
            </w:tcBorders>
            <w:shd w:val="clear" w:color="auto" w:fill="auto"/>
          </w:tcPr>
          <w:p w:rsidR="006B451E" w:rsidRPr="00665E4A" w:rsidRDefault="006B451E" w:rsidP="00714488">
            <w:pPr>
              <w:spacing w:before="60" w:after="60"/>
              <w:jc w:val="both"/>
              <w:rPr>
                <w:rFonts w:ascii="Arial" w:hAnsi="Arial" w:cs="Arial"/>
                <w:b/>
                <w:sz w:val="20"/>
                <w:szCs w:val="20"/>
              </w:rPr>
            </w:pPr>
            <w:r w:rsidRPr="00665E4A">
              <w:rPr>
                <w:rFonts w:ascii="Arial" w:hAnsi="Arial" w:cs="Arial"/>
                <w:b/>
                <w:sz w:val="20"/>
                <w:szCs w:val="20"/>
              </w:rPr>
              <w:t>Quality &amp; Risk</w:t>
            </w:r>
          </w:p>
        </w:tc>
        <w:tc>
          <w:tcPr>
            <w:tcW w:w="2759" w:type="dxa"/>
            <w:gridSpan w:val="2"/>
            <w:tcBorders>
              <w:top w:val="dashed" w:sz="4" w:space="0" w:color="1F497D" w:themeColor="text2"/>
              <w:bottom w:val="dashed" w:sz="4" w:space="0" w:color="1F497D" w:themeColor="text2"/>
            </w:tcBorders>
            <w:shd w:val="clear" w:color="auto" w:fill="auto"/>
          </w:tcPr>
          <w:p w:rsidR="006B451E" w:rsidRPr="00665E4A" w:rsidRDefault="006B451E" w:rsidP="00714488">
            <w:pPr>
              <w:spacing w:before="60" w:after="60"/>
              <w:jc w:val="both"/>
              <w:rPr>
                <w:rFonts w:ascii="Arial" w:hAnsi="Arial" w:cs="Arial"/>
                <w:bCs w:val="0"/>
                <w:sz w:val="20"/>
                <w:szCs w:val="20"/>
                <w:lang w:val="en-US"/>
              </w:rPr>
            </w:pPr>
            <w:r w:rsidRPr="00665E4A">
              <w:rPr>
                <w:rFonts w:ascii="Arial" w:hAnsi="Arial" w:cs="Arial"/>
                <w:bCs w:val="0"/>
                <w:sz w:val="20"/>
                <w:szCs w:val="20"/>
                <w:lang w:val="en-US"/>
              </w:rPr>
              <w:t xml:space="preserve">Patient safety is paramount to the service we deliver at </w:t>
            </w:r>
            <w:r w:rsidR="00CE4DD0" w:rsidRPr="00665E4A">
              <w:rPr>
                <w:rFonts w:ascii="Arial" w:hAnsi="Arial" w:cs="Arial"/>
                <w:bCs w:val="0"/>
                <w:sz w:val="20"/>
                <w:szCs w:val="20"/>
                <w:lang w:val="en-US"/>
              </w:rPr>
              <w:t>Te Whatu Ora Lakes</w:t>
            </w:r>
            <w:r w:rsidRPr="00665E4A">
              <w:rPr>
                <w:rFonts w:ascii="Arial" w:hAnsi="Arial" w:cs="Arial"/>
                <w:bCs w:val="0"/>
                <w:sz w:val="20"/>
                <w:szCs w:val="20"/>
                <w:lang w:val="en-US"/>
              </w:rPr>
              <w:t xml:space="preserve">. This is </w:t>
            </w:r>
            <w:r w:rsidR="007F630A" w:rsidRPr="00665E4A">
              <w:rPr>
                <w:rFonts w:ascii="Arial" w:hAnsi="Arial" w:cs="Arial"/>
                <w:bCs w:val="0"/>
                <w:sz w:val="20"/>
                <w:szCs w:val="20"/>
                <w:lang w:val="en-US"/>
              </w:rPr>
              <w:t xml:space="preserve">to be </w:t>
            </w:r>
            <w:r w:rsidRPr="00665E4A">
              <w:rPr>
                <w:rFonts w:ascii="Arial" w:hAnsi="Arial" w:cs="Arial"/>
                <w:bCs w:val="0"/>
                <w:sz w:val="20"/>
                <w:szCs w:val="20"/>
                <w:lang w:val="en-US"/>
              </w:rPr>
              <w:t xml:space="preserve">achieved in a </w:t>
            </w:r>
            <w:r w:rsidR="007F630A" w:rsidRPr="00665E4A">
              <w:rPr>
                <w:rFonts w:ascii="Arial" w:hAnsi="Arial" w:cs="Arial"/>
                <w:bCs w:val="0"/>
                <w:sz w:val="20"/>
                <w:szCs w:val="20"/>
                <w:lang w:val="en-US"/>
              </w:rPr>
              <w:t>clinical</w:t>
            </w:r>
            <w:r w:rsidRPr="00665E4A">
              <w:rPr>
                <w:rFonts w:ascii="Arial" w:hAnsi="Arial" w:cs="Arial"/>
                <w:bCs w:val="0"/>
                <w:sz w:val="20"/>
                <w:szCs w:val="20"/>
                <w:lang w:val="en-US"/>
              </w:rPr>
              <w:t xml:space="preserve"> governance framework </w:t>
            </w:r>
            <w:r w:rsidR="007F630A" w:rsidRPr="00665E4A">
              <w:rPr>
                <w:rFonts w:ascii="Arial" w:hAnsi="Arial" w:cs="Arial"/>
                <w:bCs w:val="0"/>
                <w:sz w:val="20"/>
                <w:szCs w:val="20"/>
                <w:lang w:val="en-US"/>
              </w:rPr>
              <w:t xml:space="preserve">that is culturally responsive and </w:t>
            </w:r>
            <w:r w:rsidRPr="00665E4A">
              <w:rPr>
                <w:rFonts w:ascii="Arial" w:hAnsi="Arial" w:cs="Arial"/>
                <w:bCs w:val="0"/>
                <w:sz w:val="20"/>
                <w:szCs w:val="20"/>
                <w:lang w:val="en-US"/>
              </w:rPr>
              <w:t>identif</w:t>
            </w:r>
            <w:r w:rsidR="007F630A" w:rsidRPr="00665E4A">
              <w:rPr>
                <w:rFonts w:ascii="Arial" w:hAnsi="Arial" w:cs="Arial"/>
                <w:bCs w:val="0"/>
                <w:sz w:val="20"/>
                <w:szCs w:val="20"/>
                <w:lang w:val="en-US"/>
              </w:rPr>
              <w:t>ies</w:t>
            </w:r>
            <w:r w:rsidRPr="00665E4A">
              <w:rPr>
                <w:rFonts w:ascii="Arial" w:hAnsi="Arial" w:cs="Arial"/>
                <w:bCs w:val="0"/>
                <w:sz w:val="20"/>
                <w:szCs w:val="20"/>
                <w:lang w:val="en-US"/>
              </w:rPr>
              <w:t xml:space="preserve"> and manag</w:t>
            </w:r>
            <w:r w:rsidR="007F630A" w:rsidRPr="00665E4A">
              <w:rPr>
                <w:rFonts w:ascii="Arial" w:hAnsi="Arial" w:cs="Arial"/>
                <w:bCs w:val="0"/>
                <w:sz w:val="20"/>
                <w:szCs w:val="20"/>
                <w:lang w:val="en-US"/>
              </w:rPr>
              <w:t>es</w:t>
            </w:r>
            <w:r w:rsidRPr="00665E4A">
              <w:rPr>
                <w:rFonts w:ascii="Arial" w:hAnsi="Arial" w:cs="Arial"/>
                <w:bCs w:val="0"/>
                <w:sz w:val="20"/>
                <w:szCs w:val="20"/>
                <w:lang w:val="en-US"/>
              </w:rPr>
              <w:t xml:space="preserve"> risk and opportunities to improve.</w:t>
            </w:r>
          </w:p>
        </w:tc>
        <w:tc>
          <w:tcPr>
            <w:tcW w:w="5179" w:type="dxa"/>
            <w:gridSpan w:val="2"/>
            <w:tcBorders>
              <w:top w:val="dashed" w:sz="4" w:space="0" w:color="1F497D" w:themeColor="text2"/>
              <w:bottom w:val="dashed" w:sz="4" w:space="0" w:color="1F497D" w:themeColor="text2"/>
            </w:tcBorders>
            <w:shd w:val="clear" w:color="auto" w:fill="auto"/>
          </w:tcPr>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Employees are supported to lead by example and implement a culture of continuous quality improvement.</w:t>
            </w:r>
          </w:p>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Risks that may prevent </w:t>
            </w:r>
            <w:r w:rsidR="00CE4DD0" w:rsidRPr="00665E4A">
              <w:rPr>
                <w:rFonts w:ascii="Arial" w:hAnsi="Arial" w:cs="Arial"/>
                <w:bCs w:val="0"/>
                <w:sz w:val="20"/>
                <w:szCs w:val="20"/>
                <w:lang w:eastAsia="en-GB"/>
              </w:rPr>
              <w:t>Te Whatu Ora Lakes</w:t>
            </w:r>
            <w:r w:rsidRPr="00665E4A">
              <w:rPr>
                <w:rFonts w:ascii="Arial" w:hAnsi="Arial" w:cs="Arial"/>
                <w:bCs w:val="0"/>
                <w:sz w:val="20"/>
                <w:szCs w:val="20"/>
                <w:lang w:eastAsia="en-GB"/>
              </w:rPr>
              <w:t xml:space="preserve"> from achieving their goals are identified, reported, and managed.</w:t>
            </w:r>
          </w:p>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Māori patients are provided patient-centred care to achieve positive Māori health outcomes.</w:t>
            </w:r>
          </w:p>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Needs of Māori are reviewed and reported in the further development of practice, process and or policy.</w:t>
            </w:r>
          </w:p>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Evidence-based methodologies are used to support improvements, e.g. kaupapa Māori methodology.</w:t>
            </w:r>
          </w:p>
          <w:p w:rsidR="006B451E"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val="en-US"/>
              </w:rPr>
            </w:pPr>
            <w:r w:rsidRPr="00665E4A">
              <w:rPr>
                <w:rFonts w:ascii="Arial" w:hAnsi="Arial" w:cs="Arial"/>
                <w:bCs w:val="0"/>
                <w:sz w:val="20"/>
                <w:szCs w:val="20"/>
                <w:lang w:eastAsia="en-GB"/>
              </w:rPr>
              <w:t>Quality care is provided to certification standards.</w:t>
            </w:r>
          </w:p>
        </w:tc>
      </w:tr>
      <w:tr w:rsidR="006A30D9" w:rsidRPr="00665E4A" w:rsidTr="00473805">
        <w:trPr>
          <w:trHeight w:val="448"/>
        </w:trPr>
        <w:tc>
          <w:tcPr>
            <w:tcW w:w="1701" w:type="dxa"/>
            <w:tcBorders>
              <w:top w:val="dashed" w:sz="4" w:space="0" w:color="1F497D" w:themeColor="text2"/>
            </w:tcBorders>
            <w:shd w:val="clear" w:color="auto" w:fill="auto"/>
          </w:tcPr>
          <w:p w:rsidR="003F4109" w:rsidRPr="00665E4A" w:rsidRDefault="003F4109" w:rsidP="00714488">
            <w:pPr>
              <w:spacing w:before="60" w:after="60"/>
              <w:jc w:val="both"/>
              <w:rPr>
                <w:rFonts w:ascii="Arial" w:hAnsi="Arial" w:cs="Arial"/>
                <w:b/>
                <w:color w:val="000000" w:themeColor="text1"/>
                <w:sz w:val="20"/>
                <w:szCs w:val="20"/>
              </w:rPr>
            </w:pPr>
            <w:r w:rsidRPr="00665E4A">
              <w:rPr>
                <w:rFonts w:ascii="Arial" w:hAnsi="Arial" w:cs="Arial"/>
                <w:b/>
                <w:color w:val="000000" w:themeColor="text1"/>
                <w:sz w:val="20"/>
                <w:szCs w:val="20"/>
              </w:rPr>
              <w:t>Health &amp; Safety</w:t>
            </w:r>
          </w:p>
        </w:tc>
        <w:tc>
          <w:tcPr>
            <w:tcW w:w="2759" w:type="dxa"/>
            <w:gridSpan w:val="2"/>
            <w:tcBorders>
              <w:top w:val="dashed" w:sz="4" w:space="0" w:color="1F497D" w:themeColor="text2"/>
            </w:tcBorders>
            <w:shd w:val="clear" w:color="auto" w:fill="auto"/>
          </w:tcPr>
          <w:p w:rsidR="003F4109" w:rsidRPr="00665E4A" w:rsidRDefault="003F4109" w:rsidP="00714488">
            <w:pPr>
              <w:spacing w:before="60" w:after="60"/>
              <w:jc w:val="both"/>
              <w:rPr>
                <w:rFonts w:ascii="Arial" w:hAnsi="Arial" w:cs="Arial"/>
                <w:bCs w:val="0"/>
                <w:color w:val="000000" w:themeColor="text1"/>
                <w:sz w:val="20"/>
                <w:szCs w:val="20"/>
              </w:rPr>
            </w:pPr>
            <w:r w:rsidRPr="00665E4A">
              <w:rPr>
                <w:rFonts w:ascii="Arial" w:hAnsi="Arial" w:cs="Arial"/>
                <w:color w:val="000000" w:themeColor="text1"/>
                <w:sz w:val="20"/>
                <w:szCs w:val="20"/>
              </w:rPr>
              <w:t>Each individual is responsible for ensuring the safety of themselves, their colleagues, patients and their visitors and to comply with all organisational health and safety polici</w:t>
            </w:r>
            <w:r w:rsidR="00473805" w:rsidRPr="00665E4A">
              <w:rPr>
                <w:rFonts w:ascii="Arial" w:hAnsi="Arial" w:cs="Arial"/>
                <w:color w:val="000000" w:themeColor="text1"/>
                <w:sz w:val="20"/>
                <w:szCs w:val="20"/>
              </w:rPr>
              <w:t>es, procedures and guidelines.</w:t>
            </w:r>
          </w:p>
        </w:tc>
        <w:tc>
          <w:tcPr>
            <w:tcW w:w="5179" w:type="dxa"/>
            <w:gridSpan w:val="2"/>
            <w:tcBorders>
              <w:top w:val="dashed" w:sz="4" w:space="0" w:color="1F497D" w:themeColor="text2"/>
              <w:bottom w:val="single" w:sz="4" w:space="0" w:color="auto"/>
            </w:tcBorders>
            <w:shd w:val="clear" w:color="auto" w:fill="auto"/>
          </w:tcPr>
          <w:p w:rsidR="003F4109" w:rsidRPr="00665E4A" w:rsidRDefault="003F4109" w:rsidP="00714488">
            <w:pPr>
              <w:numPr>
                <w:ilvl w:val="0"/>
                <w:numId w:val="12"/>
              </w:numPr>
              <w:spacing w:before="60" w:after="60"/>
              <w:ind w:left="284" w:hanging="284"/>
              <w:jc w:val="both"/>
              <w:rPr>
                <w:rFonts w:ascii="Arial" w:hAnsi="Arial" w:cs="Arial"/>
                <w:bCs w:val="0"/>
                <w:color w:val="000000" w:themeColor="text1"/>
                <w:sz w:val="20"/>
                <w:szCs w:val="20"/>
                <w:lang w:val="en-US"/>
              </w:rPr>
            </w:pPr>
            <w:r w:rsidRPr="00665E4A">
              <w:rPr>
                <w:rFonts w:ascii="Arial" w:hAnsi="Arial" w:cs="Arial"/>
                <w:color w:val="000000" w:themeColor="text1"/>
                <w:sz w:val="20"/>
                <w:szCs w:val="20"/>
              </w:rPr>
              <w:t xml:space="preserve">Implementation and reinforcement of a proactive healthy work place culture which reflects relevant </w:t>
            </w:r>
            <w:r w:rsidR="00CE4DD0" w:rsidRPr="00665E4A">
              <w:rPr>
                <w:rFonts w:ascii="Arial" w:hAnsi="Arial" w:cs="Arial"/>
                <w:color w:val="000000" w:themeColor="text1"/>
                <w:sz w:val="20"/>
                <w:szCs w:val="20"/>
              </w:rPr>
              <w:t>Te Whatu Ora Lakes</w:t>
            </w:r>
            <w:r w:rsidR="0030320E" w:rsidRPr="00665E4A">
              <w:rPr>
                <w:rFonts w:ascii="Arial" w:hAnsi="Arial" w:cs="Arial"/>
                <w:color w:val="000000" w:themeColor="text1"/>
                <w:sz w:val="20"/>
                <w:szCs w:val="20"/>
              </w:rPr>
              <w:t xml:space="preserve"> policy</w:t>
            </w:r>
            <w:r w:rsidRPr="00665E4A">
              <w:rPr>
                <w:rFonts w:ascii="Arial" w:hAnsi="Arial" w:cs="Arial"/>
                <w:color w:val="000000" w:themeColor="text1"/>
                <w:sz w:val="20"/>
                <w:szCs w:val="20"/>
              </w:rPr>
              <w:t xml:space="preserve"> and legislative requirements.</w:t>
            </w:r>
          </w:p>
          <w:p w:rsidR="003F4109" w:rsidRPr="00665E4A" w:rsidRDefault="003F4109" w:rsidP="00714488">
            <w:pPr>
              <w:numPr>
                <w:ilvl w:val="0"/>
                <w:numId w:val="12"/>
              </w:numPr>
              <w:spacing w:before="60" w:after="60"/>
              <w:ind w:left="284" w:hanging="284"/>
              <w:jc w:val="both"/>
              <w:rPr>
                <w:rFonts w:ascii="Arial" w:hAnsi="Arial" w:cs="Arial"/>
                <w:color w:val="000000" w:themeColor="text1"/>
                <w:sz w:val="20"/>
                <w:szCs w:val="20"/>
              </w:rPr>
            </w:pPr>
            <w:r w:rsidRPr="00665E4A">
              <w:rPr>
                <w:rFonts w:ascii="Arial" w:hAnsi="Arial" w:cs="Arial"/>
                <w:color w:val="000000" w:themeColor="text1"/>
                <w:spacing w:val="-2"/>
                <w:sz w:val="20"/>
                <w:szCs w:val="20"/>
              </w:rPr>
              <w:t>Healthy lifestyles are actively promoted and participated in, within the work area.</w:t>
            </w:r>
          </w:p>
          <w:p w:rsidR="003F4109" w:rsidRPr="00665E4A" w:rsidRDefault="003F4109" w:rsidP="00714488">
            <w:pPr>
              <w:numPr>
                <w:ilvl w:val="0"/>
                <w:numId w:val="12"/>
              </w:numPr>
              <w:spacing w:before="60" w:after="60"/>
              <w:ind w:left="284" w:hanging="284"/>
              <w:jc w:val="both"/>
              <w:rPr>
                <w:rFonts w:ascii="Arial" w:hAnsi="Arial" w:cs="Arial"/>
                <w:color w:val="000000" w:themeColor="text1"/>
                <w:sz w:val="20"/>
                <w:szCs w:val="20"/>
              </w:rPr>
            </w:pPr>
            <w:r w:rsidRPr="00665E4A">
              <w:rPr>
                <w:rFonts w:ascii="Arial" w:hAnsi="Arial" w:cs="Arial"/>
                <w:color w:val="000000" w:themeColor="text1"/>
                <w:spacing w:val="-2"/>
                <w:sz w:val="20"/>
                <w:szCs w:val="20"/>
              </w:rPr>
              <w:t xml:space="preserve">Employees participate in Health and Safety within areas of work. </w:t>
            </w:r>
          </w:p>
          <w:p w:rsidR="003F4109" w:rsidRPr="00665E4A" w:rsidRDefault="003F4109" w:rsidP="00714488">
            <w:pPr>
              <w:numPr>
                <w:ilvl w:val="0"/>
                <w:numId w:val="12"/>
              </w:numPr>
              <w:spacing w:before="60" w:after="60"/>
              <w:ind w:left="284" w:hanging="284"/>
              <w:jc w:val="both"/>
              <w:rPr>
                <w:rFonts w:ascii="Arial" w:hAnsi="Arial" w:cs="Arial"/>
                <w:color w:val="000000" w:themeColor="text1"/>
                <w:spacing w:val="-2"/>
                <w:sz w:val="20"/>
                <w:szCs w:val="20"/>
              </w:rPr>
            </w:pPr>
            <w:r w:rsidRPr="00665E4A">
              <w:rPr>
                <w:rFonts w:ascii="Arial" w:hAnsi="Arial" w:cs="Arial"/>
                <w:color w:val="000000" w:themeColor="text1"/>
                <w:sz w:val="20"/>
                <w:szCs w:val="20"/>
              </w:rPr>
              <w:t xml:space="preserve">Health and Safety activities are appropriately </w:t>
            </w:r>
            <w:r w:rsidRPr="00665E4A">
              <w:rPr>
                <w:rFonts w:ascii="Arial" w:hAnsi="Arial" w:cs="Arial"/>
                <w:color w:val="000000" w:themeColor="text1"/>
                <w:spacing w:val="-2"/>
                <w:sz w:val="20"/>
                <w:szCs w:val="20"/>
              </w:rPr>
              <w:t xml:space="preserve">documented within specified timeframes. </w:t>
            </w:r>
          </w:p>
          <w:p w:rsidR="0030320E" w:rsidRPr="00665E4A" w:rsidRDefault="0030320E" w:rsidP="00714488">
            <w:pPr>
              <w:numPr>
                <w:ilvl w:val="0"/>
                <w:numId w:val="12"/>
              </w:numPr>
              <w:spacing w:before="60" w:after="60"/>
              <w:ind w:left="284" w:hanging="284"/>
              <w:jc w:val="both"/>
              <w:rPr>
                <w:rFonts w:ascii="Arial" w:hAnsi="Arial" w:cs="Arial"/>
                <w:color w:val="000000" w:themeColor="text1"/>
                <w:spacing w:val="-2"/>
                <w:sz w:val="20"/>
                <w:szCs w:val="20"/>
              </w:rPr>
            </w:pPr>
            <w:r w:rsidRPr="00665E4A">
              <w:rPr>
                <w:rFonts w:ascii="Arial" w:hAnsi="Arial" w:cs="Arial"/>
                <w:color w:val="000000" w:themeColor="text1"/>
                <w:spacing w:val="-2"/>
                <w:sz w:val="20"/>
                <w:szCs w:val="20"/>
              </w:rPr>
              <w:t xml:space="preserve">Health and Safety policies have been read and understood and are applied in the workplace. </w:t>
            </w:r>
          </w:p>
          <w:p w:rsidR="0030320E" w:rsidRPr="00665E4A" w:rsidRDefault="0030320E" w:rsidP="00714488">
            <w:pPr>
              <w:numPr>
                <w:ilvl w:val="0"/>
                <w:numId w:val="12"/>
              </w:numPr>
              <w:spacing w:before="60" w:after="60"/>
              <w:ind w:left="284" w:hanging="284"/>
              <w:jc w:val="both"/>
              <w:rPr>
                <w:rFonts w:ascii="Arial" w:hAnsi="Arial" w:cs="Arial"/>
                <w:color w:val="000000" w:themeColor="text1"/>
                <w:spacing w:val="-2"/>
                <w:sz w:val="20"/>
                <w:szCs w:val="20"/>
              </w:rPr>
            </w:pPr>
            <w:r w:rsidRPr="00665E4A">
              <w:rPr>
                <w:rFonts w:ascii="Arial" w:hAnsi="Arial" w:cs="Arial"/>
                <w:color w:val="000000" w:themeColor="text1"/>
                <w:spacing w:val="-2"/>
                <w:sz w:val="20"/>
                <w:szCs w:val="20"/>
              </w:rPr>
              <w:lastRenderedPageBreak/>
              <w:t>Health and Safety policies are appropriately documented within specified timeframes and incidents are reported immediately.</w:t>
            </w:r>
          </w:p>
          <w:p w:rsidR="003F4109" w:rsidRPr="00665E4A" w:rsidRDefault="00473805" w:rsidP="00714488">
            <w:pPr>
              <w:numPr>
                <w:ilvl w:val="0"/>
                <w:numId w:val="12"/>
              </w:numPr>
              <w:spacing w:before="60" w:after="60"/>
              <w:ind w:left="284" w:hanging="284"/>
              <w:jc w:val="both"/>
              <w:rPr>
                <w:rFonts w:ascii="Arial" w:hAnsi="Arial" w:cs="Arial"/>
                <w:color w:val="000000" w:themeColor="text1"/>
                <w:spacing w:val="-2"/>
                <w:sz w:val="20"/>
                <w:szCs w:val="20"/>
              </w:rPr>
            </w:pPr>
            <w:r w:rsidRPr="00665E4A">
              <w:rPr>
                <w:rFonts w:ascii="Arial" w:hAnsi="Arial" w:cs="Arial"/>
                <w:color w:val="000000" w:themeColor="text1"/>
                <w:spacing w:val="-2"/>
                <w:sz w:val="20"/>
                <w:szCs w:val="20"/>
              </w:rPr>
              <w:t xml:space="preserve">Any </w:t>
            </w:r>
            <w:r w:rsidR="003F4109" w:rsidRPr="00665E4A">
              <w:rPr>
                <w:rFonts w:ascii="Arial" w:hAnsi="Arial" w:cs="Arial"/>
                <w:color w:val="000000" w:themeColor="text1"/>
                <w:spacing w:val="-2"/>
                <w:sz w:val="20"/>
                <w:szCs w:val="20"/>
              </w:rPr>
              <w:t>opportunities for improving Health and Saf</w:t>
            </w:r>
            <w:r w:rsidRPr="00665E4A">
              <w:rPr>
                <w:rFonts w:ascii="Arial" w:hAnsi="Arial" w:cs="Arial"/>
                <w:color w:val="000000" w:themeColor="text1"/>
                <w:spacing w:val="-2"/>
                <w:sz w:val="20"/>
                <w:szCs w:val="20"/>
              </w:rPr>
              <w:t xml:space="preserve">ety are reported and acted upon </w:t>
            </w:r>
            <w:r w:rsidR="003F4109" w:rsidRPr="00665E4A">
              <w:rPr>
                <w:rFonts w:ascii="Arial" w:hAnsi="Arial" w:cs="Arial"/>
                <w:color w:val="000000" w:themeColor="text1"/>
                <w:spacing w:val="-2"/>
                <w:sz w:val="20"/>
                <w:szCs w:val="20"/>
              </w:rPr>
              <w:t>in a timely manner.</w:t>
            </w:r>
          </w:p>
          <w:p w:rsidR="003F4109" w:rsidRPr="00665E4A" w:rsidRDefault="003F4109" w:rsidP="00714488">
            <w:pPr>
              <w:numPr>
                <w:ilvl w:val="0"/>
                <w:numId w:val="12"/>
              </w:numPr>
              <w:spacing w:before="60" w:after="60"/>
              <w:ind w:left="284" w:hanging="284"/>
              <w:jc w:val="both"/>
              <w:rPr>
                <w:rFonts w:ascii="Arial" w:hAnsi="Arial" w:cs="Arial"/>
                <w:color w:val="000000" w:themeColor="text1"/>
                <w:sz w:val="20"/>
                <w:szCs w:val="20"/>
              </w:rPr>
            </w:pPr>
            <w:r w:rsidRPr="00665E4A">
              <w:rPr>
                <w:rFonts w:ascii="Arial" w:hAnsi="Arial" w:cs="Arial"/>
                <w:color w:val="000000" w:themeColor="text1"/>
                <w:spacing w:val="-2"/>
                <w:sz w:val="20"/>
                <w:szCs w:val="20"/>
              </w:rPr>
              <w:t>All near misses/incident/accidents are reported to the appropriate line manager within 24 hours.</w:t>
            </w:r>
          </w:p>
          <w:p w:rsidR="00966A8F" w:rsidRPr="00665E4A" w:rsidRDefault="00966A8F" w:rsidP="00714488">
            <w:pPr>
              <w:spacing w:before="60" w:after="60"/>
              <w:jc w:val="both"/>
              <w:rPr>
                <w:rFonts w:ascii="Arial" w:hAnsi="Arial" w:cs="Arial"/>
                <w:color w:val="000000" w:themeColor="text1"/>
                <w:sz w:val="20"/>
                <w:szCs w:val="20"/>
              </w:rPr>
            </w:pPr>
          </w:p>
        </w:tc>
      </w:tr>
    </w:tbl>
    <w:p w:rsidR="006B451E" w:rsidRPr="00665E4A" w:rsidRDefault="006B451E" w:rsidP="00714488">
      <w:pPr>
        <w:jc w:val="both"/>
        <w:rPr>
          <w:rFonts w:ascii="Arial" w:hAnsi="Arial" w:cs="Arial"/>
          <w:b/>
          <w:bCs w:val="0"/>
          <w:color w:val="000000" w:themeColor="text1"/>
          <w:sz w:val="20"/>
          <w:szCs w:val="20"/>
        </w:rPr>
      </w:pPr>
    </w:p>
    <w:p w:rsidR="006B451E" w:rsidRPr="00665E4A" w:rsidRDefault="006B451E" w:rsidP="00714488">
      <w:pPr>
        <w:keepNext/>
        <w:jc w:val="both"/>
        <w:rPr>
          <w:rFonts w:ascii="Arial" w:hAnsi="Arial" w:cs="Arial"/>
          <w:b/>
          <w:bCs w:val="0"/>
          <w:sz w:val="20"/>
          <w:szCs w:val="20"/>
        </w:rPr>
      </w:pPr>
      <w:r w:rsidRPr="00665E4A">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665E4A" w:rsidTr="00473805">
        <w:tc>
          <w:tcPr>
            <w:tcW w:w="3948" w:type="dxa"/>
          </w:tcPr>
          <w:p w:rsidR="003A603A" w:rsidRPr="00665E4A" w:rsidRDefault="003A603A" w:rsidP="00714488">
            <w:pPr>
              <w:keepNext/>
              <w:jc w:val="both"/>
              <w:rPr>
                <w:rFonts w:ascii="Arial" w:hAnsi="Arial" w:cs="Arial"/>
                <w:bCs w:val="0"/>
                <w:sz w:val="20"/>
                <w:szCs w:val="20"/>
              </w:rPr>
            </w:pPr>
          </w:p>
          <w:p w:rsidR="003A603A" w:rsidRPr="00665E4A" w:rsidRDefault="003A603A" w:rsidP="00714488">
            <w:pPr>
              <w:keepNext/>
              <w:jc w:val="both"/>
              <w:rPr>
                <w:rFonts w:ascii="Arial" w:hAnsi="Arial" w:cs="Arial"/>
                <w:bCs w:val="0"/>
                <w:sz w:val="20"/>
                <w:szCs w:val="20"/>
              </w:rPr>
            </w:pPr>
          </w:p>
          <w:p w:rsidR="006B451E" w:rsidRPr="00665E4A" w:rsidRDefault="006B451E" w:rsidP="00714488">
            <w:pPr>
              <w:keepNext/>
              <w:jc w:val="both"/>
              <w:rPr>
                <w:rFonts w:ascii="Arial" w:hAnsi="Arial" w:cs="Arial"/>
                <w:bCs w:val="0"/>
                <w:sz w:val="20"/>
                <w:szCs w:val="20"/>
              </w:rPr>
            </w:pPr>
            <w:r w:rsidRPr="00665E4A">
              <w:rPr>
                <w:rFonts w:ascii="Arial" w:hAnsi="Arial" w:cs="Arial"/>
                <w:bCs w:val="0"/>
                <w:sz w:val="20"/>
                <w:szCs w:val="20"/>
              </w:rPr>
              <w:t>Line Manager:</w:t>
            </w:r>
          </w:p>
          <w:p w:rsidR="006B451E" w:rsidRPr="00665E4A" w:rsidRDefault="006B451E" w:rsidP="00714488">
            <w:pPr>
              <w:keepNext/>
              <w:jc w:val="both"/>
              <w:rPr>
                <w:rFonts w:ascii="Arial" w:hAnsi="Arial" w:cs="Arial"/>
                <w:bCs w:val="0"/>
                <w:sz w:val="20"/>
                <w:szCs w:val="20"/>
              </w:rPr>
            </w:pPr>
            <w:r w:rsidRPr="00665E4A">
              <w:rPr>
                <w:rFonts w:ascii="Arial" w:hAnsi="Arial" w:cs="Arial"/>
                <w:bCs w:val="0"/>
                <w:sz w:val="20"/>
                <w:szCs w:val="20"/>
              </w:rPr>
              <w:t>(position description approved):</w:t>
            </w:r>
          </w:p>
        </w:tc>
        <w:tc>
          <w:tcPr>
            <w:tcW w:w="6225" w:type="dxa"/>
            <w:tcBorders>
              <w:bottom w:val="single" w:sz="4" w:space="0" w:color="auto"/>
            </w:tcBorders>
          </w:tcPr>
          <w:p w:rsidR="006B451E" w:rsidRPr="00665E4A" w:rsidRDefault="006B451E" w:rsidP="00714488">
            <w:pPr>
              <w:keepNext/>
              <w:jc w:val="both"/>
              <w:rPr>
                <w:rFonts w:ascii="Arial" w:hAnsi="Arial" w:cs="Arial"/>
                <w:bCs w:val="0"/>
                <w:sz w:val="20"/>
                <w:szCs w:val="20"/>
              </w:rPr>
            </w:pPr>
          </w:p>
        </w:tc>
      </w:tr>
      <w:tr w:rsidR="004573CA" w:rsidRPr="00665E4A" w:rsidTr="00473805">
        <w:tc>
          <w:tcPr>
            <w:tcW w:w="3948" w:type="dxa"/>
          </w:tcPr>
          <w:p w:rsidR="006B451E" w:rsidRPr="00665E4A" w:rsidRDefault="006B451E" w:rsidP="00714488">
            <w:pPr>
              <w:jc w:val="both"/>
              <w:rPr>
                <w:rFonts w:ascii="Arial" w:hAnsi="Arial" w:cs="Arial"/>
                <w:bCs w:val="0"/>
                <w:sz w:val="20"/>
                <w:szCs w:val="20"/>
              </w:rPr>
            </w:pPr>
          </w:p>
          <w:p w:rsidR="006B451E" w:rsidRPr="00665E4A" w:rsidRDefault="006B451E" w:rsidP="00714488">
            <w:pPr>
              <w:jc w:val="both"/>
              <w:rPr>
                <w:rFonts w:ascii="Arial" w:hAnsi="Arial" w:cs="Arial"/>
                <w:bCs w:val="0"/>
                <w:sz w:val="20"/>
                <w:szCs w:val="20"/>
              </w:rPr>
            </w:pPr>
          </w:p>
          <w:p w:rsidR="006B451E" w:rsidRPr="00665E4A" w:rsidRDefault="006B451E" w:rsidP="00714488">
            <w:pPr>
              <w:jc w:val="both"/>
              <w:rPr>
                <w:rFonts w:ascii="Arial" w:hAnsi="Arial" w:cs="Arial"/>
                <w:bCs w:val="0"/>
                <w:sz w:val="20"/>
                <w:szCs w:val="20"/>
              </w:rPr>
            </w:pPr>
            <w:r w:rsidRPr="00665E4A">
              <w:rPr>
                <w:rFonts w:ascii="Arial" w:hAnsi="Arial" w:cs="Arial"/>
                <w:bCs w:val="0"/>
                <w:sz w:val="20"/>
                <w:szCs w:val="20"/>
              </w:rPr>
              <w:t>Employee:</w:t>
            </w:r>
          </w:p>
          <w:p w:rsidR="006B451E" w:rsidRPr="00665E4A" w:rsidRDefault="006B451E" w:rsidP="00714488">
            <w:pPr>
              <w:jc w:val="both"/>
              <w:rPr>
                <w:rFonts w:ascii="Arial" w:hAnsi="Arial" w:cs="Arial"/>
                <w:bCs w:val="0"/>
                <w:sz w:val="20"/>
                <w:szCs w:val="20"/>
              </w:rPr>
            </w:pPr>
            <w:r w:rsidRPr="00665E4A">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65E4A" w:rsidRDefault="006B451E" w:rsidP="00714488">
            <w:pPr>
              <w:jc w:val="both"/>
              <w:rPr>
                <w:rFonts w:ascii="Arial" w:hAnsi="Arial" w:cs="Arial"/>
                <w:bCs w:val="0"/>
                <w:sz w:val="20"/>
                <w:szCs w:val="20"/>
              </w:rPr>
            </w:pPr>
          </w:p>
        </w:tc>
      </w:tr>
    </w:tbl>
    <w:p w:rsidR="006B451E" w:rsidRPr="00665E4A" w:rsidRDefault="006B451E" w:rsidP="00714488">
      <w:pPr>
        <w:jc w:val="both"/>
        <w:rPr>
          <w:rFonts w:ascii="Arial" w:hAnsi="Arial" w:cs="Arial"/>
          <w:bCs w:val="0"/>
          <w:sz w:val="20"/>
          <w:szCs w:val="20"/>
        </w:rPr>
      </w:pPr>
    </w:p>
    <w:p w:rsidR="005E2243" w:rsidRPr="00665E4A" w:rsidRDefault="005E2243" w:rsidP="00714488">
      <w:pPr>
        <w:jc w:val="both"/>
        <w:rPr>
          <w:rFonts w:ascii="Arial" w:hAnsi="Arial" w:cs="Arial"/>
          <w:bCs w:val="0"/>
          <w:sz w:val="20"/>
          <w:szCs w:val="20"/>
        </w:rPr>
      </w:pPr>
    </w:p>
    <w:p w:rsidR="006B451E" w:rsidRPr="00665E4A" w:rsidRDefault="006B451E" w:rsidP="00714488">
      <w:pPr>
        <w:jc w:val="both"/>
        <w:rPr>
          <w:rFonts w:ascii="Arial" w:hAnsi="Arial" w:cs="Arial"/>
          <w:bCs w:val="0"/>
          <w:i/>
          <w:sz w:val="20"/>
          <w:szCs w:val="20"/>
        </w:rPr>
      </w:pPr>
      <w:r w:rsidRPr="00665E4A">
        <w:rPr>
          <w:rFonts w:ascii="Arial" w:hAnsi="Arial" w:cs="Arial"/>
          <w:bCs w:val="0"/>
          <w:i/>
          <w:sz w:val="20"/>
          <w:szCs w:val="20"/>
        </w:rPr>
        <w:t>(Please also initial all other pages to show acceptance of position description.)</w:t>
      </w:r>
    </w:p>
    <w:p w:rsidR="00E0593C" w:rsidRPr="00665E4A" w:rsidRDefault="00E0593C" w:rsidP="00714488">
      <w:pPr>
        <w:jc w:val="both"/>
        <w:rPr>
          <w:rFonts w:ascii="Arial" w:hAnsi="Arial" w:cs="Arial"/>
          <w:bCs w:val="0"/>
          <w:i/>
          <w:sz w:val="20"/>
          <w:szCs w:val="20"/>
        </w:rPr>
      </w:pPr>
    </w:p>
    <w:p w:rsidR="00E0593C" w:rsidRPr="00665E4A" w:rsidRDefault="00E0593C" w:rsidP="00714488">
      <w:pPr>
        <w:jc w:val="both"/>
        <w:rPr>
          <w:rFonts w:ascii="Arial" w:hAnsi="Arial" w:cs="Arial"/>
          <w:bCs w:val="0"/>
          <w:i/>
          <w:sz w:val="20"/>
          <w:szCs w:val="20"/>
        </w:rPr>
      </w:pPr>
    </w:p>
    <w:p w:rsidR="00261964" w:rsidRPr="00665E4A" w:rsidRDefault="00261964" w:rsidP="00714488">
      <w:pPr>
        <w:jc w:val="both"/>
        <w:rPr>
          <w:rFonts w:ascii="Arial" w:hAnsi="Arial" w:cs="Arial"/>
          <w:bCs w:val="0"/>
          <w:i/>
          <w:sz w:val="20"/>
          <w:szCs w:val="20"/>
        </w:rPr>
      </w:pPr>
    </w:p>
    <w:p w:rsidR="00261964" w:rsidRPr="00665E4A" w:rsidRDefault="00261964" w:rsidP="00714488">
      <w:pPr>
        <w:jc w:val="both"/>
        <w:rPr>
          <w:rFonts w:ascii="Arial" w:hAnsi="Arial" w:cs="Arial"/>
          <w:bCs w:val="0"/>
          <w:i/>
          <w:sz w:val="20"/>
          <w:szCs w:val="20"/>
        </w:rPr>
      </w:pPr>
    </w:p>
    <w:p w:rsidR="00261964" w:rsidRDefault="00261964" w:rsidP="00714488">
      <w:pPr>
        <w:jc w:val="both"/>
        <w:rPr>
          <w:rFonts w:ascii="Arial" w:hAnsi="Arial" w:cs="Arial"/>
          <w:bCs w:val="0"/>
          <w:i/>
          <w:sz w:val="20"/>
          <w:szCs w:val="20"/>
        </w:rPr>
      </w:pPr>
    </w:p>
    <w:p w:rsidR="00EF64EB" w:rsidRDefault="00EF64EB"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261964" w:rsidRDefault="00261964" w:rsidP="00714488">
      <w:pPr>
        <w:jc w:val="both"/>
        <w:rPr>
          <w:rFonts w:ascii="Arial" w:hAnsi="Arial" w:cs="Arial"/>
          <w:bCs w:val="0"/>
          <w:i/>
          <w:sz w:val="20"/>
          <w:szCs w:val="20"/>
        </w:rPr>
      </w:pPr>
    </w:p>
    <w:p w:rsidR="00440A41" w:rsidRPr="00665E4A" w:rsidRDefault="00440A41" w:rsidP="00714488">
      <w:pPr>
        <w:jc w:val="both"/>
        <w:rPr>
          <w:rFonts w:ascii="Arial" w:hAnsi="Arial" w:cs="Arial"/>
          <w:bCs w:val="0"/>
          <w:i/>
          <w:sz w:val="20"/>
          <w:szCs w:val="20"/>
        </w:rPr>
      </w:pPr>
    </w:p>
    <w:p w:rsidR="00261964" w:rsidRPr="00665E4A" w:rsidRDefault="00261964" w:rsidP="00714488">
      <w:pPr>
        <w:jc w:val="both"/>
        <w:rPr>
          <w:rFonts w:ascii="Arial" w:hAnsi="Arial" w:cs="Arial"/>
          <w:bCs w:val="0"/>
          <w:i/>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46"/>
        <w:gridCol w:w="4513"/>
        <w:gridCol w:w="2979"/>
      </w:tblGrid>
      <w:tr w:rsidR="00261964" w:rsidRPr="00665E4A" w:rsidTr="00BC327D">
        <w:tc>
          <w:tcPr>
            <w:tcW w:w="2146" w:type="dxa"/>
            <w:tcBorders>
              <w:top w:val="single" w:sz="4" w:space="0" w:color="auto"/>
              <w:bottom w:val="single" w:sz="4" w:space="0" w:color="auto"/>
            </w:tcBorders>
          </w:tcPr>
          <w:p w:rsidR="00261964" w:rsidRPr="00665E4A" w:rsidRDefault="00261964" w:rsidP="00714488">
            <w:pPr>
              <w:jc w:val="both"/>
              <w:rPr>
                <w:rFonts w:ascii="Arial" w:hAnsi="Arial" w:cs="Arial"/>
                <w:b/>
                <w:sz w:val="20"/>
                <w:szCs w:val="20"/>
                <w:lang w:val="en-US"/>
              </w:rPr>
            </w:pPr>
            <w:r w:rsidRPr="00665E4A">
              <w:rPr>
                <w:rFonts w:ascii="Arial" w:hAnsi="Arial" w:cs="Arial"/>
                <w:b/>
                <w:sz w:val="20"/>
                <w:szCs w:val="20"/>
                <w:lang w:val="en-US"/>
              </w:rPr>
              <w:t>Person Specification</w:t>
            </w:r>
          </w:p>
        </w:tc>
        <w:tc>
          <w:tcPr>
            <w:tcW w:w="4513" w:type="dxa"/>
            <w:tcBorders>
              <w:top w:val="single" w:sz="4" w:space="0" w:color="auto"/>
              <w:bottom w:val="single" w:sz="4" w:space="0" w:color="auto"/>
            </w:tcBorders>
          </w:tcPr>
          <w:p w:rsidR="00261964" w:rsidRPr="00665E4A" w:rsidRDefault="00261964" w:rsidP="00714488">
            <w:pPr>
              <w:jc w:val="both"/>
              <w:rPr>
                <w:rFonts w:ascii="Arial" w:hAnsi="Arial" w:cs="Arial"/>
                <w:b/>
                <w:sz w:val="20"/>
                <w:szCs w:val="20"/>
                <w:lang w:val="en-US"/>
              </w:rPr>
            </w:pPr>
            <w:r w:rsidRPr="00665E4A">
              <w:rPr>
                <w:rFonts w:ascii="Arial" w:hAnsi="Arial" w:cs="Arial"/>
                <w:b/>
                <w:sz w:val="20"/>
                <w:szCs w:val="20"/>
              </w:rPr>
              <w:t>Essential:</w:t>
            </w:r>
          </w:p>
        </w:tc>
        <w:tc>
          <w:tcPr>
            <w:tcW w:w="2979" w:type="dxa"/>
            <w:tcBorders>
              <w:top w:val="single" w:sz="4" w:space="0" w:color="auto"/>
              <w:bottom w:val="single" w:sz="4" w:space="0" w:color="auto"/>
            </w:tcBorders>
          </w:tcPr>
          <w:p w:rsidR="00261964" w:rsidRPr="00665E4A" w:rsidRDefault="00261964" w:rsidP="00714488">
            <w:pPr>
              <w:jc w:val="both"/>
              <w:rPr>
                <w:rFonts w:ascii="Arial" w:hAnsi="Arial" w:cs="Arial"/>
                <w:b/>
                <w:sz w:val="20"/>
                <w:szCs w:val="20"/>
                <w:lang w:val="en-US"/>
              </w:rPr>
            </w:pPr>
            <w:r w:rsidRPr="00665E4A">
              <w:rPr>
                <w:rFonts w:ascii="Arial" w:hAnsi="Arial" w:cs="Arial"/>
                <w:b/>
                <w:sz w:val="20"/>
                <w:szCs w:val="20"/>
              </w:rPr>
              <w:t>Desirable:</w:t>
            </w:r>
          </w:p>
        </w:tc>
      </w:tr>
      <w:tr w:rsidR="00261964" w:rsidRPr="00665E4A" w:rsidTr="00BC327D">
        <w:tc>
          <w:tcPr>
            <w:tcW w:w="2146" w:type="dxa"/>
            <w:tcBorders>
              <w:top w:val="single" w:sz="4" w:space="0" w:color="auto"/>
            </w:tcBorders>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Education and Qualifications:</w:t>
            </w:r>
          </w:p>
        </w:tc>
        <w:tc>
          <w:tcPr>
            <w:tcW w:w="4513" w:type="dxa"/>
            <w:tcBorders>
              <w:top w:val="single" w:sz="4" w:space="0" w:color="auto"/>
            </w:tcBorders>
          </w:tcPr>
          <w:p w:rsidR="00261964" w:rsidRPr="00665E4A" w:rsidRDefault="00261964" w:rsidP="00714488">
            <w:pPr>
              <w:ind w:left="720" w:right="-108"/>
              <w:jc w:val="both"/>
              <w:rPr>
                <w:rFonts w:ascii="Arial" w:hAnsi="Arial" w:cs="Arial"/>
                <w:sz w:val="20"/>
                <w:szCs w:val="20"/>
                <w:lang w:val="en-US"/>
              </w:rPr>
            </w:pPr>
          </w:p>
        </w:tc>
        <w:tc>
          <w:tcPr>
            <w:tcW w:w="2979" w:type="dxa"/>
            <w:tcBorders>
              <w:top w:val="single" w:sz="4" w:space="0" w:color="auto"/>
            </w:tcBorders>
          </w:tcPr>
          <w:p w:rsidR="00261964" w:rsidRPr="00665E4A" w:rsidRDefault="00795C9E" w:rsidP="00714488">
            <w:pPr>
              <w:pStyle w:val="ListParagraph"/>
              <w:numPr>
                <w:ilvl w:val="0"/>
                <w:numId w:val="47"/>
              </w:numPr>
              <w:jc w:val="both"/>
              <w:rPr>
                <w:rFonts w:ascii="Arial" w:hAnsi="Arial" w:cs="Arial"/>
                <w:sz w:val="20"/>
                <w:szCs w:val="20"/>
                <w:lang w:val="en-US"/>
              </w:rPr>
            </w:pPr>
            <w:r w:rsidRPr="00665E4A">
              <w:rPr>
                <w:rFonts w:ascii="Arial" w:hAnsi="Arial" w:cs="Arial"/>
                <w:sz w:val="20"/>
                <w:szCs w:val="20"/>
                <w:lang w:val="en-US"/>
              </w:rPr>
              <w:t>Formal qualification in Health, Education or Social Services would be advantageous</w:t>
            </w:r>
          </w:p>
        </w:tc>
      </w:tr>
      <w:tr w:rsidR="00261964" w:rsidRPr="00665E4A" w:rsidTr="00BC327D">
        <w:tc>
          <w:tcPr>
            <w:tcW w:w="2146" w:type="dxa"/>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Experience:</w:t>
            </w:r>
          </w:p>
        </w:tc>
        <w:tc>
          <w:tcPr>
            <w:tcW w:w="4513" w:type="dxa"/>
          </w:tcPr>
          <w:p w:rsidR="00726EE7" w:rsidRPr="00665E4A" w:rsidRDefault="00261964" w:rsidP="00714488">
            <w:pPr>
              <w:pStyle w:val="Header"/>
              <w:numPr>
                <w:ilvl w:val="0"/>
                <w:numId w:val="47"/>
              </w:numPr>
              <w:tabs>
                <w:tab w:val="clear" w:pos="4153"/>
                <w:tab w:val="clear" w:pos="8306"/>
              </w:tabs>
              <w:ind w:right="-108"/>
              <w:jc w:val="both"/>
              <w:rPr>
                <w:rFonts w:ascii="Arial" w:hAnsi="Arial" w:cs="Arial"/>
                <w:sz w:val="20"/>
                <w:szCs w:val="20"/>
                <w:lang w:val="en-US"/>
              </w:rPr>
            </w:pPr>
            <w:permStart w:id="92173449" w:edGrp="everyone"/>
            <w:r w:rsidRPr="00665E4A">
              <w:rPr>
                <w:rFonts w:ascii="Arial" w:hAnsi="Arial" w:cs="Arial"/>
                <w:sz w:val="20"/>
                <w:szCs w:val="20"/>
                <w:lang w:val="en-US"/>
              </w:rPr>
              <w:t>Experience in community engagement</w:t>
            </w:r>
          </w:p>
          <w:p w:rsidR="00726EE7" w:rsidRPr="00665E4A" w:rsidRDefault="00726EE7" w:rsidP="00714488">
            <w:pPr>
              <w:pStyle w:val="Header"/>
              <w:numPr>
                <w:ilvl w:val="0"/>
                <w:numId w:val="47"/>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 xml:space="preserve">Proven teamwork </w:t>
            </w:r>
          </w:p>
          <w:p w:rsidR="00726EE7" w:rsidRPr="00665E4A" w:rsidRDefault="00726EE7" w:rsidP="00714488">
            <w:pPr>
              <w:pStyle w:val="Header"/>
              <w:numPr>
                <w:ilvl w:val="0"/>
                <w:numId w:val="47"/>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Demonstrated cross-sector collabration</w:t>
            </w:r>
          </w:p>
          <w:p w:rsidR="00261964" w:rsidRPr="00665E4A" w:rsidRDefault="00726EE7" w:rsidP="00714488">
            <w:pPr>
              <w:pStyle w:val="Header"/>
              <w:numPr>
                <w:ilvl w:val="0"/>
                <w:numId w:val="47"/>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rPr>
              <w:t>Well established community connections</w:t>
            </w:r>
          </w:p>
          <w:p w:rsidR="007C7857" w:rsidRPr="00665E4A" w:rsidRDefault="007C7857" w:rsidP="00714488">
            <w:pPr>
              <w:pStyle w:val="Header"/>
              <w:numPr>
                <w:ilvl w:val="0"/>
                <w:numId w:val="47"/>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rPr>
              <w:lastRenderedPageBreak/>
              <w:t>Experience in working with tamariki and whānau</w:t>
            </w:r>
            <w:permEnd w:id="92173449"/>
          </w:p>
          <w:p w:rsidR="00261964" w:rsidRPr="00665E4A" w:rsidRDefault="00261964" w:rsidP="00714488">
            <w:pPr>
              <w:pStyle w:val="ListParagraph"/>
              <w:ind w:right="-108"/>
              <w:jc w:val="both"/>
              <w:rPr>
                <w:rFonts w:ascii="Arial" w:hAnsi="Arial" w:cs="Arial"/>
                <w:sz w:val="20"/>
                <w:szCs w:val="20"/>
                <w:lang w:val="en-US"/>
              </w:rPr>
            </w:pPr>
          </w:p>
        </w:tc>
        <w:tc>
          <w:tcPr>
            <w:tcW w:w="2979" w:type="dxa"/>
          </w:tcPr>
          <w:p w:rsidR="00726EE7" w:rsidRPr="00665E4A" w:rsidRDefault="00726EE7" w:rsidP="00714488">
            <w:pPr>
              <w:pStyle w:val="Header"/>
              <w:numPr>
                <w:ilvl w:val="0"/>
                <w:numId w:val="47"/>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lastRenderedPageBreak/>
              <w:t xml:space="preserve">Proven communication skills with cross-sector stakeholders </w:t>
            </w:r>
          </w:p>
          <w:p w:rsidR="00726EE7" w:rsidRPr="00D1595C" w:rsidRDefault="00726EE7" w:rsidP="00714488">
            <w:pPr>
              <w:pStyle w:val="Header"/>
              <w:numPr>
                <w:ilvl w:val="0"/>
                <w:numId w:val="47"/>
              </w:numPr>
              <w:tabs>
                <w:tab w:val="clear" w:pos="4153"/>
                <w:tab w:val="clear" w:pos="8306"/>
              </w:tabs>
              <w:ind w:right="-108"/>
              <w:jc w:val="both"/>
              <w:rPr>
                <w:rFonts w:ascii="Arial" w:hAnsi="Arial" w:cs="Arial"/>
                <w:b/>
                <w:sz w:val="20"/>
                <w:szCs w:val="20"/>
                <w:lang w:val="en-US"/>
              </w:rPr>
            </w:pPr>
            <w:r w:rsidRPr="00665E4A">
              <w:rPr>
                <w:rFonts w:ascii="Arial" w:hAnsi="Arial" w:cs="Arial"/>
                <w:sz w:val="20"/>
                <w:szCs w:val="20"/>
              </w:rPr>
              <w:lastRenderedPageBreak/>
              <w:t>Demonstrated experience in working with Iwi</w:t>
            </w:r>
          </w:p>
          <w:p w:rsidR="00261964" w:rsidRPr="00665E4A" w:rsidRDefault="00D1595C" w:rsidP="00D1595C">
            <w:pPr>
              <w:pStyle w:val="Header"/>
              <w:numPr>
                <w:ilvl w:val="0"/>
                <w:numId w:val="47"/>
              </w:numPr>
              <w:tabs>
                <w:tab w:val="clear" w:pos="4153"/>
                <w:tab w:val="clear" w:pos="8306"/>
              </w:tabs>
              <w:ind w:right="-108"/>
              <w:jc w:val="both"/>
              <w:rPr>
                <w:rFonts w:ascii="Arial" w:hAnsi="Arial" w:cs="Arial"/>
                <w:sz w:val="20"/>
                <w:szCs w:val="20"/>
                <w:lang w:val="en-US"/>
              </w:rPr>
            </w:pPr>
            <w:r>
              <w:rPr>
                <w:rFonts w:ascii="Arial" w:hAnsi="Arial" w:cs="Arial"/>
                <w:sz w:val="20"/>
                <w:szCs w:val="20"/>
              </w:rPr>
              <w:t>Experience working in a health setting</w:t>
            </w:r>
          </w:p>
        </w:tc>
      </w:tr>
      <w:tr w:rsidR="00261964" w:rsidRPr="00665E4A" w:rsidTr="00BC327D">
        <w:tc>
          <w:tcPr>
            <w:tcW w:w="2146" w:type="dxa"/>
          </w:tcPr>
          <w:p w:rsidR="00261964" w:rsidRPr="00665E4A" w:rsidRDefault="00261964" w:rsidP="00714488">
            <w:pPr>
              <w:jc w:val="both"/>
              <w:rPr>
                <w:rFonts w:ascii="Arial" w:hAnsi="Arial" w:cs="Arial"/>
                <w:b/>
                <w:sz w:val="20"/>
                <w:szCs w:val="20"/>
              </w:rPr>
            </w:pPr>
            <w:r w:rsidRPr="00665E4A">
              <w:rPr>
                <w:rFonts w:ascii="Arial" w:hAnsi="Arial" w:cs="Arial"/>
                <w:b/>
                <w:sz w:val="20"/>
                <w:szCs w:val="20"/>
              </w:rPr>
              <w:lastRenderedPageBreak/>
              <w:t>Knowledge:</w:t>
            </w:r>
          </w:p>
        </w:tc>
        <w:tc>
          <w:tcPr>
            <w:tcW w:w="4513" w:type="dxa"/>
          </w:tcPr>
          <w:p w:rsidR="00261964" w:rsidRPr="00665E4A"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 xml:space="preserve">Understanding of </w:t>
            </w:r>
            <w:r w:rsidR="00261964" w:rsidRPr="00665E4A">
              <w:rPr>
                <w:rFonts w:ascii="Arial" w:hAnsi="Arial" w:cs="Arial"/>
                <w:sz w:val="20"/>
                <w:szCs w:val="20"/>
                <w:lang w:val="en-US"/>
              </w:rPr>
              <w:t>Te Tiriti O Waitangi in the provision of Health Care services and support to Māori.</w:t>
            </w:r>
          </w:p>
          <w:p w:rsidR="00261964" w:rsidRPr="00665E4A"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Understanding</w:t>
            </w:r>
            <w:r w:rsidR="00261964" w:rsidRPr="00665E4A">
              <w:rPr>
                <w:rFonts w:ascii="Arial" w:hAnsi="Arial" w:cs="Arial"/>
                <w:sz w:val="20"/>
                <w:szCs w:val="20"/>
                <w:lang w:val="en-US"/>
              </w:rPr>
              <w:t xml:space="preserve"> of crown obligations of Te Tiriti</w:t>
            </w:r>
          </w:p>
          <w:p w:rsidR="00261964" w:rsidRPr="00665E4A" w:rsidRDefault="00261964" w:rsidP="00714488">
            <w:pPr>
              <w:pStyle w:val="Header"/>
              <w:numPr>
                <w:ilvl w:val="0"/>
                <w:numId w:val="45"/>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rPr>
              <w:t>Knowledge and understanding of Te Reo/ correct pronunciation</w:t>
            </w:r>
          </w:p>
          <w:p w:rsidR="00261964" w:rsidRPr="00665E4A" w:rsidRDefault="00261964" w:rsidP="00D1595C">
            <w:pPr>
              <w:pStyle w:val="Header"/>
              <w:tabs>
                <w:tab w:val="clear" w:pos="4153"/>
                <w:tab w:val="clear" w:pos="8306"/>
              </w:tabs>
              <w:ind w:left="720" w:right="-108"/>
              <w:jc w:val="both"/>
              <w:rPr>
                <w:rFonts w:ascii="Arial" w:hAnsi="Arial" w:cs="Arial"/>
                <w:sz w:val="20"/>
                <w:szCs w:val="20"/>
                <w:lang w:val="en-US"/>
              </w:rPr>
            </w:pPr>
          </w:p>
        </w:tc>
        <w:tc>
          <w:tcPr>
            <w:tcW w:w="2979" w:type="dxa"/>
          </w:tcPr>
          <w:p w:rsidR="00261964" w:rsidRPr="00665E4A" w:rsidRDefault="00261964" w:rsidP="009D3A91">
            <w:pPr>
              <w:pStyle w:val="ListParagraph"/>
              <w:jc w:val="both"/>
              <w:rPr>
                <w:rFonts w:ascii="Arial" w:hAnsi="Arial" w:cs="Arial"/>
                <w:sz w:val="20"/>
                <w:szCs w:val="20"/>
                <w:lang w:val="en-US"/>
              </w:rPr>
            </w:pPr>
          </w:p>
        </w:tc>
      </w:tr>
      <w:tr w:rsidR="00261964" w:rsidRPr="00665E4A" w:rsidTr="00BC327D">
        <w:tc>
          <w:tcPr>
            <w:tcW w:w="2146" w:type="dxa"/>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Skills:</w:t>
            </w:r>
          </w:p>
        </w:tc>
        <w:tc>
          <w:tcPr>
            <w:tcW w:w="4513" w:type="dxa"/>
          </w:tcPr>
          <w:p w:rsidR="00D1595C" w:rsidRPr="00665E4A" w:rsidRDefault="00D1595C" w:rsidP="00D1595C">
            <w:pPr>
              <w:pStyle w:val="Header"/>
              <w:numPr>
                <w:ilvl w:val="0"/>
                <w:numId w:val="45"/>
              </w:numPr>
              <w:tabs>
                <w:tab w:val="clear" w:pos="4153"/>
                <w:tab w:val="clear" w:pos="8306"/>
              </w:tabs>
              <w:ind w:right="-108"/>
              <w:jc w:val="both"/>
              <w:rPr>
                <w:rFonts w:ascii="Arial" w:hAnsi="Arial" w:cs="Arial"/>
                <w:sz w:val="20"/>
                <w:szCs w:val="20"/>
                <w:lang w:val="en-US"/>
              </w:rPr>
            </w:pPr>
            <w:permStart w:id="1105156927" w:edGrp="everyone"/>
            <w:r w:rsidRPr="00665E4A">
              <w:rPr>
                <w:rFonts w:ascii="Arial" w:hAnsi="Arial" w:cs="Arial"/>
                <w:sz w:val="20"/>
                <w:szCs w:val="20"/>
                <w:lang w:val="en-US"/>
              </w:rPr>
              <w:t xml:space="preserve">Demonstrated analytical and autonomous thinking </w:t>
            </w:r>
          </w:p>
          <w:p w:rsidR="00D1595C" w:rsidRPr="00665E4A" w:rsidRDefault="00D1595C" w:rsidP="00D1595C">
            <w:pPr>
              <w:pStyle w:val="Header"/>
              <w:numPr>
                <w:ilvl w:val="0"/>
                <w:numId w:val="45"/>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Prioritisation and problem solving</w:t>
            </w:r>
          </w:p>
          <w:p w:rsidR="00D1595C" w:rsidRPr="00665E4A" w:rsidRDefault="00D1595C" w:rsidP="00D1595C">
            <w:pPr>
              <w:pStyle w:val="Header"/>
              <w:numPr>
                <w:ilvl w:val="0"/>
                <w:numId w:val="45"/>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Conflict resolution and mediation skills</w:t>
            </w:r>
          </w:p>
          <w:p w:rsidR="00261964" w:rsidRPr="00D1595C" w:rsidRDefault="00D1595C" w:rsidP="00D1595C">
            <w:pPr>
              <w:pStyle w:val="ListParagraph"/>
              <w:numPr>
                <w:ilvl w:val="0"/>
                <w:numId w:val="45"/>
              </w:numPr>
              <w:ind w:right="-108"/>
              <w:jc w:val="both"/>
              <w:rPr>
                <w:rFonts w:ascii="Arial" w:hAnsi="Arial" w:cs="Arial"/>
                <w:sz w:val="20"/>
                <w:szCs w:val="20"/>
                <w:lang w:val="en-US"/>
              </w:rPr>
            </w:pPr>
            <w:r w:rsidRPr="00665E4A">
              <w:rPr>
                <w:rFonts w:ascii="Arial" w:hAnsi="Arial" w:cs="Arial"/>
                <w:sz w:val="20"/>
                <w:szCs w:val="20"/>
                <w:lang w:val="en-US"/>
              </w:rPr>
              <w:t>Creative</w:t>
            </w:r>
            <w:r w:rsidRPr="00665E4A">
              <w:rPr>
                <w:rFonts w:ascii="Arial" w:hAnsi="Arial" w:cs="Arial"/>
                <w:sz w:val="20"/>
                <w:szCs w:val="20"/>
              </w:rPr>
              <w:t xml:space="preserve"> and flexibl</w:t>
            </w:r>
            <w:r>
              <w:rPr>
                <w:rFonts w:ascii="Arial" w:hAnsi="Arial" w:cs="Arial"/>
                <w:sz w:val="20"/>
                <w:szCs w:val="20"/>
              </w:rPr>
              <w:t>e</w:t>
            </w:r>
          </w:p>
          <w:p w:rsidR="00261964" w:rsidRPr="00665E4A" w:rsidRDefault="00261964" w:rsidP="00714488">
            <w:pPr>
              <w:pStyle w:val="ListParagraph"/>
              <w:numPr>
                <w:ilvl w:val="0"/>
                <w:numId w:val="45"/>
              </w:numPr>
              <w:ind w:right="-108"/>
              <w:jc w:val="both"/>
              <w:rPr>
                <w:rFonts w:ascii="Arial" w:hAnsi="Arial" w:cs="Arial"/>
                <w:sz w:val="20"/>
                <w:szCs w:val="20"/>
                <w:lang w:val="en-US"/>
              </w:rPr>
            </w:pPr>
            <w:r w:rsidRPr="00665E4A">
              <w:rPr>
                <w:rFonts w:ascii="Arial" w:hAnsi="Arial" w:cs="Arial"/>
                <w:sz w:val="20"/>
                <w:szCs w:val="20"/>
                <w:lang w:val="en-US"/>
              </w:rPr>
              <w:t xml:space="preserve">Effective and confident </w:t>
            </w:r>
            <w:r w:rsidR="00D1595C">
              <w:rPr>
                <w:rFonts w:ascii="Arial" w:hAnsi="Arial" w:cs="Arial"/>
                <w:sz w:val="20"/>
                <w:szCs w:val="20"/>
                <w:lang w:val="en-US"/>
              </w:rPr>
              <w:t xml:space="preserve">oral and written </w:t>
            </w:r>
            <w:r w:rsidRPr="00665E4A">
              <w:rPr>
                <w:rFonts w:ascii="Arial" w:hAnsi="Arial" w:cs="Arial"/>
                <w:sz w:val="20"/>
                <w:szCs w:val="20"/>
                <w:lang w:val="en-US"/>
              </w:rPr>
              <w:t>communication skills</w:t>
            </w:r>
          </w:p>
          <w:permEnd w:id="1105156927"/>
          <w:p w:rsidR="00261964" w:rsidRPr="009D3A91" w:rsidRDefault="00261964" w:rsidP="00714488">
            <w:pPr>
              <w:numPr>
                <w:ilvl w:val="0"/>
                <w:numId w:val="47"/>
              </w:numPr>
              <w:ind w:right="-108"/>
              <w:jc w:val="both"/>
              <w:rPr>
                <w:rFonts w:ascii="Arial" w:hAnsi="Arial" w:cs="Arial"/>
                <w:sz w:val="20"/>
                <w:szCs w:val="20"/>
                <w:lang w:val="en-US"/>
              </w:rPr>
            </w:pPr>
            <w:r w:rsidRPr="00665E4A">
              <w:rPr>
                <w:rFonts w:ascii="Arial" w:hAnsi="Arial" w:cs="Arial"/>
                <w:sz w:val="20"/>
                <w:szCs w:val="20"/>
              </w:rPr>
              <w:t>Computer literacy</w:t>
            </w:r>
          </w:p>
          <w:p w:rsidR="009D3A91" w:rsidRPr="00665E4A" w:rsidRDefault="009D3A91" w:rsidP="00714488">
            <w:pPr>
              <w:numPr>
                <w:ilvl w:val="0"/>
                <w:numId w:val="47"/>
              </w:numPr>
              <w:ind w:right="-108"/>
              <w:jc w:val="both"/>
              <w:rPr>
                <w:rFonts w:ascii="Arial" w:hAnsi="Arial" w:cs="Arial"/>
                <w:sz w:val="20"/>
                <w:szCs w:val="20"/>
                <w:lang w:val="en-US"/>
              </w:rPr>
            </w:pPr>
            <w:r w:rsidRPr="00665E4A">
              <w:rPr>
                <w:rFonts w:ascii="Arial" w:hAnsi="Arial" w:cs="Arial"/>
                <w:sz w:val="20"/>
                <w:szCs w:val="20"/>
                <w:lang w:val="en-US"/>
              </w:rPr>
              <w:t>Fluency in verbal and written te reo Māori</w:t>
            </w:r>
          </w:p>
        </w:tc>
        <w:tc>
          <w:tcPr>
            <w:tcW w:w="2979" w:type="dxa"/>
          </w:tcPr>
          <w:p w:rsidR="00261964" w:rsidRPr="00665E4A" w:rsidRDefault="00261964" w:rsidP="00714488">
            <w:pPr>
              <w:ind w:left="360"/>
              <w:jc w:val="both"/>
              <w:rPr>
                <w:rFonts w:ascii="Arial" w:hAnsi="Arial" w:cs="Arial"/>
                <w:sz w:val="20"/>
                <w:szCs w:val="20"/>
              </w:rPr>
            </w:pPr>
          </w:p>
        </w:tc>
      </w:tr>
      <w:tr w:rsidR="00261964" w:rsidRPr="00665E4A" w:rsidTr="00BC327D">
        <w:tc>
          <w:tcPr>
            <w:tcW w:w="2146" w:type="dxa"/>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Personal Attributes:</w:t>
            </w:r>
          </w:p>
        </w:tc>
        <w:tc>
          <w:tcPr>
            <w:tcW w:w="4513" w:type="dxa"/>
          </w:tcPr>
          <w:p w:rsidR="00261964" w:rsidRPr="00665E4A" w:rsidRDefault="00261964" w:rsidP="00714488">
            <w:pPr>
              <w:pStyle w:val="ListParagraph"/>
              <w:numPr>
                <w:ilvl w:val="0"/>
                <w:numId w:val="45"/>
              </w:numPr>
              <w:ind w:right="-108"/>
              <w:jc w:val="both"/>
              <w:rPr>
                <w:rFonts w:ascii="Arial" w:hAnsi="Arial" w:cs="Arial"/>
                <w:sz w:val="20"/>
                <w:szCs w:val="20"/>
                <w:lang w:val="en-US"/>
              </w:rPr>
            </w:pPr>
            <w:r w:rsidRPr="00665E4A">
              <w:rPr>
                <w:rFonts w:ascii="Arial" w:hAnsi="Arial" w:cs="Arial"/>
                <w:sz w:val="20"/>
                <w:szCs w:val="20"/>
                <w:lang w:val="en-US"/>
              </w:rPr>
              <w:t>Open and approachable with the ability to build rapport</w:t>
            </w:r>
          </w:p>
          <w:p w:rsidR="00261964" w:rsidRPr="00665E4A" w:rsidRDefault="00261964" w:rsidP="00714488">
            <w:pPr>
              <w:pStyle w:val="ListParagraph"/>
              <w:numPr>
                <w:ilvl w:val="0"/>
                <w:numId w:val="45"/>
              </w:numPr>
              <w:ind w:right="-108"/>
              <w:jc w:val="both"/>
              <w:rPr>
                <w:rFonts w:ascii="Arial" w:hAnsi="Arial" w:cs="Arial"/>
                <w:sz w:val="20"/>
                <w:szCs w:val="20"/>
                <w:lang w:val="en-US"/>
              </w:rPr>
            </w:pPr>
            <w:r w:rsidRPr="00665E4A">
              <w:rPr>
                <w:rFonts w:ascii="Arial" w:hAnsi="Arial" w:cs="Arial"/>
                <w:sz w:val="20"/>
                <w:szCs w:val="20"/>
                <w:lang w:val="en-US"/>
              </w:rPr>
              <w:t>Outcome and quality focused</w:t>
            </w:r>
          </w:p>
          <w:p w:rsidR="00261964" w:rsidRDefault="00261964" w:rsidP="00714488">
            <w:pPr>
              <w:pStyle w:val="Header"/>
              <w:numPr>
                <w:ilvl w:val="0"/>
                <w:numId w:val="45"/>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Collaborative work style</w:t>
            </w:r>
          </w:p>
          <w:p w:rsidR="00D1595C"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Integrity</w:t>
            </w:r>
          </w:p>
          <w:p w:rsidR="00D1595C" w:rsidRPr="00665E4A"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Non-judgemental</w:t>
            </w:r>
          </w:p>
          <w:p w:rsidR="00261964" w:rsidRPr="00665E4A" w:rsidRDefault="00261964" w:rsidP="00714488">
            <w:pPr>
              <w:pStyle w:val="Header"/>
              <w:numPr>
                <w:ilvl w:val="0"/>
                <w:numId w:val="45"/>
              </w:numPr>
              <w:tabs>
                <w:tab w:val="clear" w:pos="4153"/>
                <w:tab w:val="clear" w:pos="8306"/>
                <w:tab w:val="left" w:pos="5378"/>
              </w:tabs>
              <w:ind w:right="-108"/>
              <w:jc w:val="both"/>
              <w:rPr>
                <w:rFonts w:ascii="Arial" w:hAnsi="Arial" w:cs="Arial"/>
                <w:sz w:val="20"/>
                <w:szCs w:val="20"/>
                <w:lang w:val="en-US"/>
              </w:rPr>
            </w:pPr>
            <w:r w:rsidRPr="00665E4A">
              <w:rPr>
                <w:rFonts w:ascii="Arial" w:hAnsi="Arial" w:cs="Arial"/>
                <w:sz w:val="20"/>
                <w:szCs w:val="20"/>
                <w:lang w:val="en-US"/>
              </w:rPr>
              <w:t>High level of motivation, initiative and anticipation with ability to work independently as well as in a team</w:t>
            </w:r>
          </w:p>
          <w:p w:rsidR="00261964" w:rsidRPr="00665E4A" w:rsidRDefault="00261964" w:rsidP="00714488">
            <w:pPr>
              <w:pStyle w:val="Header"/>
              <w:numPr>
                <w:ilvl w:val="0"/>
                <w:numId w:val="45"/>
              </w:numPr>
              <w:tabs>
                <w:tab w:val="clear" w:pos="4153"/>
                <w:tab w:val="clear" w:pos="8306"/>
                <w:tab w:val="left" w:pos="5378"/>
              </w:tabs>
              <w:ind w:right="-108"/>
              <w:jc w:val="both"/>
              <w:rPr>
                <w:rFonts w:ascii="Arial" w:hAnsi="Arial" w:cs="Arial"/>
                <w:sz w:val="20"/>
                <w:szCs w:val="20"/>
                <w:lang w:val="en-US"/>
              </w:rPr>
            </w:pPr>
            <w:r w:rsidRPr="00665E4A">
              <w:rPr>
                <w:rFonts w:ascii="Arial" w:hAnsi="Arial" w:cs="Arial"/>
                <w:sz w:val="20"/>
                <w:szCs w:val="20"/>
                <w:lang w:val="en-US"/>
              </w:rPr>
              <w:t>Adaptability and ability to pivot within a rapidly changing environment</w:t>
            </w:r>
          </w:p>
          <w:p w:rsidR="008D6651" w:rsidRDefault="008D6651" w:rsidP="00714488">
            <w:pPr>
              <w:pStyle w:val="Header"/>
              <w:numPr>
                <w:ilvl w:val="0"/>
                <w:numId w:val="45"/>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 xml:space="preserve">Sensitivity to cultural/ethnic customs and beliefs </w:t>
            </w:r>
          </w:p>
          <w:p w:rsidR="00D1595C"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A calm manner</w:t>
            </w:r>
          </w:p>
          <w:p w:rsidR="00D1595C" w:rsidRPr="00665E4A"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Sense of humour</w:t>
            </w:r>
          </w:p>
        </w:tc>
        <w:tc>
          <w:tcPr>
            <w:tcW w:w="2979" w:type="dxa"/>
          </w:tcPr>
          <w:p w:rsidR="00261964" w:rsidRPr="00665E4A" w:rsidRDefault="00261964" w:rsidP="00714488">
            <w:pPr>
              <w:pStyle w:val="ListParagraph"/>
              <w:numPr>
                <w:ilvl w:val="0"/>
                <w:numId w:val="45"/>
              </w:numPr>
              <w:jc w:val="both"/>
              <w:rPr>
                <w:rFonts w:ascii="Arial" w:hAnsi="Arial" w:cs="Arial"/>
                <w:sz w:val="20"/>
                <w:szCs w:val="20"/>
                <w:lang w:val="en-US"/>
              </w:rPr>
            </w:pPr>
            <w:r w:rsidRPr="00665E4A">
              <w:rPr>
                <w:rFonts w:ascii="Arial" w:hAnsi="Arial" w:cs="Arial"/>
                <w:sz w:val="20"/>
                <w:szCs w:val="20"/>
                <w:lang w:val="en-US"/>
              </w:rPr>
              <w:t>Non-smoker</w:t>
            </w:r>
            <w:r w:rsidR="00D1595C">
              <w:rPr>
                <w:rFonts w:ascii="Arial" w:hAnsi="Arial" w:cs="Arial"/>
                <w:sz w:val="20"/>
                <w:szCs w:val="20"/>
                <w:lang w:val="en-US"/>
              </w:rPr>
              <w:t>/vaper</w:t>
            </w:r>
            <w:r w:rsidRPr="00665E4A">
              <w:rPr>
                <w:rFonts w:ascii="Arial" w:hAnsi="Arial" w:cs="Arial"/>
                <w:sz w:val="20"/>
                <w:szCs w:val="20"/>
                <w:lang w:val="en-US"/>
              </w:rPr>
              <w:t xml:space="preserve"> preferred</w:t>
            </w:r>
          </w:p>
          <w:p w:rsidR="00261964" w:rsidRPr="00665E4A" w:rsidRDefault="00261964" w:rsidP="00714488">
            <w:pPr>
              <w:ind w:left="360"/>
              <w:jc w:val="both"/>
              <w:rPr>
                <w:rFonts w:ascii="Arial" w:hAnsi="Arial" w:cs="Arial"/>
                <w:sz w:val="20"/>
                <w:szCs w:val="20"/>
                <w:lang w:val="en-US"/>
              </w:rPr>
            </w:pPr>
          </w:p>
        </w:tc>
      </w:tr>
      <w:tr w:rsidR="00261964" w:rsidRPr="00714488" w:rsidTr="00BC327D">
        <w:tc>
          <w:tcPr>
            <w:tcW w:w="2146" w:type="dxa"/>
            <w:tcBorders>
              <w:bottom w:val="single" w:sz="4" w:space="0" w:color="auto"/>
            </w:tcBorders>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Other</w:t>
            </w:r>
          </w:p>
        </w:tc>
        <w:tc>
          <w:tcPr>
            <w:tcW w:w="4513" w:type="dxa"/>
            <w:tcBorders>
              <w:bottom w:val="single" w:sz="4" w:space="0" w:color="auto"/>
            </w:tcBorders>
          </w:tcPr>
          <w:p w:rsidR="00261964" w:rsidRPr="00665E4A" w:rsidRDefault="00261964" w:rsidP="00714488">
            <w:pPr>
              <w:pStyle w:val="ListParagraph"/>
              <w:numPr>
                <w:ilvl w:val="0"/>
                <w:numId w:val="47"/>
              </w:numPr>
              <w:ind w:right="-108"/>
              <w:jc w:val="both"/>
              <w:rPr>
                <w:rFonts w:ascii="Arial" w:hAnsi="Arial" w:cs="Arial"/>
                <w:sz w:val="20"/>
                <w:szCs w:val="20"/>
                <w:lang w:val="en-US"/>
              </w:rPr>
            </w:pPr>
            <w:r w:rsidRPr="00665E4A">
              <w:rPr>
                <w:rFonts w:ascii="Arial" w:hAnsi="Arial" w:cs="Arial"/>
                <w:sz w:val="20"/>
                <w:szCs w:val="20"/>
                <w:lang w:val="en-US"/>
              </w:rPr>
              <w:t>Full Driver’s License</w:t>
            </w:r>
          </w:p>
          <w:p w:rsidR="00261964" w:rsidRPr="00665E4A" w:rsidRDefault="00261964" w:rsidP="000A3072">
            <w:pPr>
              <w:pStyle w:val="ListParagraph"/>
              <w:ind w:right="-108"/>
              <w:jc w:val="both"/>
              <w:rPr>
                <w:rFonts w:ascii="Arial" w:hAnsi="Arial" w:cs="Arial"/>
                <w:sz w:val="20"/>
                <w:szCs w:val="20"/>
                <w:lang w:val="en-US"/>
              </w:rPr>
            </w:pPr>
          </w:p>
        </w:tc>
        <w:tc>
          <w:tcPr>
            <w:tcW w:w="2979" w:type="dxa"/>
            <w:tcBorders>
              <w:bottom w:val="single" w:sz="4" w:space="0" w:color="auto"/>
            </w:tcBorders>
          </w:tcPr>
          <w:p w:rsidR="00261964" w:rsidRPr="000A3072" w:rsidRDefault="000A3072" w:rsidP="000A3072">
            <w:pPr>
              <w:pStyle w:val="ListParagraph"/>
              <w:numPr>
                <w:ilvl w:val="0"/>
                <w:numId w:val="47"/>
              </w:numPr>
              <w:jc w:val="both"/>
              <w:rPr>
                <w:rFonts w:ascii="Arial" w:hAnsi="Arial" w:cs="Arial"/>
                <w:sz w:val="20"/>
                <w:szCs w:val="20"/>
                <w:lang w:val="en-US"/>
              </w:rPr>
            </w:pPr>
            <w:r w:rsidRPr="000A3072">
              <w:rPr>
                <w:rFonts w:ascii="Arial" w:hAnsi="Arial" w:cs="Arial"/>
                <w:sz w:val="20"/>
                <w:szCs w:val="20"/>
                <w:lang w:val="en-US"/>
              </w:rPr>
              <w:t>Covid-19 Vaccinated</w:t>
            </w:r>
          </w:p>
        </w:tc>
      </w:tr>
    </w:tbl>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6B451E" w:rsidRPr="00714488" w:rsidRDefault="00F75449" w:rsidP="00440A41">
      <w:pPr>
        <w:rPr>
          <w:rFonts w:ascii="Arial" w:hAnsi="Arial" w:cs="Arial"/>
          <w:b/>
          <w:sz w:val="20"/>
          <w:szCs w:val="20"/>
        </w:rPr>
      </w:pPr>
      <w:r>
        <w:rPr>
          <w:rFonts w:ascii="Arial" w:hAnsi="Arial" w:cs="Arial"/>
          <w:b/>
          <w:sz w:val="20"/>
          <w:szCs w:val="20"/>
        </w:rPr>
        <w:br w:type="page"/>
      </w:r>
      <w:r w:rsidR="00440A41">
        <w:rPr>
          <w:rFonts w:ascii="Arial" w:hAnsi="Arial" w:cs="Arial"/>
          <w:b/>
          <w:sz w:val="20"/>
          <w:szCs w:val="20"/>
        </w:rPr>
        <w:lastRenderedPageBreak/>
        <w:t>A</w:t>
      </w:r>
      <w:r w:rsidR="006B451E" w:rsidRPr="00714488">
        <w:rPr>
          <w:rFonts w:ascii="Arial" w:hAnsi="Arial" w:cs="Arial"/>
          <w:b/>
          <w:sz w:val="20"/>
          <w:szCs w:val="20"/>
        </w:rPr>
        <w:t xml:space="preserve">BOUT </w:t>
      </w:r>
      <w:r w:rsidR="00CE4DD0" w:rsidRPr="00714488">
        <w:rPr>
          <w:rFonts w:ascii="Arial" w:hAnsi="Arial" w:cs="Arial"/>
          <w:b/>
          <w:sz w:val="20"/>
          <w:szCs w:val="20"/>
        </w:rPr>
        <w:t>TE WHATU ORA LAKES</w:t>
      </w:r>
    </w:p>
    <w:p w:rsidR="006B451E" w:rsidRPr="00714488" w:rsidRDefault="006B451E" w:rsidP="00714488">
      <w:pPr>
        <w:jc w:val="both"/>
        <w:rPr>
          <w:rFonts w:ascii="Arial" w:hAnsi="Arial" w:cs="Arial"/>
          <w:sz w:val="20"/>
          <w:szCs w:val="20"/>
        </w:rPr>
      </w:pPr>
    </w:p>
    <w:p w:rsidR="006B451E" w:rsidRPr="00714488" w:rsidRDefault="00032493" w:rsidP="00714488">
      <w:pPr>
        <w:jc w:val="both"/>
        <w:rPr>
          <w:rFonts w:ascii="Arial" w:hAnsi="Arial" w:cs="Arial"/>
          <w:sz w:val="20"/>
          <w:szCs w:val="20"/>
        </w:rPr>
      </w:pPr>
      <w:r w:rsidRPr="00714488">
        <w:rPr>
          <w:rFonts w:ascii="Arial" w:hAnsi="Arial" w:cs="Arial"/>
          <w:sz w:val="20"/>
          <w:szCs w:val="20"/>
        </w:rPr>
        <w:t xml:space="preserve">At </w:t>
      </w:r>
      <w:r w:rsidR="00CE4DD0" w:rsidRPr="00714488">
        <w:rPr>
          <w:rFonts w:ascii="Arial" w:hAnsi="Arial" w:cs="Arial"/>
          <w:sz w:val="20"/>
          <w:szCs w:val="20"/>
        </w:rPr>
        <w:t>Te Whatu Ora Lakes</w:t>
      </w:r>
      <w:r w:rsidRPr="00714488">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714488" w:rsidRDefault="00032493" w:rsidP="00714488">
      <w:pPr>
        <w:jc w:val="both"/>
        <w:rPr>
          <w:rFonts w:ascii="Arial" w:hAnsi="Arial" w:cs="Arial"/>
          <w:b/>
          <w:sz w:val="20"/>
          <w:szCs w:val="20"/>
        </w:rPr>
      </w:pPr>
    </w:p>
    <w:p w:rsidR="005E2243" w:rsidRPr="00714488" w:rsidRDefault="005E2243" w:rsidP="00714488">
      <w:pPr>
        <w:jc w:val="both"/>
        <w:rPr>
          <w:rFonts w:ascii="Arial" w:hAnsi="Arial" w:cs="Arial"/>
          <w:b/>
          <w:sz w:val="20"/>
          <w:szCs w:val="20"/>
        </w:rPr>
      </w:pPr>
    </w:p>
    <w:p w:rsidR="006B451E" w:rsidRPr="00714488" w:rsidRDefault="005E2243" w:rsidP="00714488">
      <w:pPr>
        <w:pStyle w:val="Heading3"/>
        <w:keepNext w:val="0"/>
        <w:spacing w:before="0" w:after="0"/>
        <w:jc w:val="both"/>
        <w:rPr>
          <w:sz w:val="20"/>
          <w:szCs w:val="20"/>
        </w:rPr>
      </w:pPr>
      <w:r w:rsidRPr="00714488">
        <w:rPr>
          <w:sz w:val="20"/>
          <w:szCs w:val="20"/>
        </w:rPr>
        <w:t>VISION</w:t>
      </w:r>
    </w:p>
    <w:p w:rsidR="006B451E" w:rsidRPr="00714488" w:rsidRDefault="006B451E" w:rsidP="00714488">
      <w:pPr>
        <w:jc w:val="both"/>
        <w:rPr>
          <w:rFonts w:ascii="Arial" w:hAnsi="Arial" w:cs="Arial"/>
          <w:sz w:val="20"/>
          <w:szCs w:val="20"/>
        </w:rPr>
      </w:pPr>
    </w:p>
    <w:p w:rsidR="006B451E" w:rsidRPr="00714488" w:rsidRDefault="006B451E" w:rsidP="00714488">
      <w:pPr>
        <w:jc w:val="both"/>
        <w:rPr>
          <w:rFonts w:ascii="Arial" w:hAnsi="Arial" w:cs="Arial"/>
          <w:sz w:val="20"/>
          <w:szCs w:val="20"/>
        </w:rPr>
      </w:pPr>
      <w:r w:rsidRPr="00714488">
        <w:rPr>
          <w:rFonts w:ascii="Arial" w:hAnsi="Arial" w:cs="Arial"/>
          <w:sz w:val="20"/>
          <w:szCs w:val="20"/>
        </w:rPr>
        <w:t>Healthy Communities – Mauriora!  In this vision Mauriora refers to the Mauri - being the life</w:t>
      </w:r>
      <w:r w:rsidR="005E2243" w:rsidRPr="00714488">
        <w:rPr>
          <w:rFonts w:ascii="Arial" w:hAnsi="Arial" w:cs="Arial"/>
          <w:sz w:val="20"/>
          <w:szCs w:val="20"/>
        </w:rPr>
        <w:t xml:space="preserve"> essence and the source of well-</w:t>
      </w:r>
      <w:r w:rsidRPr="00714488">
        <w:rPr>
          <w:rFonts w:ascii="Arial" w:hAnsi="Arial" w:cs="Arial"/>
          <w:sz w:val="20"/>
          <w:szCs w:val="20"/>
        </w:rPr>
        <w:t>being, and ora - describing the state of wellness.</w:t>
      </w:r>
    </w:p>
    <w:p w:rsidR="006B451E" w:rsidRPr="00714488" w:rsidRDefault="006B451E" w:rsidP="00714488">
      <w:pPr>
        <w:jc w:val="both"/>
        <w:rPr>
          <w:rFonts w:ascii="Arial" w:hAnsi="Arial" w:cs="Arial"/>
          <w:sz w:val="20"/>
          <w:szCs w:val="20"/>
        </w:rPr>
      </w:pPr>
    </w:p>
    <w:p w:rsidR="005E2243" w:rsidRPr="00714488" w:rsidRDefault="005E2243" w:rsidP="00714488">
      <w:pPr>
        <w:jc w:val="both"/>
        <w:rPr>
          <w:rFonts w:ascii="Arial" w:hAnsi="Arial" w:cs="Arial"/>
          <w:sz w:val="20"/>
          <w:szCs w:val="20"/>
        </w:rPr>
      </w:pPr>
    </w:p>
    <w:p w:rsidR="006B451E" w:rsidRPr="00714488" w:rsidRDefault="00032493" w:rsidP="00714488">
      <w:pPr>
        <w:pStyle w:val="Heading3"/>
        <w:keepNext w:val="0"/>
        <w:spacing w:before="0" w:after="0"/>
        <w:jc w:val="both"/>
        <w:rPr>
          <w:sz w:val="20"/>
          <w:szCs w:val="20"/>
        </w:rPr>
      </w:pPr>
      <w:r w:rsidRPr="00714488">
        <w:rPr>
          <w:sz w:val="20"/>
          <w:szCs w:val="20"/>
        </w:rPr>
        <w:t xml:space="preserve">STRATEGIC </w:t>
      </w:r>
      <w:r w:rsidR="006B451E" w:rsidRPr="00714488">
        <w:rPr>
          <w:sz w:val="20"/>
          <w:szCs w:val="20"/>
        </w:rPr>
        <w:t>MISSION</w:t>
      </w:r>
    </w:p>
    <w:p w:rsidR="006B451E" w:rsidRPr="00714488" w:rsidRDefault="00776908" w:rsidP="00714488">
      <w:pPr>
        <w:pStyle w:val="BodyText2"/>
        <w:spacing w:after="0" w:line="240" w:lineRule="auto"/>
        <w:jc w:val="both"/>
        <w:rPr>
          <w:rFonts w:cs="Arial"/>
          <w:sz w:val="20"/>
        </w:rPr>
      </w:pPr>
      <w:r w:rsidRPr="00714488">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714488" w:rsidRDefault="00032493" w:rsidP="00714488">
      <w:pPr>
        <w:pStyle w:val="BodyText2"/>
        <w:numPr>
          <w:ilvl w:val="0"/>
          <w:numId w:val="9"/>
        </w:numPr>
        <w:tabs>
          <w:tab w:val="clear" w:pos="1080"/>
        </w:tabs>
        <w:spacing w:after="0" w:line="240" w:lineRule="auto"/>
        <w:ind w:left="0" w:firstLine="0"/>
        <w:jc w:val="both"/>
        <w:rPr>
          <w:rFonts w:cs="Arial"/>
          <w:sz w:val="20"/>
        </w:rPr>
      </w:pPr>
      <w:r w:rsidRPr="00714488">
        <w:rPr>
          <w:rFonts w:cs="Arial"/>
          <w:sz w:val="20"/>
        </w:rPr>
        <w:t>Achieve equity in Māori health</w:t>
      </w:r>
    </w:p>
    <w:p w:rsidR="00032493" w:rsidRPr="00714488" w:rsidRDefault="00032493" w:rsidP="00714488">
      <w:pPr>
        <w:pStyle w:val="BodyText2"/>
        <w:numPr>
          <w:ilvl w:val="0"/>
          <w:numId w:val="9"/>
        </w:numPr>
        <w:tabs>
          <w:tab w:val="clear" w:pos="1080"/>
        </w:tabs>
        <w:spacing w:after="0" w:line="240" w:lineRule="auto"/>
        <w:ind w:left="0" w:firstLine="0"/>
        <w:jc w:val="both"/>
        <w:rPr>
          <w:rFonts w:cs="Arial"/>
          <w:sz w:val="20"/>
        </w:rPr>
      </w:pPr>
      <w:r w:rsidRPr="00714488">
        <w:rPr>
          <w:rFonts w:cs="Arial"/>
          <w:sz w:val="20"/>
        </w:rPr>
        <w:t>Build an Integrated health system</w:t>
      </w:r>
    </w:p>
    <w:p w:rsidR="006B451E" w:rsidRPr="00714488" w:rsidRDefault="00032493" w:rsidP="00714488">
      <w:pPr>
        <w:pStyle w:val="BodyText2"/>
        <w:numPr>
          <w:ilvl w:val="0"/>
          <w:numId w:val="9"/>
        </w:numPr>
        <w:tabs>
          <w:tab w:val="clear" w:pos="1080"/>
        </w:tabs>
        <w:spacing w:after="0" w:line="240" w:lineRule="auto"/>
        <w:ind w:left="0" w:firstLine="0"/>
        <w:jc w:val="both"/>
        <w:rPr>
          <w:rFonts w:cs="Arial"/>
          <w:bCs/>
          <w:sz w:val="20"/>
        </w:rPr>
      </w:pPr>
      <w:r w:rsidRPr="00714488">
        <w:rPr>
          <w:rFonts w:cs="Arial"/>
          <w:sz w:val="20"/>
        </w:rPr>
        <w:t xml:space="preserve">Strengthen people, </w:t>
      </w:r>
      <w:r w:rsidR="00B2319A" w:rsidRPr="00714488">
        <w:rPr>
          <w:rFonts w:cs="Arial"/>
          <w:sz w:val="20"/>
        </w:rPr>
        <w:t>whānau</w:t>
      </w:r>
      <w:r w:rsidRPr="00714488">
        <w:rPr>
          <w:rFonts w:cs="Arial"/>
          <w:sz w:val="20"/>
        </w:rPr>
        <w:t xml:space="preserve"> &amp; community wellbeing</w:t>
      </w:r>
    </w:p>
    <w:p w:rsidR="00032493" w:rsidRPr="00714488" w:rsidRDefault="00032493" w:rsidP="00714488">
      <w:pPr>
        <w:jc w:val="both"/>
        <w:rPr>
          <w:rFonts w:ascii="Arial" w:hAnsi="Arial" w:cs="Arial"/>
          <w:b/>
          <w:sz w:val="20"/>
          <w:szCs w:val="20"/>
        </w:rPr>
      </w:pPr>
    </w:p>
    <w:p w:rsidR="005E2243" w:rsidRPr="00714488" w:rsidRDefault="005E2243" w:rsidP="00714488">
      <w:pPr>
        <w:jc w:val="both"/>
        <w:rPr>
          <w:rFonts w:ascii="Arial" w:hAnsi="Arial" w:cs="Arial"/>
          <w:b/>
          <w:sz w:val="20"/>
          <w:szCs w:val="20"/>
        </w:rPr>
      </w:pPr>
    </w:p>
    <w:p w:rsidR="005E2243" w:rsidRPr="00714488" w:rsidRDefault="005E2243" w:rsidP="00714488">
      <w:pPr>
        <w:jc w:val="both"/>
        <w:rPr>
          <w:rFonts w:ascii="Arial" w:hAnsi="Arial" w:cs="Arial"/>
          <w:b/>
          <w:sz w:val="20"/>
          <w:szCs w:val="20"/>
        </w:rPr>
      </w:pPr>
    </w:p>
    <w:p w:rsidR="006B451E" w:rsidRPr="00714488" w:rsidRDefault="00A4684A" w:rsidP="00714488">
      <w:pPr>
        <w:pStyle w:val="Heading3"/>
        <w:keepNext w:val="0"/>
        <w:spacing w:before="0" w:after="0"/>
        <w:jc w:val="both"/>
        <w:rPr>
          <w:sz w:val="20"/>
          <w:szCs w:val="20"/>
        </w:rPr>
      </w:pPr>
      <w:r w:rsidRPr="00714488">
        <w:rPr>
          <w:sz w:val="20"/>
          <w:szCs w:val="20"/>
        </w:rPr>
        <w:t xml:space="preserve">THREE CORE </w:t>
      </w:r>
      <w:r w:rsidR="005E2243" w:rsidRPr="00714488">
        <w:rPr>
          <w:sz w:val="20"/>
          <w:szCs w:val="20"/>
        </w:rPr>
        <w:t>VALUES</w:t>
      </w:r>
    </w:p>
    <w:p w:rsidR="006B451E" w:rsidRPr="00714488" w:rsidRDefault="006B451E" w:rsidP="00714488">
      <w:pPr>
        <w:jc w:val="both"/>
        <w:rPr>
          <w:rFonts w:ascii="Arial" w:hAnsi="Arial" w:cs="Arial"/>
          <w:sz w:val="20"/>
          <w:szCs w:val="20"/>
        </w:rPr>
      </w:pPr>
    </w:p>
    <w:p w:rsidR="006B451E" w:rsidRPr="00714488" w:rsidRDefault="00A4684A" w:rsidP="00714488">
      <w:pPr>
        <w:jc w:val="both"/>
        <w:rPr>
          <w:rFonts w:ascii="Arial" w:hAnsi="Arial" w:cs="Arial"/>
          <w:i/>
          <w:sz w:val="20"/>
          <w:szCs w:val="20"/>
        </w:rPr>
      </w:pPr>
      <w:r w:rsidRPr="00714488">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51C4" w:rsidRPr="006A30D9" w:rsidRDefault="00AD51C4" w:rsidP="00A4684A">
                              <w:pPr>
                                <w:rPr>
                                  <w:rFonts w:ascii="Arial" w:hAnsi="Arial" w:cs="Arial"/>
                                  <w:sz w:val="20"/>
                                  <w:szCs w:val="20"/>
                                </w:rPr>
                              </w:pPr>
                              <w:r>
                                <w:rPr>
                                  <w:rFonts w:ascii="Arial" w:hAnsi="Arial" w:cs="Arial"/>
                                  <w:sz w:val="20"/>
                                  <w:szCs w:val="20"/>
                                </w:rPr>
                                <w:t>Manaakitanga</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51C4" w:rsidRPr="006A30D9" w:rsidRDefault="00AD51C4"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51C4" w:rsidRPr="006A30D9" w:rsidRDefault="00AD51C4"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7"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MQBWn4EDAABsDwAADgAAAAAAAAAAAAAAAAAuAgAAZHJzL2Uy&#10;b0RvYy54bWxQSwECLQAUAAYACAAAACEAOw+s3NwAAAAFAQAADwAAAAAAAAAAAAAAAADbBQAAZHJz&#10;L2Rvd25yZXYueG1sUEsFBgAAAAAEAAQA8wAAAOQGAAAAAA==&#10;">
                <v:shape id="Text Box 15" o:spid="_x0000_s1028"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D51C4" w:rsidRPr="006A30D9" w:rsidRDefault="00AD51C4" w:rsidP="00A4684A">
                        <w:pPr>
                          <w:rPr>
                            <w:rFonts w:ascii="Arial" w:hAnsi="Arial" w:cs="Arial"/>
                            <w:sz w:val="20"/>
                            <w:szCs w:val="20"/>
                          </w:rPr>
                        </w:pPr>
                        <w:proofErr w:type="spellStart"/>
                        <w:r>
                          <w:rPr>
                            <w:rFonts w:ascii="Arial" w:hAnsi="Arial" w:cs="Arial"/>
                            <w:sz w:val="20"/>
                            <w:szCs w:val="20"/>
                          </w:rPr>
                          <w:t>Manaakitanga</w:t>
                        </w:r>
                        <w:proofErr w:type="spellEnd"/>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9"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D51C4" w:rsidRPr="006A30D9" w:rsidRDefault="00AD51C4"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30"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D51C4" w:rsidRPr="006A30D9" w:rsidRDefault="00AD51C4"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714488" w:rsidRDefault="006B451E" w:rsidP="00714488">
      <w:pPr>
        <w:jc w:val="both"/>
        <w:rPr>
          <w:rFonts w:ascii="Arial" w:hAnsi="Arial" w:cs="Arial"/>
          <w:sz w:val="20"/>
          <w:szCs w:val="20"/>
        </w:rPr>
      </w:pPr>
    </w:p>
    <w:p w:rsidR="005E2243" w:rsidRPr="00714488" w:rsidRDefault="005E2243" w:rsidP="00714488">
      <w:pPr>
        <w:jc w:val="both"/>
        <w:rPr>
          <w:rFonts w:ascii="Arial" w:hAnsi="Arial" w:cs="Arial"/>
          <w:sz w:val="20"/>
          <w:szCs w:val="20"/>
        </w:rPr>
      </w:pPr>
    </w:p>
    <w:p w:rsidR="006B451E" w:rsidRPr="00714488" w:rsidRDefault="003A603A" w:rsidP="00714488">
      <w:pPr>
        <w:pStyle w:val="Heading3"/>
        <w:keepNext w:val="0"/>
        <w:spacing w:before="0" w:after="0"/>
        <w:jc w:val="both"/>
        <w:rPr>
          <w:sz w:val="20"/>
          <w:szCs w:val="20"/>
        </w:rPr>
      </w:pPr>
      <w:r w:rsidRPr="00714488">
        <w:rPr>
          <w:sz w:val="20"/>
          <w:szCs w:val="20"/>
        </w:rPr>
        <w:t>TE ITI KAHURANGI – THE LAKES WAY, OUR PLACE, OUR CULTURE – WE WILL</w:t>
      </w:r>
    </w:p>
    <w:p w:rsidR="00A4684A" w:rsidRPr="00714488" w:rsidRDefault="00A4684A" w:rsidP="00714488">
      <w:pPr>
        <w:jc w:val="both"/>
        <w:rPr>
          <w:rFonts w:ascii="Arial" w:hAnsi="Arial" w:cs="Arial"/>
          <w:sz w:val="20"/>
          <w:szCs w:val="20"/>
        </w:rPr>
      </w:pPr>
    </w:p>
    <w:p w:rsidR="006B451E" w:rsidRPr="00714488" w:rsidRDefault="003A603A" w:rsidP="00714488">
      <w:pPr>
        <w:jc w:val="both"/>
        <w:rPr>
          <w:rFonts w:ascii="Arial" w:hAnsi="Arial" w:cs="Arial"/>
          <w:sz w:val="20"/>
          <w:szCs w:val="20"/>
        </w:rPr>
      </w:pPr>
      <w:r w:rsidRPr="00714488">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714488" w:rsidRDefault="006B451E" w:rsidP="00714488">
      <w:pPr>
        <w:jc w:val="both"/>
        <w:rPr>
          <w:rFonts w:ascii="Arial" w:hAnsi="Arial" w:cs="Arial"/>
          <w:sz w:val="20"/>
          <w:szCs w:val="20"/>
        </w:rPr>
      </w:pPr>
    </w:p>
    <w:p w:rsidR="00C5127E" w:rsidRPr="00714488" w:rsidRDefault="00C5127E" w:rsidP="00714488">
      <w:pPr>
        <w:jc w:val="both"/>
        <w:rPr>
          <w:rFonts w:ascii="Arial" w:hAnsi="Arial" w:cs="Arial"/>
          <w:b/>
          <w:sz w:val="20"/>
          <w:szCs w:val="20"/>
          <w:highlight w:val="yellow"/>
        </w:rPr>
      </w:pPr>
      <w:r w:rsidRPr="00714488">
        <w:rPr>
          <w:rFonts w:ascii="Arial" w:hAnsi="Arial" w:cs="Arial"/>
          <w:b/>
          <w:sz w:val="20"/>
          <w:szCs w:val="20"/>
          <w:highlight w:val="yellow"/>
        </w:rPr>
        <w:lastRenderedPageBreak/>
        <w:br w:type="page"/>
      </w:r>
    </w:p>
    <w:p w:rsidR="006B451E" w:rsidRPr="00714488" w:rsidRDefault="006B451E" w:rsidP="00714488">
      <w:pPr>
        <w:pStyle w:val="Heading3"/>
        <w:keepNext w:val="0"/>
        <w:spacing w:before="0" w:after="0"/>
        <w:jc w:val="both"/>
        <w:rPr>
          <w:sz w:val="20"/>
          <w:szCs w:val="20"/>
        </w:rPr>
      </w:pPr>
      <w:r w:rsidRPr="00714488">
        <w:rPr>
          <w:sz w:val="20"/>
          <w:szCs w:val="20"/>
        </w:rPr>
        <w:lastRenderedPageBreak/>
        <w:t>T</w:t>
      </w:r>
      <w:r w:rsidR="00DC02A2" w:rsidRPr="00714488">
        <w:rPr>
          <w:sz w:val="20"/>
          <w:szCs w:val="20"/>
        </w:rPr>
        <w:t>E TIRITI O WAITANGI</w:t>
      </w:r>
    </w:p>
    <w:p w:rsidR="006B451E" w:rsidRPr="00714488" w:rsidRDefault="006B451E" w:rsidP="00714488">
      <w:pPr>
        <w:pStyle w:val="Style10"/>
        <w:rPr>
          <w:rFonts w:ascii="Arial" w:hAnsi="Arial" w:cs="Arial"/>
          <w:sz w:val="20"/>
        </w:rPr>
      </w:pPr>
    </w:p>
    <w:p w:rsidR="00032493" w:rsidRPr="00714488" w:rsidRDefault="00032493" w:rsidP="00714488">
      <w:pPr>
        <w:jc w:val="both"/>
        <w:rPr>
          <w:rFonts w:ascii="Arial" w:hAnsi="Arial" w:cs="Arial"/>
          <w:b/>
          <w:bCs w:val="0"/>
          <w:sz w:val="20"/>
          <w:szCs w:val="20"/>
        </w:rPr>
      </w:pPr>
      <w:r w:rsidRPr="00714488">
        <w:rPr>
          <w:rFonts w:ascii="Arial" w:hAnsi="Arial" w:cs="Arial"/>
          <w:b/>
          <w:bCs w:val="0"/>
          <w:sz w:val="20"/>
          <w:szCs w:val="20"/>
        </w:rPr>
        <w:t>Our expression of Te Tiriti o Waitangi</w:t>
      </w:r>
    </w:p>
    <w:p w:rsidR="00032493" w:rsidRPr="00714488" w:rsidRDefault="00032493" w:rsidP="00714488">
      <w:pPr>
        <w:jc w:val="both"/>
        <w:rPr>
          <w:rFonts w:ascii="Arial" w:hAnsi="Arial" w:cs="Arial"/>
          <w:bCs w:val="0"/>
          <w:sz w:val="20"/>
          <w:szCs w:val="20"/>
        </w:rPr>
      </w:pPr>
      <w:r w:rsidRPr="00714488">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714488" w:rsidRDefault="00032493" w:rsidP="00714488">
      <w:pPr>
        <w:jc w:val="both"/>
        <w:rPr>
          <w:rFonts w:ascii="Arial" w:hAnsi="Arial" w:cs="Arial"/>
          <w:bCs w:val="0"/>
          <w:sz w:val="20"/>
          <w:szCs w:val="20"/>
        </w:rPr>
      </w:pPr>
    </w:p>
    <w:p w:rsidR="00032493" w:rsidRPr="00714488" w:rsidRDefault="00032493" w:rsidP="00714488">
      <w:pPr>
        <w:jc w:val="both"/>
        <w:rPr>
          <w:rFonts w:ascii="Arial" w:hAnsi="Arial" w:cs="Arial"/>
          <w:b/>
          <w:bCs w:val="0"/>
          <w:sz w:val="20"/>
          <w:szCs w:val="20"/>
        </w:rPr>
      </w:pPr>
      <w:r w:rsidRPr="00714488">
        <w:rPr>
          <w:rFonts w:ascii="Arial" w:hAnsi="Arial" w:cs="Arial"/>
          <w:b/>
          <w:bCs w:val="0"/>
          <w:sz w:val="20"/>
          <w:szCs w:val="20"/>
        </w:rPr>
        <w:t>Mana whakahaere</w:t>
      </w:r>
    </w:p>
    <w:p w:rsidR="00032493" w:rsidRPr="00714488" w:rsidRDefault="00032493" w:rsidP="00714488">
      <w:pPr>
        <w:jc w:val="both"/>
        <w:rPr>
          <w:rFonts w:ascii="Arial" w:hAnsi="Arial" w:cs="Arial"/>
          <w:bCs w:val="0"/>
          <w:sz w:val="20"/>
          <w:szCs w:val="20"/>
        </w:rPr>
      </w:pPr>
      <w:r w:rsidRPr="00714488">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714488" w:rsidRDefault="00032493" w:rsidP="00714488">
      <w:pPr>
        <w:jc w:val="both"/>
        <w:rPr>
          <w:rFonts w:ascii="Arial" w:hAnsi="Arial" w:cs="Arial"/>
          <w:bCs w:val="0"/>
          <w:sz w:val="20"/>
          <w:szCs w:val="20"/>
        </w:rPr>
      </w:pPr>
    </w:p>
    <w:p w:rsidR="00032493" w:rsidRPr="00714488" w:rsidRDefault="00032493" w:rsidP="00714488">
      <w:pPr>
        <w:jc w:val="both"/>
        <w:rPr>
          <w:rFonts w:ascii="Arial" w:hAnsi="Arial" w:cs="Arial"/>
          <w:b/>
          <w:bCs w:val="0"/>
          <w:sz w:val="20"/>
          <w:szCs w:val="20"/>
        </w:rPr>
      </w:pPr>
      <w:r w:rsidRPr="00714488">
        <w:rPr>
          <w:rFonts w:ascii="Arial" w:hAnsi="Arial" w:cs="Arial"/>
          <w:b/>
          <w:bCs w:val="0"/>
          <w:sz w:val="20"/>
          <w:szCs w:val="20"/>
        </w:rPr>
        <w:t>Mana motuhake</w:t>
      </w:r>
    </w:p>
    <w:p w:rsidR="00032493" w:rsidRPr="00714488" w:rsidRDefault="00032493" w:rsidP="00714488">
      <w:pPr>
        <w:jc w:val="both"/>
        <w:rPr>
          <w:rFonts w:ascii="Arial" w:hAnsi="Arial" w:cs="Arial"/>
          <w:bCs w:val="0"/>
          <w:sz w:val="20"/>
          <w:szCs w:val="20"/>
        </w:rPr>
      </w:pPr>
      <w:r w:rsidRPr="00714488">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714488" w:rsidRDefault="00032493" w:rsidP="00714488">
      <w:pPr>
        <w:jc w:val="both"/>
        <w:rPr>
          <w:rFonts w:ascii="Arial" w:hAnsi="Arial" w:cs="Arial"/>
          <w:bCs w:val="0"/>
          <w:sz w:val="20"/>
          <w:szCs w:val="20"/>
        </w:rPr>
      </w:pPr>
    </w:p>
    <w:p w:rsidR="00032493" w:rsidRPr="00714488" w:rsidRDefault="00032493" w:rsidP="00714488">
      <w:pPr>
        <w:jc w:val="both"/>
        <w:rPr>
          <w:rFonts w:ascii="Arial" w:hAnsi="Arial" w:cs="Arial"/>
          <w:b/>
          <w:bCs w:val="0"/>
          <w:sz w:val="20"/>
          <w:szCs w:val="20"/>
        </w:rPr>
      </w:pPr>
      <w:r w:rsidRPr="00714488">
        <w:rPr>
          <w:rFonts w:ascii="Arial" w:hAnsi="Arial" w:cs="Arial"/>
          <w:b/>
          <w:bCs w:val="0"/>
          <w:sz w:val="20"/>
          <w:szCs w:val="20"/>
        </w:rPr>
        <w:t>Mana tangata</w:t>
      </w:r>
    </w:p>
    <w:p w:rsidR="00032493" w:rsidRPr="00714488" w:rsidRDefault="00032493" w:rsidP="00714488">
      <w:pPr>
        <w:jc w:val="both"/>
        <w:rPr>
          <w:rFonts w:ascii="Arial" w:hAnsi="Arial" w:cs="Arial"/>
          <w:bCs w:val="0"/>
          <w:sz w:val="20"/>
          <w:szCs w:val="20"/>
        </w:rPr>
      </w:pPr>
      <w:r w:rsidRPr="00714488">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714488" w:rsidRDefault="00032493" w:rsidP="00714488">
      <w:pPr>
        <w:jc w:val="both"/>
        <w:rPr>
          <w:rFonts w:ascii="Arial" w:hAnsi="Arial" w:cs="Arial"/>
          <w:bCs w:val="0"/>
          <w:sz w:val="20"/>
          <w:szCs w:val="20"/>
        </w:rPr>
      </w:pPr>
    </w:p>
    <w:p w:rsidR="00032493" w:rsidRPr="00714488" w:rsidRDefault="00032493" w:rsidP="00714488">
      <w:pPr>
        <w:jc w:val="both"/>
        <w:rPr>
          <w:rFonts w:ascii="Arial" w:hAnsi="Arial" w:cs="Arial"/>
          <w:b/>
          <w:bCs w:val="0"/>
          <w:sz w:val="20"/>
          <w:szCs w:val="20"/>
        </w:rPr>
      </w:pPr>
      <w:r w:rsidRPr="00714488">
        <w:rPr>
          <w:rFonts w:ascii="Arial" w:hAnsi="Arial" w:cs="Arial"/>
          <w:b/>
          <w:bCs w:val="0"/>
          <w:sz w:val="20"/>
          <w:szCs w:val="20"/>
        </w:rPr>
        <w:t>Mana Māori</w:t>
      </w:r>
    </w:p>
    <w:p w:rsidR="00032493" w:rsidRPr="00714488" w:rsidRDefault="00032493" w:rsidP="00714488">
      <w:pPr>
        <w:jc w:val="both"/>
        <w:rPr>
          <w:rFonts w:ascii="Arial" w:hAnsi="Arial" w:cs="Arial"/>
          <w:bCs w:val="0"/>
          <w:sz w:val="20"/>
          <w:szCs w:val="20"/>
        </w:rPr>
      </w:pPr>
      <w:r w:rsidRPr="00714488">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714488" w:rsidRDefault="00032493" w:rsidP="00714488">
      <w:pPr>
        <w:jc w:val="both"/>
        <w:rPr>
          <w:rFonts w:ascii="Arial" w:hAnsi="Arial" w:cs="Arial"/>
          <w:bCs w:val="0"/>
          <w:sz w:val="20"/>
          <w:szCs w:val="20"/>
        </w:rPr>
      </w:pPr>
    </w:p>
    <w:p w:rsidR="006B451E" w:rsidRPr="00714488" w:rsidRDefault="00CE4DD0" w:rsidP="00714488">
      <w:pPr>
        <w:jc w:val="both"/>
        <w:rPr>
          <w:rFonts w:ascii="Arial" w:hAnsi="Arial" w:cs="Arial"/>
          <w:b/>
          <w:sz w:val="20"/>
          <w:szCs w:val="20"/>
        </w:rPr>
      </w:pPr>
      <w:r w:rsidRPr="00714488">
        <w:rPr>
          <w:rFonts w:ascii="Arial" w:hAnsi="Arial" w:cs="Arial"/>
          <w:bCs w:val="0"/>
          <w:sz w:val="20"/>
          <w:szCs w:val="20"/>
        </w:rPr>
        <w:t>Te Whatu Ora Lakes</w:t>
      </w:r>
      <w:r w:rsidR="00032493" w:rsidRPr="00714488">
        <w:rPr>
          <w:rFonts w:ascii="Arial" w:hAnsi="Arial" w:cs="Arial"/>
          <w:bCs w:val="0"/>
          <w:sz w:val="20"/>
          <w:szCs w:val="20"/>
        </w:rPr>
        <w:t xml:space="preserve"> is committed within the framework of the New Zealand Public Health and Disability Act (2000) to supporting the </w:t>
      </w:r>
      <w:r w:rsidR="0030320E" w:rsidRPr="00714488">
        <w:rPr>
          <w:rFonts w:ascii="Arial" w:hAnsi="Arial" w:cs="Arial"/>
          <w:bCs w:val="0"/>
          <w:sz w:val="20"/>
          <w:szCs w:val="20"/>
        </w:rPr>
        <w:t>Crown’s commitment to upholding its Tiriti promises</w:t>
      </w:r>
      <w:r w:rsidR="00032493" w:rsidRPr="00714488">
        <w:rPr>
          <w:rFonts w:ascii="Arial" w:hAnsi="Arial" w:cs="Arial"/>
          <w:bCs w:val="0"/>
          <w:sz w:val="20"/>
          <w:szCs w:val="20"/>
        </w:rPr>
        <w:t>.</w:t>
      </w:r>
    </w:p>
    <w:p w:rsidR="006B451E" w:rsidRPr="00714488" w:rsidRDefault="006B451E" w:rsidP="00714488">
      <w:pPr>
        <w:jc w:val="both"/>
        <w:rPr>
          <w:rFonts w:ascii="Arial" w:hAnsi="Arial" w:cs="Arial"/>
          <w:b/>
          <w:sz w:val="20"/>
          <w:szCs w:val="20"/>
        </w:rPr>
      </w:pPr>
    </w:p>
    <w:p w:rsidR="005E2243" w:rsidRPr="00714488" w:rsidRDefault="005E2243" w:rsidP="00714488">
      <w:pPr>
        <w:jc w:val="both"/>
        <w:rPr>
          <w:rFonts w:ascii="Arial" w:hAnsi="Arial" w:cs="Arial"/>
          <w:b/>
          <w:sz w:val="20"/>
          <w:szCs w:val="20"/>
        </w:rPr>
      </w:pPr>
    </w:p>
    <w:p w:rsidR="006B451E" w:rsidRPr="00714488" w:rsidRDefault="006B451E" w:rsidP="00714488">
      <w:pPr>
        <w:pStyle w:val="Heading3"/>
        <w:keepNext w:val="0"/>
        <w:spacing w:before="0" w:after="0"/>
        <w:jc w:val="both"/>
        <w:rPr>
          <w:sz w:val="20"/>
          <w:szCs w:val="20"/>
        </w:rPr>
      </w:pPr>
      <w:r w:rsidRPr="00714488">
        <w:rPr>
          <w:sz w:val="20"/>
          <w:szCs w:val="20"/>
        </w:rPr>
        <w:t>ORGANISATION STRUCTURE</w:t>
      </w:r>
    </w:p>
    <w:p w:rsidR="00EF47A2" w:rsidRPr="00714488" w:rsidRDefault="00EF47A2" w:rsidP="00714488">
      <w:pPr>
        <w:jc w:val="both"/>
        <w:rPr>
          <w:rFonts w:ascii="Arial" w:hAnsi="Arial" w:cs="Arial"/>
          <w:sz w:val="20"/>
          <w:szCs w:val="20"/>
        </w:rPr>
      </w:pPr>
    </w:p>
    <w:p w:rsidR="00CE4DD0" w:rsidRPr="00714488" w:rsidRDefault="00C32568" w:rsidP="00714488">
      <w:pPr>
        <w:jc w:val="both"/>
        <w:rPr>
          <w:rFonts w:ascii="Arial" w:hAnsi="Arial" w:cs="Arial"/>
          <w:b/>
          <w:sz w:val="20"/>
          <w:szCs w:val="20"/>
          <w:lang w:val="en-GB"/>
        </w:rPr>
      </w:pPr>
      <w:r w:rsidRPr="00714488">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714488"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1C4" w:rsidRDefault="00AD51C4">
      <w:r>
        <w:separator/>
      </w:r>
    </w:p>
  </w:endnote>
  <w:endnote w:type="continuationSeparator" w:id="0">
    <w:p w:rsidR="00AD51C4" w:rsidRDefault="00AD5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C4" w:rsidRPr="005059ED" w:rsidRDefault="00AD51C4"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8277DE">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8277DE">
      <w:rPr>
        <w:rFonts w:ascii="Arial" w:hAnsi="Arial"/>
        <w:noProof/>
        <w:sz w:val="16"/>
        <w:szCs w:val="16"/>
      </w:rPr>
      <w:t>10</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C4" w:rsidRPr="00983563" w:rsidRDefault="00AD51C4"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A10AE0">
      <w:rPr>
        <w:rFonts w:ascii="Arial" w:hAnsi="Arial"/>
        <w:noProof/>
        <w:sz w:val="18"/>
        <w:szCs w:val="18"/>
      </w:rPr>
      <w:t>10</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1C4" w:rsidRDefault="00AD51C4">
      <w:r>
        <w:separator/>
      </w:r>
    </w:p>
  </w:footnote>
  <w:footnote w:type="continuationSeparator" w:id="0">
    <w:p w:rsidR="00AD51C4" w:rsidRDefault="00AD5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C4" w:rsidRDefault="00AD51C4">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6103AF9"/>
    <w:multiLevelType w:val="hybridMultilevel"/>
    <w:tmpl w:val="4BCC64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0D5A6AF4"/>
    <w:multiLevelType w:val="hybridMultilevel"/>
    <w:tmpl w:val="948C54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9"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0" w15:restartNumberingAfterBreak="0">
    <w:nsid w:val="238858F5"/>
    <w:multiLevelType w:val="hybridMultilevel"/>
    <w:tmpl w:val="10D07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912B0B"/>
    <w:multiLevelType w:val="hybridMultilevel"/>
    <w:tmpl w:val="30DCAD46"/>
    <w:lvl w:ilvl="0" w:tplc="DEDAD94E">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23B80BF4"/>
    <w:multiLevelType w:val="hybridMultilevel"/>
    <w:tmpl w:val="A1C47F08"/>
    <w:lvl w:ilvl="0" w:tplc="6526C0EE">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24A17A60"/>
    <w:multiLevelType w:val="hybridMultilevel"/>
    <w:tmpl w:val="6A40B2C4"/>
    <w:lvl w:ilvl="0" w:tplc="04090001">
      <w:start w:val="1"/>
      <w:numFmt w:val="bullet"/>
      <w:lvlText w:val=""/>
      <w:lvlJc w:val="left"/>
      <w:pPr>
        <w:tabs>
          <w:tab w:val="num" w:pos="360"/>
        </w:tabs>
        <w:ind w:left="360" w:hanging="360"/>
      </w:pPr>
      <w:rPr>
        <w:rFonts w:ascii="Symbol" w:hAnsi="Symbol" w:hint="default"/>
      </w:rPr>
    </w:lvl>
    <w:lvl w:ilvl="1" w:tplc="A98600F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696AAB"/>
    <w:multiLevelType w:val="hybridMultilevel"/>
    <w:tmpl w:val="EF2AE074"/>
    <w:lvl w:ilvl="0" w:tplc="6526C0EE">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5"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15:restartNumberingAfterBreak="0">
    <w:nsid w:val="2B9B0D11"/>
    <w:multiLevelType w:val="hybridMultilevel"/>
    <w:tmpl w:val="EAB2440E"/>
    <w:lvl w:ilvl="0" w:tplc="6526C0EE">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9AA7859"/>
    <w:multiLevelType w:val="hybridMultilevel"/>
    <w:tmpl w:val="611AA9E8"/>
    <w:lvl w:ilvl="0" w:tplc="6526C0EE">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3A144A9C"/>
    <w:multiLevelType w:val="hybridMultilevel"/>
    <w:tmpl w:val="703C47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AE401C9"/>
    <w:multiLevelType w:val="hybridMultilevel"/>
    <w:tmpl w:val="C472DB98"/>
    <w:lvl w:ilvl="0" w:tplc="A3D006BA">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Times New Roman"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Times New Roman"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Times New Roman" w:hint="default"/>
      </w:rPr>
    </w:lvl>
    <w:lvl w:ilvl="8" w:tplc="14090005">
      <w:start w:val="1"/>
      <w:numFmt w:val="bullet"/>
      <w:lvlText w:val=""/>
      <w:lvlJc w:val="left"/>
      <w:pPr>
        <w:ind w:left="6120" w:hanging="360"/>
      </w:pPr>
      <w:rPr>
        <w:rFonts w:ascii="Wingdings" w:hAnsi="Wingdings" w:hint="default"/>
      </w:rPr>
    </w:lvl>
  </w:abstractNum>
  <w:abstractNum w:abstractNumId="22" w15:restartNumberingAfterBreak="0">
    <w:nsid w:val="421847F4"/>
    <w:multiLevelType w:val="hybridMultilevel"/>
    <w:tmpl w:val="1B225F96"/>
    <w:lvl w:ilvl="0" w:tplc="14090001">
      <w:start w:val="1"/>
      <w:numFmt w:val="bullet"/>
      <w:lvlText w:val=""/>
      <w:lvlJc w:val="left"/>
      <w:pPr>
        <w:ind w:left="1352" w:hanging="360"/>
      </w:pPr>
      <w:rPr>
        <w:rFonts w:ascii="Symbol" w:hAnsi="Symbol" w:hint="default"/>
      </w:rPr>
    </w:lvl>
    <w:lvl w:ilvl="1" w:tplc="14090003" w:tentative="1">
      <w:start w:val="1"/>
      <w:numFmt w:val="bullet"/>
      <w:lvlText w:val="o"/>
      <w:lvlJc w:val="left"/>
      <w:pPr>
        <w:ind w:left="2072" w:hanging="360"/>
      </w:pPr>
      <w:rPr>
        <w:rFonts w:ascii="Courier New" w:hAnsi="Courier New" w:cs="Courier New" w:hint="default"/>
      </w:rPr>
    </w:lvl>
    <w:lvl w:ilvl="2" w:tplc="14090005" w:tentative="1">
      <w:start w:val="1"/>
      <w:numFmt w:val="bullet"/>
      <w:lvlText w:val=""/>
      <w:lvlJc w:val="left"/>
      <w:pPr>
        <w:ind w:left="2792" w:hanging="360"/>
      </w:pPr>
      <w:rPr>
        <w:rFonts w:ascii="Wingdings" w:hAnsi="Wingdings" w:hint="default"/>
      </w:rPr>
    </w:lvl>
    <w:lvl w:ilvl="3" w:tplc="14090001" w:tentative="1">
      <w:start w:val="1"/>
      <w:numFmt w:val="bullet"/>
      <w:lvlText w:val=""/>
      <w:lvlJc w:val="left"/>
      <w:pPr>
        <w:ind w:left="3512" w:hanging="360"/>
      </w:pPr>
      <w:rPr>
        <w:rFonts w:ascii="Symbol" w:hAnsi="Symbol" w:hint="default"/>
      </w:rPr>
    </w:lvl>
    <w:lvl w:ilvl="4" w:tplc="14090003" w:tentative="1">
      <w:start w:val="1"/>
      <w:numFmt w:val="bullet"/>
      <w:lvlText w:val="o"/>
      <w:lvlJc w:val="left"/>
      <w:pPr>
        <w:ind w:left="4232" w:hanging="360"/>
      </w:pPr>
      <w:rPr>
        <w:rFonts w:ascii="Courier New" w:hAnsi="Courier New" w:cs="Courier New" w:hint="default"/>
      </w:rPr>
    </w:lvl>
    <w:lvl w:ilvl="5" w:tplc="14090005" w:tentative="1">
      <w:start w:val="1"/>
      <w:numFmt w:val="bullet"/>
      <w:lvlText w:val=""/>
      <w:lvlJc w:val="left"/>
      <w:pPr>
        <w:ind w:left="4952" w:hanging="360"/>
      </w:pPr>
      <w:rPr>
        <w:rFonts w:ascii="Wingdings" w:hAnsi="Wingdings" w:hint="default"/>
      </w:rPr>
    </w:lvl>
    <w:lvl w:ilvl="6" w:tplc="14090001" w:tentative="1">
      <w:start w:val="1"/>
      <w:numFmt w:val="bullet"/>
      <w:lvlText w:val=""/>
      <w:lvlJc w:val="left"/>
      <w:pPr>
        <w:ind w:left="5672" w:hanging="360"/>
      </w:pPr>
      <w:rPr>
        <w:rFonts w:ascii="Symbol" w:hAnsi="Symbol" w:hint="default"/>
      </w:rPr>
    </w:lvl>
    <w:lvl w:ilvl="7" w:tplc="14090003" w:tentative="1">
      <w:start w:val="1"/>
      <w:numFmt w:val="bullet"/>
      <w:lvlText w:val="o"/>
      <w:lvlJc w:val="left"/>
      <w:pPr>
        <w:ind w:left="6392" w:hanging="360"/>
      </w:pPr>
      <w:rPr>
        <w:rFonts w:ascii="Courier New" w:hAnsi="Courier New" w:cs="Courier New" w:hint="default"/>
      </w:rPr>
    </w:lvl>
    <w:lvl w:ilvl="8" w:tplc="14090005" w:tentative="1">
      <w:start w:val="1"/>
      <w:numFmt w:val="bullet"/>
      <w:lvlText w:val=""/>
      <w:lvlJc w:val="left"/>
      <w:pPr>
        <w:ind w:left="7112" w:hanging="360"/>
      </w:pPr>
      <w:rPr>
        <w:rFonts w:ascii="Wingdings" w:hAnsi="Wingdings" w:hint="default"/>
      </w:rPr>
    </w:lvl>
  </w:abstractNum>
  <w:abstractNum w:abstractNumId="23" w15:restartNumberingAfterBreak="0">
    <w:nsid w:val="430A2A12"/>
    <w:multiLevelType w:val="hybridMultilevel"/>
    <w:tmpl w:val="58FE7D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5965F85"/>
    <w:multiLevelType w:val="hybridMultilevel"/>
    <w:tmpl w:val="A74C7C24"/>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25"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6"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7" w15:restartNumberingAfterBreak="0">
    <w:nsid w:val="5155767C"/>
    <w:multiLevelType w:val="hybridMultilevel"/>
    <w:tmpl w:val="65920A2A"/>
    <w:lvl w:ilvl="0" w:tplc="6526C0EE">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0" w15:restartNumberingAfterBreak="0">
    <w:nsid w:val="58F4588F"/>
    <w:multiLevelType w:val="hybridMultilevel"/>
    <w:tmpl w:val="7E2CC9B2"/>
    <w:lvl w:ilvl="0" w:tplc="6526C0EE">
      <w:start w:val="1"/>
      <w:numFmt w:val="bullet"/>
      <w:lvlText w:val=""/>
      <w:lvlJc w:val="left"/>
      <w:pPr>
        <w:ind w:left="1080" w:hanging="360"/>
      </w:pPr>
      <w:rPr>
        <w:rFonts w:ascii="Symbol" w:hAnsi="Symbol" w:hint="default"/>
      </w:rPr>
    </w:lvl>
    <w:lvl w:ilvl="1" w:tplc="6526C0EE">
      <w:start w:val="1"/>
      <w:numFmt w:val="bullet"/>
      <w:lvlText w:val=""/>
      <w:lvlJc w:val="left"/>
      <w:pPr>
        <w:ind w:left="1800" w:hanging="360"/>
      </w:pPr>
      <w:rPr>
        <w:rFonts w:ascii="Symbol" w:hAnsi="Symbo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58FC0466"/>
    <w:multiLevelType w:val="hybridMultilevel"/>
    <w:tmpl w:val="C66CCBA0"/>
    <w:lvl w:ilvl="0" w:tplc="6526C0EE">
      <w:start w:val="1"/>
      <w:numFmt w:val="bullet"/>
      <w:lvlText w:val=""/>
      <w:lvlJc w:val="left"/>
      <w:pPr>
        <w:ind w:left="1080" w:hanging="360"/>
      </w:pPr>
      <w:rPr>
        <w:rFonts w:ascii="Symbol" w:hAnsi="Symbol" w:hint="default"/>
      </w:rPr>
    </w:lvl>
    <w:lvl w:ilvl="1" w:tplc="6526C0EE">
      <w:start w:val="1"/>
      <w:numFmt w:val="bullet"/>
      <w:lvlText w:val=""/>
      <w:lvlJc w:val="left"/>
      <w:pPr>
        <w:ind w:left="1800" w:hanging="360"/>
      </w:pPr>
      <w:rPr>
        <w:rFonts w:ascii="Symbol" w:hAnsi="Symbo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FDE7520"/>
    <w:multiLevelType w:val="hybridMultilevel"/>
    <w:tmpl w:val="46520B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39B4939"/>
    <w:multiLevelType w:val="hybridMultilevel"/>
    <w:tmpl w:val="4E14A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9"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CAD5739"/>
    <w:multiLevelType w:val="hybridMultilevel"/>
    <w:tmpl w:val="DF1E4624"/>
    <w:lvl w:ilvl="0" w:tplc="6526C0EE">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1" w15:restartNumberingAfterBreak="0">
    <w:nsid w:val="7D947992"/>
    <w:multiLevelType w:val="hybridMultilevel"/>
    <w:tmpl w:val="611E4E08"/>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num w:numId="1">
    <w:abstractNumId w:val="15"/>
  </w:num>
  <w:num w:numId="2">
    <w:abstractNumId w:val="2"/>
  </w:num>
  <w:num w:numId="3">
    <w:abstractNumId w:val="29"/>
  </w:num>
  <w:num w:numId="4">
    <w:abstractNumId w:val="26"/>
  </w:num>
  <w:num w:numId="5">
    <w:abstractNumId w:val="26"/>
  </w:num>
  <w:num w:numId="6">
    <w:abstractNumId w:val="9"/>
  </w:num>
  <w:num w:numId="7">
    <w:abstractNumId w:val="6"/>
  </w:num>
  <w:num w:numId="8">
    <w:abstractNumId w:val="28"/>
  </w:num>
  <w:num w:numId="9">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8"/>
  </w:num>
  <w:num w:numId="12">
    <w:abstractNumId w:val="13"/>
  </w:num>
  <w:num w:numId="1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33"/>
  </w:num>
  <w:num w:numId="16">
    <w:abstractNumId w:val="17"/>
  </w:num>
  <w:num w:numId="17">
    <w:abstractNumId w:val="20"/>
  </w:num>
  <w:num w:numId="18">
    <w:abstractNumId w:val="35"/>
  </w:num>
  <w:num w:numId="19">
    <w:abstractNumId w:val="7"/>
  </w:num>
  <w:num w:numId="20">
    <w:abstractNumId w:val="38"/>
  </w:num>
  <w:num w:numId="21">
    <w:abstractNumId w:val="5"/>
  </w:num>
  <w:num w:numId="22">
    <w:abstractNumId w:val="0"/>
  </w:num>
  <w:num w:numId="23">
    <w:abstractNumId w:val="25"/>
  </w:num>
  <w:num w:numId="24">
    <w:abstractNumId w:val="39"/>
  </w:num>
  <w:num w:numId="25">
    <w:abstractNumId w:val="32"/>
  </w:num>
  <w:num w:numId="26">
    <w:abstractNumId w:val="19"/>
  </w:num>
  <w:num w:numId="27">
    <w:abstractNumId w:val="4"/>
  </w:num>
  <w:num w:numId="28">
    <w:abstractNumId w:val="13"/>
  </w:num>
  <w:num w:numId="29">
    <w:abstractNumId w:val="1"/>
  </w:num>
  <w:num w:numId="30">
    <w:abstractNumId w:val="24"/>
  </w:num>
  <w:num w:numId="31">
    <w:abstractNumId w:val="22"/>
  </w:num>
  <w:num w:numId="32">
    <w:abstractNumId w:val="23"/>
  </w:num>
  <w:num w:numId="33">
    <w:abstractNumId w:val="41"/>
  </w:num>
  <w:num w:numId="34">
    <w:abstractNumId w:val="18"/>
  </w:num>
  <w:num w:numId="35">
    <w:abstractNumId w:val="14"/>
  </w:num>
  <w:num w:numId="36">
    <w:abstractNumId w:val="11"/>
  </w:num>
  <w:num w:numId="37">
    <w:abstractNumId w:val="16"/>
  </w:num>
  <w:num w:numId="38">
    <w:abstractNumId w:val="40"/>
  </w:num>
  <w:num w:numId="39">
    <w:abstractNumId w:val="30"/>
  </w:num>
  <w:num w:numId="40">
    <w:abstractNumId w:val="27"/>
  </w:num>
  <w:num w:numId="41">
    <w:abstractNumId w:val="31"/>
  </w:num>
  <w:num w:numId="42">
    <w:abstractNumId w:val="12"/>
  </w:num>
  <w:num w:numId="43">
    <w:abstractNumId w:val="10"/>
  </w:num>
  <w:num w:numId="44">
    <w:abstractNumId w:val="34"/>
  </w:num>
  <w:num w:numId="45">
    <w:abstractNumId w:val="36"/>
  </w:num>
  <w:num w:numId="46">
    <w:abstractNumId w:val="21"/>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64EF"/>
    <w:rsid w:val="00015054"/>
    <w:rsid w:val="00021D0C"/>
    <w:rsid w:val="00032493"/>
    <w:rsid w:val="000359C0"/>
    <w:rsid w:val="0003689D"/>
    <w:rsid w:val="00037650"/>
    <w:rsid w:val="00041EA4"/>
    <w:rsid w:val="00046151"/>
    <w:rsid w:val="00061602"/>
    <w:rsid w:val="000767E2"/>
    <w:rsid w:val="000813EF"/>
    <w:rsid w:val="000915ED"/>
    <w:rsid w:val="00092672"/>
    <w:rsid w:val="00093463"/>
    <w:rsid w:val="000939AE"/>
    <w:rsid w:val="00095224"/>
    <w:rsid w:val="00096D3E"/>
    <w:rsid w:val="000A3072"/>
    <w:rsid w:val="000A6125"/>
    <w:rsid w:val="000B0DE5"/>
    <w:rsid w:val="000B2B67"/>
    <w:rsid w:val="000C7159"/>
    <w:rsid w:val="000D1C36"/>
    <w:rsid w:val="000E0688"/>
    <w:rsid w:val="000E0839"/>
    <w:rsid w:val="000F0204"/>
    <w:rsid w:val="000F40EE"/>
    <w:rsid w:val="000F44F4"/>
    <w:rsid w:val="000F6AAF"/>
    <w:rsid w:val="00102DF3"/>
    <w:rsid w:val="00104872"/>
    <w:rsid w:val="00107A28"/>
    <w:rsid w:val="00113E82"/>
    <w:rsid w:val="00120327"/>
    <w:rsid w:val="0012341C"/>
    <w:rsid w:val="00124110"/>
    <w:rsid w:val="00145E18"/>
    <w:rsid w:val="00151291"/>
    <w:rsid w:val="00176F9B"/>
    <w:rsid w:val="00195767"/>
    <w:rsid w:val="001A1DC1"/>
    <w:rsid w:val="001A4F53"/>
    <w:rsid w:val="001B463E"/>
    <w:rsid w:val="001C51C1"/>
    <w:rsid w:val="001D291F"/>
    <w:rsid w:val="001D3BB2"/>
    <w:rsid w:val="001D41BE"/>
    <w:rsid w:val="001D686D"/>
    <w:rsid w:val="001E3C90"/>
    <w:rsid w:val="001E5096"/>
    <w:rsid w:val="001E5F2B"/>
    <w:rsid w:val="001E6BA8"/>
    <w:rsid w:val="001F0A22"/>
    <w:rsid w:val="001F17EF"/>
    <w:rsid w:val="002154D1"/>
    <w:rsid w:val="00222D79"/>
    <w:rsid w:val="00237876"/>
    <w:rsid w:val="002400B2"/>
    <w:rsid w:val="00250B39"/>
    <w:rsid w:val="002522C5"/>
    <w:rsid w:val="002530B8"/>
    <w:rsid w:val="00253F0F"/>
    <w:rsid w:val="002549B6"/>
    <w:rsid w:val="00255850"/>
    <w:rsid w:val="00261964"/>
    <w:rsid w:val="0026634C"/>
    <w:rsid w:val="002757BE"/>
    <w:rsid w:val="00277945"/>
    <w:rsid w:val="00285897"/>
    <w:rsid w:val="00293DA4"/>
    <w:rsid w:val="002A33D6"/>
    <w:rsid w:val="002B01AF"/>
    <w:rsid w:val="002B4462"/>
    <w:rsid w:val="002C2EC0"/>
    <w:rsid w:val="002C3F86"/>
    <w:rsid w:val="002C5392"/>
    <w:rsid w:val="002C6493"/>
    <w:rsid w:val="002D0968"/>
    <w:rsid w:val="002F0632"/>
    <w:rsid w:val="002F10A9"/>
    <w:rsid w:val="002F7DA0"/>
    <w:rsid w:val="003010EA"/>
    <w:rsid w:val="0030320E"/>
    <w:rsid w:val="00303F4D"/>
    <w:rsid w:val="0031049E"/>
    <w:rsid w:val="003205B4"/>
    <w:rsid w:val="00322E50"/>
    <w:rsid w:val="00334CA2"/>
    <w:rsid w:val="003356D6"/>
    <w:rsid w:val="00337D30"/>
    <w:rsid w:val="00337D4E"/>
    <w:rsid w:val="00344E96"/>
    <w:rsid w:val="00347121"/>
    <w:rsid w:val="003564EB"/>
    <w:rsid w:val="0036614A"/>
    <w:rsid w:val="003669CA"/>
    <w:rsid w:val="00381DF4"/>
    <w:rsid w:val="00383846"/>
    <w:rsid w:val="00384D8F"/>
    <w:rsid w:val="00394433"/>
    <w:rsid w:val="003976EC"/>
    <w:rsid w:val="003A1870"/>
    <w:rsid w:val="003A4B0A"/>
    <w:rsid w:val="003A603A"/>
    <w:rsid w:val="003B6EEA"/>
    <w:rsid w:val="003C11B7"/>
    <w:rsid w:val="003C35C0"/>
    <w:rsid w:val="003C4D34"/>
    <w:rsid w:val="003C67C9"/>
    <w:rsid w:val="003C6C9E"/>
    <w:rsid w:val="003D6124"/>
    <w:rsid w:val="003D67F7"/>
    <w:rsid w:val="003E2C27"/>
    <w:rsid w:val="003E7612"/>
    <w:rsid w:val="003F2711"/>
    <w:rsid w:val="003F3427"/>
    <w:rsid w:val="003F4109"/>
    <w:rsid w:val="003F4BCD"/>
    <w:rsid w:val="003F6547"/>
    <w:rsid w:val="003F6BFA"/>
    <w:rsid w:val="003F7EE5"/>
    <w:rsid w:val="00400EE8"/>
    <w:rsid w:val="00401EF7"/>
    <w:rsid w:val="004032C2"/>
    <w:rsid w:val="00406CD7"/>
    <w:rsid w:val="00410D85"/>
    <w:rsid w:val="00411BEA"/>
    <w:rsid w:val="0041619F"/>
    <w:rsid w:val="00427208"/>
    <w:rsid w:val="004347C9"/>
    <w:rsid w:val="004408D5"/>
    <w:rsid w:val="00440A41"/>
    <w:rsid w:val="004438D0"/>
    <w:rsid w:val="004545E9"/>
    <w:rsid w:val="0045704C"/>
    <w:rsid w:val="004573CA"/>
    <w:rsid w:val="00462423"/>
    <w:rsid w:val="0047300C"/>
    <w:rsid w:val="00473805"/>
    <w:rsid w:val="00474591"/>
    <w:rsid w:val="00475875"/>
    <w:rsid w:val="004761C2"/>
    <w:rsid w:val="0047667B"/>
    <w:rsid w:val="004854D8"/>
    <w:rsid w:val="00486C5F"/>
    <w:rsid w:val="00494323"/>
    <w:rsid w:val="00494786"/>
    <w:rsid w:val="004A26DA"/>
    <w:rsid w:val="004A410E"/>
    <w:rsid w:val="004A4336"/>
    <w:rsid w:val="004A4520"/>
    <w:rsid w:val="004B0819"/>
    <w:rsid w:val="004B102C"/>
    <w:rsid w:val="004B3C33"/>
    <w:rsid w:val="004C04E1"/>
    <w:rsid w:val="004C0D92"/>
    <w:rsid w:val="004C5A94"/>
    <w:rsid w:val="004C773E"/>
    <w:rsid w:val="004C79B3"/>
    <w:rsid w:val="004D74E6"/>
    <w:rsid w:val="00504716"/>
    <w:rsid w:val="005059ED"/>
    <w:rsid w:val="0050641B"/>
    <w:rsid w:val="00511487"/>
    <w:rsid w:val="00514444"/>
    <w:rsid w:val="0051642B"/>
    <w:rsid w:val="00520276"/>
    <w:rsid w:val="005307CC"/>
    <w:rsid w:val="0053110C"/>
    <w:rsid w:val="00531740"/>
    <w:rsid w:val="0053755B"/>
    <w:rsid w:val="0054046E"/>
    <w:rsid w:val="00542E23"/>
    <w:rsid w:val="00543C35"/>
    <w:rsid w:val="00553F5F"/>
    <w:rsid w:val="00556483"/>
    <w:rsid w:val="00566E39"/>
    <w:rsid w:val="00571341"/>
    <w:rsid w:val="00572CFD"/>
    <w:rsid w:val="00575CDA"/>
    <w:rsid w:val="005833F5"/>
    <w:rsid w:val="0058576A"/>
    <w:rsid w:val="00587D32"/>
    <w:rsid w:val="00592426"/>
    <w:rsid w:val="005931FB"/>
    <w:rsid w:val="005A20A9"/>
    <w:rsid w:val="005A68E3"/>
    <w:rsid w:val="005A6C1D"/>
    <w:rsid w:val="005A6E50"/>
    <w:rsid w:val="005B4557"/>
    <w:rsid w:val="005C23A7"/>
    <w:rsid w:val="005C722C"/>
    <w:rsid w:val="005D56C3"/>
    <w:rsid w:val="005E0C57"/>
    <w:rsid w:val="005E2243"/>
    <w:rsid w:val="005F7421"/>
    <w:rsid w:val="00603B6B"/>
    <w:rsid w:val="00605424"/>
    <w:rsid w:val="00607781"/>
    <w:rsid w:val="00610FC9"/>
    <w:rsid w:val="006118FD"/>
    <w:rsid w:val="00612F78"/>
    <w:rsid w:val="00616CC2"/>
    <w:rsid w:val="006304C6"/>
    <w:rsid w:val="00630BEA"/>
    <w:rsid w:val="006379DB"/>
    <w:rsid w:val="00641758"/>
    <w:rsid w:val="00643AE9"/>
    <w:rsid w:val="006514B8"/>
    <w:rsid w:val="00660CBE"/>
    <w:rsid w:val="0066447F"/>
    <w:rsid w:val="00665E4A"/>
    <w:rsid w:val="00667CDA"/>
    <w:rsid w:val="0067042E"/>
    <w:rsid w:val="00671E11"/>
    <w:rsid w:val="0067210B"/>
    <w:rsid w:val="006762E9"/>
    <w:rsid w:val="00682D56"/>
    <w:rsid w:val="006841B8"/>
    <w:rsid w:val="00686EB5"/>
    <w:rsid w:val="006872C1"/>
    <w:rsid w:val="00690298"/>
    <w:rsid w:val="00692C2A"/>
    <w:rsid w:val="00696FDE"/>
    <w:rsid w:val="006A1647"/>
    <w:rsid w:val="006A231C"/>
    <w:rsid w:val="006A30D9"/>
    <w:rsid w:val="006A3664"/>
    <w:rsid w:val="006A4CA1"/>
    <w:rsid w:val="006A7D22"/>
    <w:rsid w:val="006B2533"/>
    <w:rsid w:val="006B3CE3"/>
    <w:rsid w:val="006B451E"/>
    <w:rsid w:val="006B69A2"/>
    <w:rsid w:val="006B6FDE"/>
    <w:rsid w:val="006D5B5D"/>
    <w:rsid w:val="006E05A3"/>
    <w:rsid w:val="006E2506"/>
    <w:rsid w:val="006E28C7"/>
    <w:rsid w:val="006F07CB"/>
    <w:rsid w:val="00701255"/>
    <w:rsid w:val="00706DB1"/>
    <w:rsid w:val="0070766F"/>
    <w:rsid w:val="0071366E"/>
    <w:rsid w:val="00714488"/>
    <w:rsid w:val="007152A8"/>
    <w:rsid w:val="00717EF9"/>
    <w:rsid w:val="00722930"/>
    <w:rsid w:val="0072491C"/>
    <w:rsid w:val="00726EE7"/>
    <w:rsid w:val="00731084"/>
    <w:rsid w:val="00733715"/>
    <w:rsid w:val="00734DE4"/>
    <w:rsid w:val="00740163"/>
    <w:rsid w:val="007405F5"/>
    <w:rsid w:val="0075232B"/>
    <w:rsid w:val="007575A6"/>
    <w:rsid w:val="00772D9A"/>
    <w:rsid w:val="0077446D"/>
    <w:rsid w:val="00776908"/>
    <w:rsid w:val="00776EF5"/>
    <w:rsid w:val="00780C39"/>
    <w:rsid w:val="0078506C"/>
    <w:rsid w:val="00786D87"/>
    <w:rsid w:val="0079099E"/>
    <w:rsid w:val="00791943"/>
    <w:rsid w:val="0079428C"/>
    <w:rsid w:val="00794CE0"/>
    <w:rsid w:val="00795C9E"/>
    <w:rsid w:val="007A1E0D"/>
    <w:rsid w:val="007A703A"/>
    <w:rsid w:val="007B00FC"/>
    <w:rsid w:val="007B0B82"/>
    <w:rsid w:val="007B137B"/>
    <w:rsid w:val="007C6E70"/>
    <w:rsid w:val="007C7857"/>
    <w:rsid w:val="007D4D9C"/>
    <w:rsid w:val="007E1CF6"/>
    <w:rsid w:val="007E7084"/>
    <w:rsid w:val="007E7FD2"/>
    <w:rsid w:val="007F210C"/>
    <w:rsid w:val="007F2DA9"/>
    <w:rsid w:val="007F4799"/>
    <w:rsid w:val="007F580A"/>
    <w:rsid w:val="007F630A"/>
    <w:rsid w:val="007F7094"/>
    <w:rsid w:val="007F792F"/>
    <w:rsid w:val="0080591C"/>
    <w:rsid w:val="008072BD"/>
    <w:rsid w:val="00812B4F"/>
    <w:rsid w:val="008140E3"/>
    <w:rsid w:val="0081413D"/>
    <w:rsid w:val="0082250D"/>
    <w:rsid w:val="00822EB9"/>
    <w:rsid w:val="008277DE"/>
    <w:rsid w:val="00830B13"/>
    <w:rsid w:val="0083643E"/>
    <w:rsid w:val="00837592"/>
    <w:rsid w:val="008552BC"/>
    <w:rsid w:val="0086378F"/>
    <w:rsid w:val="00863EF5"/>
    <w:rsid w:val="00885469"/>
    <w:rsid w:val="008939A7"/>
    <w:rsid w:val="00894929"/>
    <w:rsid w:val="00897CA6"/>
    <w:rsid w:val="008B1AEF"/>
    <w:rsid w:val="008B5DF9"/>
    <w:rsid w:val="008C007C"/>
    <w:rsid w:val="008C01BA"/>
    <w:rsid w:val="008C0CC2"/>
    <w:rsid w:val="008C76F3"/>
    <w:rsid w:val="008D1E15"/>
    <w:rsid w:val="008D44E9"/>
    <w:rsid w:val="008D6651"/>
    <w:rsid w:val="008D7E88"/>
    <w:rsid w:val="008E426D"/>
    <w:rsid w:val="008E477B"/>
    <w:rsid w:val="008E49DE"/>
    <w:rsid w:val="008F1525"/>
    <w:rsid w:val="00903D6F"/>
    <w:rsid w:val="00912D5E"/>
    <w:rsid w:val="009130CE"/>
    <w:rsid w:val="009177C6"/>
    <w:rsid w:val="00917ADA"/>
    <w:rsid w:val="00917EFE"/>
    <w:rsid w:val="009261BB"/>
    <w:rsid w:val="00926F4A"/>
    <w:rsid w:val="0093027E"/>
    <w:rsid w:val="0093091E"/>
    <w:rsid w:val="0093259B"/>
    <w:rsid w:val="00932BBE"/>
    <w:rsid w:val="009341E8"/>
    <w:rsid w:val="009362C8"/>
    <w:rsid w:val="009405D7"/>
    <w:rsid w:val="00953C6E"/>
    <w:rsid w:val="00963B23"/>
    <w:rsid w:val="00966A8F"/>
    <w:rsid w:val="009752A3"/>
    <w:rsid w:val="009816F3"/>
    <w:rsid w:val="00984F2F"/>
    <w:rsid w:val="0099235B"/>
    <w:rsid w:val="00996271"/>
    <w:rsid w:val="009A4277"/>
    <w:rsid w:val="009B2DBD"/>
    <w:rsid w:val="009B5C7A"/>
    <w:rsid w:val="009B74A2"/>
    <w:rsid w:val="009C3468"/>
    <w:rsid w:val="009D3A91"/>
    <w:rsid w:val="009D63C8"/>
    <w:rsid w:val="009E2959"/>
    <w:rsid w:val="009E6332"/>
    <w:rsid w:val="009F0F00"/>
    <w:rsid w:val="009F4D5F"/>
    <w:rsid w:val="009F6C1F"/>
    <w:rsid w:val="009F77E5"/>
    <w:rsid w:val="00A0651A"/>
    <w:rsid w:val="00A069FA"/>
    <w:rsid w:val="00A10AE0"/>
    <w:rsid w:val="00A12478"/>
    <w:rsid w:val="00A173E2"/>
    <w:rsid w:val="00A17CB4"/>
    <w:rsid w:val="00A2687F"/>
    <w:rsid w:val="00A26D39"/>
    <w:rsid w:val="00A32146"/>
    <w:rsid w:val="00A3352D"/>
    <w:rsid w:val="00A353A9"/>
    <w:rsid w:val="00A37ED9"/>
    <w:rsid w:val="00A41C54"/>
    <w:rsid w:val="00A42D78"/>
    <w:rsid w:val="00A43FC7"/>
    <w:rsid w:val="00A45573"/>
    <w:rsid w:val="00A466C4"/>
    <w:rsid w:val="00A4684A"/>
    <w:rsid w:val="00A46943"/>
    <w:rsid w:val="00A4777F"/>
    <w:rsid w:val="00A52806"/>
    <w:rsid w:val="00A66FD8"/>
    <w:rsid w:val="00A67B2F"/>
    <w:rsid w:val="00A7227E"/>
    <w:rsid w:val="00A77A14"/>
    <w:rsid w:val="00A835A6"/>
    <w:rsid w:val="00A84E47"/>
    <w:rsid w:val="00A9119B"/>
    <w:rsid w:val="00A941CE"/>
    <w:rsid w:val="00AB188E"/>
    <w:rsid w:val="00AC0749"/>
    <w:rsid w:val="00AD0C99"/>
    <w:rsid w:val="00AD2D91"/>
    <w:rsid w:val="00AD51C4"/>
    <w:rsid w:val="00AD5BC5"/>
    <w:rsid w:val="00AE4AA6"/>
    <w:rsid w:val="00AF732F"/>
    <w:rsid w:val="00B01505"/>
    <w:rsid w:val="00B0644C"/>
    <w:rsid w:val="00B219C2"/>
    <w:rsid w:val="00B229BC"/>
    <w:rsid w:val="00B2319A"/>
    <w:rsid w:val="00B30419"/>
    <w:rsid w:val="00B4029D"/>
    <w:rsid w:val="00B403F1"/>
    <w:rsid w:val="00B4226A"/>
    <w:rsid w:val="00B462C9"/>
    <w:rsid w:val="00B52974"/>
    <w:rsid w:val="00B6195A"/>
    <w:rsid w:val="00B62BF3"/>
    <w:rsid w:val="00B639B1"/>
    <w:rsid w:val="00B66960"/>
    <w:rsid w:val="00B742F9"/>
    <w:rsid w:val="00B803CD"/>
    <w:rsid w:val="00B83B21"/>
    <w:rsid w:val="00B93422"/>
    <w:rsid w:val="00BA2F53"/>
    <w:rsid w:val="00BA33BE"/>
    <w:rsid w:val="00BA3C44"/>
    <w:rsid w:val="00BC3B35"/>
    <w:rsid w:val="00BC488D"/>
    <w:rsid w:val="00BD12A4"/>
    <w:rsid w:val="00BE15B8"/>
    <w:rsid w:val="00BE46A2"/>
    <w:rsid w:val="00BE4F28"/>
    <w:rsid w:val="00BF13CB"/>
    <w:rsid w:val="00BF1C11"/>
    <w:rsid w:val="00BF4EA3"/>
    <w:rsid w:val="00C20007"/>
    <w:rsid w:val="00C219E5"/>
    <w:rsid w:val="00C23449"/>
    <w:rsid w:val="00C2495C"/>
    <w:rsid w:val="00C250CC"/>
    <w:rsid w:val="00C27C64"/>
    <w:rsid w:val="00C30271"/>
    <w:rsid w:val="00C32568"/>
    <w:rsid w:val="00C5127E"/>
    <w:rsid w:val="00C53CD8"/>
    <w:rsid w:val="00C53DBA"/>
    <w:rsid w:val="00C54DFD"/>
    <w:rsid w:val="00C615DB"/>
    <w:rsid w:val="00C633FF"/>
    <w:rsid w:val="00C64087"/>
    <w:rsid w:val="00C6759D"/>
    <w:rsid w:val="00C71771"/>
    <w:rsid w:val="00C738CA"/>
    <w:rsid w:val="00C7605A"/>
    <w:rsid w:val="00C97877"/>
    <w:rsid w:val="00CA10FE"/>
    <w:rsid w:val="00CA138D"/>
    <w:rsid w:val="00CA2FAB"/>
    <w:rsid w:val="00CB0822"/>
    <w:rsid w:val="00CB2708"/>
    <w:rsid w:val="00CB323F"/>
    <w:rsid w:val="00CC6036"/>
    <w:rsid w:val="00CC71E3"/>
    <w:rsid w:val="00CC7588"/>
    <w:rsid w:val="00CC7EA0"/>
    <w:rsid w:val="00CD73F8"/>
    <w:rsid w:val="00CE2D20"/>
    <w:rsid w:val="00CE4DD0"/>
    <w:rsid w:val="00CE74DF"/>
    <w:rsid w:val="00CF42A9"/>
    <w:rsid w:val="00CF4A8F"/>
    <w:rsid w:val="00D04CA3"/>
    <w:rsid w:val="00D0661A"/>
    <w:rsid w:val="00D0672D"/>
    <w:rsid w:val="00D06C38"/>
    <w:rsid w:val="00D101A6"/>
    <w:rsid w:val="00D1595C"/>
    <w:rsid w:val="00D20D31"/>
    <w:rsid w:val="00D271D9"/>
    <w:rsid w:val="00D36267"/>
    <w:rsid w:val="00D36DB8"/>
    <w:rsid w:val="00D4515A"/>
    <w:rsid w:val="00D45A12"/>
    <w:rsid w:val="00D546A5"/>
    <w:rsid w:val="00D54892"/>
    <w:rsid w:val="00D72D01"/>
    <w:rsid w:val="00D80A04"/>
    <w:rsid w:val="00D80DF8"/>
    <w:rsid w:val="00D85618"/>
    <w:rsid w:val="00D929B3"/>
    <w:rsid w:val="00DA1B50"/>
    <w:rsid w:val="00DB5548"/>
    <w:rsid w:val="00DC02A2"/>
    <w:rsid w:val="00DD0E77"/>
    <w:rsid w:val="00DD28DF"/>
    <w:rsid w:val="00DE1CC2"/>
    <w:rsid w:val="00DE4394"/>
    <w:rsid w:val="00DE5C20"/>
    <w:rsid w:val="00DF40D0"/>
    <w:rsid w:val="00E0593C"/>
    <w:rsid w:val="00E07A84"/>
    <w:rsid w:val="00E14FC4"/>
    <w:rsid w:val="00E1644A"/>
    <w:rsid w:val="00E173C7"/>
    <w:rsid w:val="00E306BB"/>
    <w:rsid w:val="00E327BB"/>
    <w:rsid w:val="00E33217"/>
    <w:rsid w:val="00E4238F"/>
    <w:rsid w:val="00E45F34"/>
    <w:rsid w:val="00E51802"/>
    <w:rsid w:val="00E525B5"/>
    <w:rsid w:val="00E70106"/>
    <w:rsid w:val="00E70C04"/>
    <w:rsid w:val="00E70C69"/>
    <w:rsid w:val="00E74623"/>
    <w:rsid w:val="00E85F60"/>
    <w:rsid w:val="00EB2310"/>
    <w:rsid w:val="00EB3A0C"/>
    <w:rsid w:val="00EC7E56"/>
    <w:rsid w:val="00EC7E63"/>
    <w:rsid w:val="00ED06B7"/>
    <w:rsid w:val="00ED2B54"/>
    <w:rsid w:val="00ED45B3"/>
    <w:rsid w:val="00ED5248"/>
    <w:rsid w:val="00ED7819"/>
    <w:rsid w:val="00EE0259"/>
    <w:rsid w:val="00EE235D"/>
    <w:rsid w:val="00EE7D93"/>
    <w:rsid w:val="00EF3463"/>
    <w:rsid w:val="00EF47A2"/>
    <w:rsid w:val="00EF64EB"/>
    <w:rsid w:val="00EF6790"/>
    <w:rsid w:val="00F0050C"/>
    <w:rsid w:val="00F007BD"/>
    <w:rsid w:val="00F14F36"/>
    <w:rsid w:val="00F24553"/>
    <w:rsid w:val="00F43F99"/>
    <w:rsid w:val="00F449FB"/>
    <w:rsid w:val="00F44B48"/>
    <w:rsid w:val="00F453C7"/>
    <w:rsid w:val="00F46D8D"/>
    <w:rsid w:val="00F65320"/>
    <w:rsid w:val="00F6539C"/>
    <w:rsid w:val="00F65A3B"/>
    <w:rsid w:val="00F75449"/>
    <w:rsid w:val="00F773F1"/>
    <w:rsid w:val="00F82C42"/>
    <w:rsid w:val="00F8311B"/>
    <w:rsid w:val="00F9013D"/>
    <w:rsid w:val="00F92279"/>
    <w:rsid w:val="00F9519B"/>
    <w:rsid w:val="00F96D3A"/>
    <w:rsid w:val="00FA1B4B"/>
    <w:rsid w:val="00FA3E0A"/>
    <w:rsid w:val="00FC7BA0"/>
    <w:rsid w:val="00FE1F15"/>
    <w:rsid w:val="00FE5DA4"/>
    <w:rsid w:val="00FF23AE"/>
    <w:rsid w:val="00FF3F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qFormat/>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uiPriority w:val="39"/>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021D0C"/>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jpeg"/><Relationship Id="rId25" Type="http://schemas.microsoft.com/office/2007/relationships/hdphoto" Target="media/hdphoto3.wdp"/><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microsoft.com/office/2007/relationships/hdphoto" Target="media/hdphoto2.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a:xfrm>
          <a:off x="1812193" y="1809752"/>
          <a:ext cx="1510944" cy="55689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p>
      </dgm:t>
    </dgm:pt>
    <dgm:pt modelId="{51E90826-B449-4987-9ADA-02D1F71D4DD2}" type="parTrans" cxnId="{53319F46-0F09-40B8-9B40-1F97E706C181}">
      <dgm:prSet/>
      <dgm:spPr/>
      <dgm:t>
        <a:bodyPr/>
        <a:lstStyle/>
        <a:p>
          <a:pPr algn="ctr"/>
          <a:endParaRPr lang="en-NZ" sz="1050">
            <a:solidFill>
              <a:sysClr val="windowText" lastClr="000000"/>
            </a:solidFill>
          </a:endParaRPr>
        </a:p>
      </dgm:t>
    </dgm:pt>
    <dgm:pt modelId="{8F2B93E3-3ECF-4B50-8F65-BB83D20AC0D3}" type="sibTrans" cxnId="{53319F46-0F09-40B8-9B40-1F97E706C181}">
      <dgm:prSet custT="1"/>
      <dgm:spPr>
        <a:xfrm>
          <a:off x="2254026" y="2281386"/>
          <a:ext cx="1940370" cy="24609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 Leader</a:t>
          </a:r>
        </a:p>
      </dgm:t>
    </dgm:pt>
    <dgm:pt modelId="{5EF1CFC8-3DB8-41C9-8594-3E734AAD48BE}">
      <dgm:prSet custT="1"/>
      <dgm:spPr>
        <a:xfrm>
          <a:off x="914597" y="2768171"/>
          <a:ext cx="1510944"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gm:t>
    </dgm:pt>
    <dgm:pt modelId="{F495B803-B69C-4D06-B363-CDEF6CF7D3DD}" type="parTrans" cxnId="{A0A217D4-0462-40E1-A52F-4E116B5606EF}">
      <dgm:prSet/>
      <dgm:spPr>
        <a:xfrm>
          <a:off x="1670070" y="2366644"/>
          <a:ext cx="897595" cy="401527"/>
        </a:xfrm>
        <a:custGeom>
          <a:avLst/>
          <a:gdLst/>
          <a:ahLst/>
          <a:cxnLst/>
          <a:rect l="0" t="0" r="0" b="0"/>
          <a:pathLst>
            <a:path>
              <a:moveTo>
                <a:pt x="1133837" y="0"/>
              </a:moveTo>
              <a:lnTo>
                <a:pt x="1133837" y="234901"/>
              </a:lnTo>
              <a:lnTo>
                <a:pt x="0" y="234901"/>
              </a:lnTo>
              <a:lnTo>
                <a:pt x="0" y="38562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NZ">
            <a:solidFill>
              <a:sysClr val="windowText" lastClr="000000"/>
            </a:solidFill>
          </a:endParaRPr>
        </a:p>
      </dgm:t>
    </dgm:pt>
    <dgm:pt modelId="{343D320F-6EF6-4F2B-A9F2-AAC2C4928636}" type="sibTrans" cxnId="{A0A217D4-0462-40E1-A52F-4E116B5606EF}">
      <dgm:prSet custT="1"/>
      <dgm:spPr>
        <a:xfrm>
          <a:off x="1054262" y="3125333"/>
          <a:ext cx="1554111" cy="336988"/>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Clinician</a:t>
          </a:r>
        </a:p>
      </dgm:t>
    </dgm:pt>
    <dgm:pt modelId="{257C2F2C-2918-43A4-99F4-EAD7155AA883}">
      <dgm:prSet custT="1"/>
      <dgm:spPr>
        <a:xfrm>
          <a:off x="2868110" y="2768171"/>
          <a:ext cx="1510138"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gm:t>
    </dgm:pt>
    <dgm:pt modelId="{2E53BDE4-0FE9-4045-997F-AEBAAEE12B0F}" type="parTrans" cxnId="{EBE20AD5-E703-4294-9C92-F696DC344E03}">
      <dgm:prSet/>
      <dgm:spPr>
        <a:xfrm>
          <a:off x="2567665" y="2366644"/>
          <a:ext cx="1055514" cy="401527"/>
        </a:xfrm>
        <a:custGeom>
          <a:avLst/>
          <a:gdLst/>
          <a:ahLst/>
          <a:cxnLst/>
          <a:rect l="0" t="0" r="0" b="0"/>
          <a:pathLst>
            <a:path>
              <a:moveTo>
                <a:pt x="0" y="0"/>
              </a:moveTo>
              <a:lnTo>
                <a:pt x="0" y="234901"/>
              </a:lnTo>
              <a:lnTo>
                <a:pt x="1132917" y="234901"/>
              </a:lnTo>
              <a:lnTo>
                <a:pt x="1132917" y="38562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NZ"/>
        </a:p>
      </dgm:t>
    </dgm:pt>
    <dgm:pt modelId="{B8DD0314-FC7D-4006-A80F-967292A6AFD2}" type="sibTrans" cxnId="{EBE20AD5-E703-4294-9C92-F696DC344E03}">
      <dgm:prSet custT="1"/>
      <dgm:spPr>
        <a:xfrm>
          <a:off x="3006578" y="3129274"/>
          <a:ext cx="1555698" cy="32910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Wayfinder</a:t>
          </a:r>
        </a:p>
      </dgm:t>
    </dgm:pt>
    <dgm:pt modelId="{5E1CFE97-030C-41F1-9191-1BC838E94225}">
      <dgm:prSet custT="1"/>
      <dgm:spPr>
        <a:xfrm>
          <a:off x="1792065" y="393586"/>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One Up Manager </a:t>
          </a: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HSS and MH&amp;A Lakes</a:t>
          </a:r>
        </a:p>
      </dgm:t>
    </dgm:pt>
    <dgm:pt modelId="{9F5361FC-1C4A-4257-8682-597EEB2824F3}" type="parTrans" cxnId="{D6A8E04D-8B57-429A-873C-0D3701661168}">
      <dgm:prSet/>
      <dgm:spPr/>
      <dgm:t>
        <a:bodyPr/>
        <a:lstStyle/>
        <a:p>
          <a:pPr algn="ctr"/>
          <a:endParaRPr lang="en-US"/>
        </a:p>
      </dgm:t>
    </dgm:pt>
    <dgm:pt modelId="{3A6F208C-9A56-4E9E-ABF2-6B62E9ABCB7B}" type="sibTrans" cxnId="{D6A8E04D-8B57-429A-873C-0D3701661168}">
      <dgm:prSet custT="1"/>
      <dgm:spPr>
        <a:xfrm>
          <a:off x="2640754" y="799452"/>
          <a:ext cx="1249537" cy="220863"/>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Manager</a:t>
          </a:r>
        </a:p>
      </dgm:t>
    </dgm:pt>
    <dgm:pt modelId="{AEE3FE4F-301C-4D06-AF32-D1890D086AF1}">
      <dgm:prSet custT="1"/>
      <dgm:spPr>
        <a:xfrm>
          <a:off x="1826840" y="1093902"/>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CDBDAFE-9C01-4A3C-A4EA-1C93392B551A}" type="parTrans" cxnId="{37980A76-7FD5-4884-A051-1E5A3C25ED35}">
      <dgm:prSet/>
      <dgm:spPr/>
      <dgm:t>
        <a:bodyPr/>
        <a:lstStyle/>
        <a:p>
          <a:pPr algn="ctr"/>
          <a:endParaRPr lang="en-US"/>
        </a:p>
      </dgm:t>
    </dgm:pt>
    <dgm:pt modelId="{E813CB3A-0537-49C9-BE21-777A8A76DDA4}" type="sibTrans" cxnId="{37980A76-7FD5-4884-A051-1E5A3C25ED35}">
      <dgm:prSet custT="1"/>
      <dgm:spPr>
        <a:xfrm>
          <a:off x="2897172" y="1490089"/>
          <a:ext cx="1249537" cy="221279"/>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Clinical Manager</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DD466AEA-973A-42BA-B66F-DA35F6F166AC}" type="pres">
      <dgm:prSet presAssocID="{5E1CFE97-030C-41F1-9191-1BC838E94225}" presName="hierRoot1" presStyleCnt="0">
        <dgm:presLayoutVars>
          <dgm:hierBranch val="init"/>
        </dgm:presLayoutVars>
      </dgm:prSet>
      <dgm:spPr/>
    </dgm:pt>
    <dgm:pt modelId="{D6189F6A-2ACC-4F45-B36A-4D579AA0BBC7}" type="pres">
      <dgm:prSet presAssocID="{5E1CFE97-030C-41F1-9191-1BC838E94225}" presName="rootComposite1" presStyleCnt="0"/>
      <dgm:spPr/>
    </dgm:pt>
    <dgm:pt modelId="{625CDCE5-96A4-4063-A9F5-B734E9B8EEC4}" type="pres">
      <dgm:prSet presAssocID="{5E1CFE97-030C-41F1-9191-1BC838E94225}" presName="rootText1" presStyleLbl="node0" presStyleIdx="0" presStyleCnt="3" custScaleX="123646" custScaleY="91495" custLinFactX="58273" custLinFactY="-31427" custLinFactNeighborX="100000" custLinFactNeighborY="-100000">
        <dgm:presLayoutVars>
          <dgm:chMax/>
          <dgm:chPref val="3"/>
        </dgm:presLayoutVars>
      </dgm:prSet>
      <dgm:spPr/>
      <dgm:t>
        <a:bodyPr/>
        <a:lstStyle/>
        <a:p>
          <a:endParaRPr lang="en-US"/>
        </a:p>
      </dgm:t>
    </dgm:pt>
    <dgm:pt modelId="{321315FE-CECF-4D23-B69A-FF441372CD4E}" type="pres">
      <dgm:prSet presAssocID="{5E1CFE97-030C-41F1-9191-1BC838E94225}" presName="titleText1" presStyleLbl="fgAcc0" presStyleIdx="0" presStyleCnt="3" custScaleX="129153" custScaleY="119047" custLinFactX="100000" custLinFactY="-166112" custLinFactNeighborX="126664" custLinFactNeighborY="-200000">
        <dgm:presLayoutVars>
          <dgm:chMax val="0"/>
          <dgm:chPref val="0"/>
        </dgm:presLayoutVars>
      </dgm:prSet>
      <dgm:spPr/>
      <dgm:t>
        <a:bodyPr/>
        <a:lstStyle/>
        <a:p>
          <a:endParaRPr lang="en-US"/>
        </a:p>
      </dgm:t>
    </dgm:pt>
    <dgm:pt modelId="{AB038393-DAD9-4BDF-BAB8-0C84BD402FD3}" type="pres">
      <dgm:prSet presAssocID="{5E1CFE97-030C-41F1-9191-1BC838E94225}" presName="rootConnector1" presStyleLbl="node1" presStyleIdx="0" presStyleCnt="2"/>
      <dgm:spPr/>
      <dgm:t>
        <a:bodyPr/>
        <a:lstStyle/>
        <a:p>
          <a:endParaRPr lang="en-US"/>
        </a:p>
      </dgm:t>
    </dgm:pt>
    <dgm:pt modelId="{D9F2778C-5F14-422F-98D5-D739C6079515}" type="pres">
      <dgm:prSet presAssocID="{5E1CFE97-030C-41F1-9191-1BC838E94225}" presName="hierChild2" presStyleCnt="0"/>
      <dgm:spPr/>
    </dgm:pt>
    <dgm:pt modelId="{15E94DD0-D065-441F-ACF0-37DAB68E28C8}" type="pres">
      <dgm:prSet presAssocID="{5E1CFE97-030C-41F1-9191-1BC838E94225}" presName="hierChild3" presStyleCnt="0"/>
      <dgm:spPr/>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1" presStyleCnt="3" custScaleX="124405" custScaleY="100056" custLinFactY="22346" custLinFactNeighborX="5844" custLinFactNeighborY="100000">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1" presStyleCnt="3" custScaleX="130267" custScaleY="100997" custLinFactY="162534" custLinFactNeighborX="52706" custLinFactNeighborY="20000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2"/>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custLinFactY="23252" custLinFactNeighborX="-2811" custLinFactNeighborY="100000">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81639" custLinFactY="161710" custLinFactNeighborX="-6855" custLinFactNeighborY="20000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E39F06AD-82D8-474F-8175-E0E038A1E393}" type="pres">
      <dgm:prSet presAssocID="{2E53BDE4-0FE9-4045-997F-AEBAAEE12B0F}" presName="Name37" presStyleLbl="parChTrans1D2" presStyleIdx="1" presStyleCnt="2"/>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1" presStyleCnt="2" custScaleX="140480" custLinFactY="23252" custLinFactNeighborX="-7729" custLinFactNeighborY="10000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1" presStyleCnt="2" custScaleX="160798" custScaleY="177390" custLinFactY="159764" custLinFactNeighborY="200000">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ECA2E3D3-E32D-4092-8305-8C5D7ECFA126}" type="pres">
      <dgm:prSet presAssocID="{AEE3FE4F-301C-4D06-AF32-D1890D086AF1}" presName="hierRoot1" presStyleCnt="0">
        <dgm:presLayoutVars>
          <dgm:hierBranch val="init"/>
        </dgm:presLayoutVars>
      </dgm:prSet>
      <dgm:spPr/>
    </dgm:pt>
    <dgm:pt modelId="{B2DB2380-8420-4923-A864-2AEE459FE0F3}" type="pres">
      <dgm:prSet presAssocID="{AEE3FE4F-301C-4D06-AF32-D1890D086AF1}" presName="rootComposite1" presStyleCnt="0"/>
      <dgm:spPr/>
    </dgm:pt>
    <dgm:pt modelId="{08E00F12-12FA-41A6-991F-DCA824A4D6C7}" type="pres">
      <dgm:prSet presAssocID="{AEE3FE4F-301C-4D06-AF32-D1890D086AF1}" presName="rootText1" presStyleLbl="node0" presStyleIdx="2" presStyleCnt="3" custScaleX="123646" custScaleY="91495" custLinFactX="-58950" custLinFactNeighborX="-100000" custLinFactNeighborY="2109">
        <dgm:presLayoutVars>
          <dgm:chMax/>
          <dgm:chPref val="3"/>
        </dgm:presLayoutVars>
      </dgm:prSet>
      <dgm:spPr/>
      <dgm:t>
        <a:bodyPr/>
        <a:lstStyle/>
        <a:p>
          <a:endParaRPr lang="en-US"/>
        </a:p>
      </dgm:t>
    </dgm:pt>
    <dgm:pt modelId="{B86C0963-51B3-4425-813A-72301BA84CC6}" type="pres">
      <dgm:prSet presAssocID="{AEE3FE4F-301C-4D06-AF32-D1890D086AF1}" presName="titleText1" presStyleLbl="fgAcc0" presStyleIdx="2" presStyleCnt="3" custScaleX="129153" custScaleY="119271" custLinFactX="-31501" custLinFactNeighborX="-100000" custLinFactNeighborY="-7767">
        <dgm:presLayoutVars>
          <dgm:chMax val="0"/>
          <dgm:chPref val="0"/>
        </dgm:presLayoutVars>
      </dgm:prSet>
      <dgm:spPr/>
      <dgm:t>
        <a:bodyPr/>
        <a:lstStyle/>
        <a:p>
          <a:endParaRPr lang="en-US"/>
        </a:p>
      </dgm:t>
    </dgm:pt>
    <dgm:pt modelId="{F52A1F92-7857-45E4-A878-A338AACDA629}" type="pres">
      <dgm:prSet presAssocID="{AEE3FE4F-301C-4D06-AF32-D1890D086AF1}" presName="rootConnector1" presStyleLbl="node1" presStyleIdx="1" presStyleCnt="2"/>
      <dgm:spPr/>
      <dgm:t>
        <a:bodyPr/>
        <a:lstStyle/>
        <a:p>
          <a:endParaRPr lang="en-US"/>
        </a:p>
      </dgm:t>
    </dgm:pt>
    <dgm:pt modelId="{8C519304-0568-425B-8FE3-D4DE12108953}" type="pres">
      <dgm:prSet presAssocID="{AEE3FE4F-301C-4D06-AF32-D1890D086AF1}" presName="hierChild2" presStyleCnt="0"/>
      <dgm:spPr/>
    </dgm:pt>
    <dgm:pt modelId="{004FF829-C4F8-4815-AB0C-3AE5B0FD927F}" type="pres">
      <dgm:prSet presAssocID="{AEE3FE4F-301C-4D06-AF32-D1890D086AF1}" presName="hierChild3" presStyleCnt="0"/>
      <dgm:spPr/>
    </dgm:pt>
  </dgm:ptLst>
  <dgm:cxnLst>
    <dgm:cxn modelId="{F1721B45-FBB7-4C4D-BDB6-202C0664AEB6}" type="presOf" srcId="{3A6F208C-9A56-4E9E-ABF2-6B62E9ABCB7B}" destId="{321315FE-CECF-4D23-B69A-FF441372CD4E}" srcOrd="0"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37980A76-7FD5-4884-A051-1E5A3C25ED35}" srcId="{E7B3FDAD-80B2-4365-AAE1-2A6555C43931}" destId="{AEE3FE4F-301C-4D06-AF32-D1890D086AF1}" srcOrd="2" destOrd="0" parTransId="{CCDBDAFE-9C01-4A3C-A4EA-1C93392B551A}" sibTransId="{E813CB3A-0537-49C9-BE21-777A8A76DDA4}"/>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1"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A0A217D4-0462-40E1-A52F-4E116B5606EF}" srcId="{36CCF38C-76DF-44E6-B101-9CA72453E2E3}" destId="{5EF1CFC8-3DB8-41C9-8594-3E734AAD48BE}" srcOrd="0" destOrd="0" parTransId="{F495B803-B69C-4D06-B363-CDEF6CF7D3DD}" sibTransId="{343D320F-6EF6-4F2B-A9F2-AAC2C4928636}"/>
    <dgm:cxn modelId="{AFDD3316-4C17-497A-8535-056B8EB18DFA}" type="presOf" srcId="{2E53BDE4-0FE9-4045-997F-AEBAAEE12B0F}" destId="{E39F06AD-82D8-474F-8175-E0E038A1E393}" srcOrd="0" destOrd="0" presId="urn:microsoft.com/office/officeart/2008/layout/NameandTitleOrganizationalChart"/>
    <dgm:cxn modelId="{F53A09B1-CC96-4CBB-9E79-68109A280DD7}" type="presOf" srcId="{AEE3FE4F-301C-4D06-AF32-D1890D086AF1}" destId="{08E00F12-12FA-41A6-991F-DCA824A4D6C7}" srcOrd="0" destOrd="0" presId="urn:microsoft.com/office/officeart/2008/layout/NameandTitleOrganizationalChart"/>
    <dgm:cxn modelId="{3A0C321A-5CE9-4AA0-B051-18AE9B35F02F}" type="presOf" srcId="{E813CB3A-0537-49C9-BE21-777A8A76DDA4}" destId="{B86C0963-51B3-4425-813A-72301BA84CC6}" srcOrd="0" destOrd="0" presId="urn:microsoft.com/office/officeart/2008/layout/NameandTitleOrganizationalChart"/>
    <dgm:cxn modelId="{8A488BB9-D64A-48D1-89CE-D917E68B4CEB}" type="presOf" srcId="{5E1CFE97-030C-41F1-9191-1BC838E94225}" destId="{625CDCE5-96A4-4063-A9F5-B734E9B8EEC4}" srcOrd="0" destOrd="0" presId="urn:microsoft.com/office/officeart/2008/layout/NameandTitleOrganizationalChart"/>
    <dgm:cxn modelId="{EBE20AD5-E703-4294-9C92-F696DC344E03}" srcId="{36CCF38C-76DF-44E6-B101-9CA72453E2E3}" destId="{257C2F2C-2918-43A4-99F4-EAD7155AA883}" srcOrd="1"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6A8E04D-8B57-429A-873C-0D3701661168}" srcId="{E7B3FDAD-80B2-4365-AAE1-2A6555C43931}" destId="{5E1CFE97-030C-41F1-9191-1BC838E94225}" srcOrd="0" destOrd="0" parTransId="{9F5361FC-1C4A-4257-8682-597EEB2824F3}" sibTransId="{3A6F208C-9A56-4E9E-ABF2-6B62E9ABCB7B}"/>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BA7AD229-0589-4592-BFCE-2D64567CF791}" type="presOf" srcId="{AEE3FE4F-301C-4D06-AF32-D1890D086AF1}" destId="{F52A1F92-7857-45E4-A878-A338AACDA629}" srcOrd="1"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2D4FA39A-DDC3-4EF0-A6CA-AC712B5C67BB}" type="presOf" srcId="{5E1CFE97-030C-41F1-9191-1BC838E94225}" destId="{AB038393-DAD9-4BDF-BAB8-0C84BD402FD3}" srcOrd="1" destOrd="0" presId="urn:microsoft.com/office/officeart/2008/layout/NameandTitleOrganizationalChart"/>
    <dgm:cxn modelId="{1C8D16FE-F721-4E35-BA06-50B18C1A518B}" type="presParOf" srcId="{D704EB74-7B8D-4591-9DA4-CB3D71BD47DD}" destId="{DD466AEA-973A-42BA-B66F-DA35F6F166AC}" srcOrd="0" destOrd="0" presId="urn:microsoft.com/office/officeart/2008/layout/NameandTitleOrganizationalChart"/>
    <dgm:cxn modelId="{FEAD7ECF-88EF-4444-94A2-FEF771098D3A}" type="presParOf" srcId="{DD466AEA-973A-42BA-B66F-DA35F6F166AC}" destId="{D6189F6A-2ACC-4F45-B36A-4D579AA0BBC7}" srcOrd="0" destOrd="0" presId="urn:microsoft.com/office/officeart/2008/layout/NameandTitleOrganizationalChart"/>
    <dgm:cxn modelId="{8AC60337-C009-4D9B-83D0-D937916B72B9}" type="presParOf" srcId="{D6189F6A-2ACC-4F45-B36A-4D579AA0BBC7}" destId="{625CDCE5-96A4-4063-A9F5-B734E9B8EEC4}" srcOrd="0" destOrd="0" presId="urn:microsoft.com/office/officeart/2008/layout/NameandTitleOrganizationalChart"/>
    <dgm:cxn modelId="{A8785B66-2B24-40C7-B4A6-659F41A30872}" type="presParOf" srcId="{D6189F6A-2ACC-4F45-B36A-4D579AA0BBC7}" destId="{321315FE-CECF-4D23-B69A-FF441372CD4E}" srcOrd="1" destOrd="0" presId="urn:microsoft.com/office/officeart/2008/layout/NameandTitleOrganizationalChart"/>
    <dgm:cxn modelId="{722C4A8E-A13D-4A20-834C-04D746D50C0F}" type="presParOf" srcId="{D6189F6A-2ACC-4F45-B36A-4D579AA0BBC7}" destId="{AB038393-DAD9-4BDF-BAB8-0C84BD402FD3}" srcOrd="2" destOrd="0" presId="urn:microsoft.com/office/officeart/2008/layout/NameandTitleOrganizationalChart"/>
    <dgm:cxn modelId="{C3714F25-3EE0-4D0E-96A7-5E86DA73E566}" type="presParOf" srcId="{DD466AEA-973A-42BA-B66F-DA35F6F166AC}" destId="{D9F2778C-5F14-422F-98D5-D739C6079515}" srcOrd="1" destOrd="0" presId="urn:microsoft.com/office/officeart/2008/layout/NameandTitleOrganizationalChart"/>
    <dgm:cxn modelId="{0E1FD69D-6DFE-457E-BD0F-19878A2EF0DC}" type="presParOf" srcId="{DD466AEA-973A-42BA-B66F-DA35F6F166AC}" destId="{15E94DD0-D065-441F-ACF0-37DAB68E28C8}" srcOrd="2" destOrd="0" presId="urn:microsoft.com/office/officeart/2008/layout/NameandTitleOrganizationalChart"/>
    <dgm:cxn modelId="{C9E45A36-0A17-4895-B770-9874D7C18CA4}" type="presParOf" srcId="{D704EB74-7B8D-4591-9DA4-CB3D71BD47DD}" destId="{4F1FDD06-46F4-4FC2-BCF9-7382A8106241}" srcOrd="1"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B1CCD8AE-93C1-4743-A0FE-EAADCB83E19E}" type="presParOf" srcId="{D8811ED5-608D-4EBB-95FF-D638D9E7C33F}" destId="{E39F06AD-82D8-474F-8175-E0E038A1E393}" srcOrd="2" destOrd="0" presId="urn:microsoft.com/office/officeart/2008/layout/NameandTitleOrganizationalChart"/>
    <dgm:cxn modelId="{6FA520FB-A175-447B-BBA0-C5AE24F9F6F0}" type="presParOf" srcId="{D8811ED5-608D-4EBB-95FF-D638D9E7C33F}" destId="{74599EBA-BFC3-4651-BBA2-D9BB28449593}" srcOrd="3"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0E85F0A2-62AF-43C7-97CE-72C26303D796}" type="presParOf" srcId="{D704EB74-7B8D-4591-9DA4-CB3D71BD47DD}" destId="{ECA2E3D3-E32D-4092-8305-8C5D7ECFA126}" srcOrd="2" destOrd="0" presId="urn:microsoft.com/office/officeart/2008/layout/NameandTitleOrganizationalChart"/>
    <dgm:cxn modelId="{C4651794-EC4A-4DFD-B663-1FC8E4A2D565}" type="presParOf" srcId="{ECA2E3D3-E32D-4092-8305-8C5D7ECFA126}" destId="{B2DB2380-8420-4923-A864-2AEE459FE0F3}" srcOrd="0" destOrd="0" presId="urn:microsoft.com/office/officeart/2008/layout/NameandTitleOrganizationalChart"/>
    <dgm:cxn modelId="{1E2CECBF-D177-4ACD-9D95-721BAD5ACE33}" type="presParOf" srcId="{B2DB2380-8420-4923-A864-2AEE459FE0F3}" destId="{08E00F12-12FA-41A6-991F-DCA824A4D6C7}" srcOrd="0" destOrd="0" presId="urn:microsoft.com/office/officeart/2008/layout/NameandTitleOrganizationalChart"/>
    <dgm:cxn modelId="{E4F213D4-F8B0-4D56-BFE3-4A373AF6CBFD}" type="presParOf" srcId="{B2DB2380-8420-4923-A864-2AEE459FE0F3}" destId="{B86C0963-51B3-4425-813A-72301BA84CC6}" srcOrd="1" destOrd="0" presId="urn:microsoft.com/office/officeart/2008/layout/NameandTitleOrganizationalChart"/>
    <dgm:cxn modelId="{5B85BA70-167F-4F92-B329-FBE5E0EAF918}" type="presParOf" srcId="{B2DB2380-8420-4923-A864-2AEE459FE0F3}" destId="{F52A1F92-7857-45E4-A878-A338AACDA629}" srcOrd="2" destOrd="0" presId="urn:microsoft.com/office/officeart/2008/layout/NameandTitleOrganizationalChart"/>
    <dgm:cxn modelId="{026693B7-D65A-4EC4-8463-35C2767F76F3}" type="presParOf" srcId="{ECA2E3D3-E32D-4092-8305-8C5D7ECFA126}" destId="{8C519304-0568-425B-8FE3-D4DE12108953}" srcOrd="1" destOrd="0" presId="urn:microsoft.com/office/officeart/2008/layout/NameandTitleOrganizationalChart"/>
    <dgm:cxn modelId="{4406A149-49A4-4098-A451-143F9FF50B42}" type="presParOf" srcId="{ECA2E3D3-E32D-4092-8305-8C5D7ECFA126}" destId="{004FF829-C4F8-4815-AB0C-3AE5B0FD927F}" srcOrd="2" destOrd="0" presId="urn:microsoft.com/office/officeart/2008/layout/NameandTitleOrganizationalChart"/>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F06AD-82D8-474F-8175-E0E038A1E393}">
      <dsp:nvSpPr>
        <dsp:cNvPr id="0" name=""/>
        <dsp:cNvSpPr/>
      </dsp:nvSpPr>
      <dsp:spPr>
        <a:xfrm>
          <a:off x="3145082" y="2483448"/>
          <a:ext cx="1009103" cy="412858"/>
        </a:xfrm>
        <a:custGeom>
          <a:avLst/>
          <a:gdLst/>
          <a:ahLst/>
          <a:cxnLst/>
          <a:rect l="0" t="0" r="0" b="0"/>
          <a:pathLst>
            <a:path>
              <a:moveTo>
                <a:pt x="0" y="0"/>
              </a:moveTo>
              <a:lnTo>
                <a:pt x="0" y="234901"/>
              </a:lnTo>
              <a:lnTo>
                <a:pt x="1132917" y="234901"/>
              </a:lnTo>
              <a:lnTo>
                <a:pt x="1132917" y="3856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757871" y="2483448"/>
          <a:ext cx="1387211" cy="412858"/>
        </a:xfrm>
        <a:custGeom>
          <a:avLst/>
          <a:gdLst/>
          <a:ahLst/>
          <a:cxnLst/>
          <a:rect l="0" t="0" r="0" b="0"/>
          <a:pathLst>
            <a:path>
              <a:moveTo>
                <a:pt x="1133837" y="0"/>
              </a:moveTo>
              <a:lnTo>
                <a:pt x="1133837" y="234901"/>
              </a:lnTo>
              <a:lnTo>
                <a:pt x="0" y="234901"/>
              </a:lnTo>
              <a:lnTo>
                <a:pt x="0" y="3856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25CDCE5-96A4-4063-A9F5-B734E9B8EEC4}">
      <dsp:nvSpPr>
        <dsp:cNvPr id="0" name=""/>
        <dsp:cNvSpPr/>
      </dsp:nvSpPr>
      <dsp:spPr>
        <a:xfrm>
          <a:off x="2211369" y="0"/>
          <a:ext cx="1676166" cy="64218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One Up Manager </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HSS and MH&amp;A Lakes</a:t>
          </a:r>
        </a:p>
      </dsp:txBody>
      <dsp:txXfrm>
        <a:off x="2211369" y="0"/>
        <a:ext cx="1676166" cy="642183"/>
      </dsp:txXfrm>
    </dsp:sp>
    <dsp:sp modelId="{321315FE-CECF-4D23-B69A-FF441372CD4E}">
      <dsp:nvSpPr>
        <dsp:cNvPr id="0" name=""/>
        <dsp:cNvSpPr/>
      </dsp:nvSpPr>
      <dsp:spPr>
        <a:xfrm>
          <a:off x="3084777" y="559679"/>
          <a:ext cx="1575738" cy="278521"/>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Manager</a:t>
          </a:r>
        </a:p>
      </dsp:txBody>
      <dsp:txXfrm>
        <a:off x="3084777" y="559679"/>
        <a:ext cx="1575738" cy="278521"/>
      </dsp:txXfrm>
    </dsp:sp>
    <dsp:sp modelId="{7CD31910-91D5-4AFC-9911-A050569CA141}">
      <dsp:nvSpPr>
        <dsp:cNvPr id="0" name=""/>
        <dsp:cNvSpPr/>
      </dsp:nvSpPr>
      <dsp:spPr>
        <a:xfrm>
          <a:off x="2301854" y="1781176"/>
          <a:ext cx="1686455" cy="70227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p>
      </dsp:txBody>
      <dsp:txXfrm>
        <a:off x="2301854" y="1781176"/>
        <a:ext cx="1686455" cy="702271"/>
      </dsp:txXfrm>
    </dsp:sp>
    <dsp:sp modelId="{8EB6703D-FA67-4839-9365-FBE9EEBC31A6}">
      <dsp:nvSpPr>
        <dsp:cNvPr id="0" name=""/>
        <dsp:cNvSpPr/>
      </dsp:nvSpPr>
      <dsp:spPr>
        <a:xfrm>
          <a:off x="3117580" y="2315574"/>
          <a:ext cx="1589330" cy="236292"/>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 Leader</a:t>
          </a:r>
        </a:p>
      </dsp:txBody>
      <dsp:txXfrm>
        <a:off x="3117580" y="2315574"/>
        <a:ext cx="1589330" cy="236292"/>
      </dsp:txXfrm>
    </dsp:sp>
    <dsp:sp modelId="{B4A67B37-5011-404C-BB56-65AB4B68E036}">
      <dsp:nvSpPr>
        <dsp:cNvPr id="0" name=""/>
        <dsp:cNvSpPr/>
      </dsp:nvSpPr>
      <dsp:spPr>
        <a:xfrm>
          <a:off x="805176" y="2896307"/>
          <a:ext cx="1905388" cy="70187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sp:txBody>
      <dsp:txXfrm>
        <a:off x="805176" y="2896307"/>
        <a:ext cx="1905388" cy="701878"/>
      </dsp:txXfrm>
    </dsp:sp>
    <dsp:sp modelId="{63C62320-D173-4976-AAA5-4E488C676EBE}">
      <dsp:nvSpPr>
        <dsp:cNvPr id="0" name=""/>
        <dsp:cNvSpPr/>
      </dsp:nvSpPr>
      <dsp:spPr>
        <a:xfrm>
          <a:off x="935773" y="3327887"/>
          <a:ext cx="1959824" cy="424961"/>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Clinician</a:t>
          </a:r>
        </a:p>
      </dsp:txBody>
      <dsp:txXfrm>
        <a:off x="935773" y="3327887"/>
        <a:ext cx="1959824" cy="424961"/>
      </dsp:txXfrm>
    </dsp:sp>
    <dsp:sp modelId="{F40D34E8-D546-493B-A2DA-95983824BB46}">
      <dsp:nvSpPr>
        <dsp:cNvPr id="0" name=""/>
        <dsp:cNvSpPr/>
      </dsp:nvSpPr>
      <dsp:spPr>
        <a:xfrm>
          <a:off x="3201999" y="2896307"/>
          <a:ext cx="1904371" cy="70187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sp:txBody>
      <dsp:txXfrm>
        <a:off x="3201999" y="2896307"/>
        <a:ext cx="1904371" cy="701878"/>
      </dsp:txXfrm>
    </dsp:sp>
    <dsp:sp modelId="{B9B88E87-0308-4A43-93E7-119335486FA1}">
      <dsp:nvSpPr>
        <dsp:cNvPr id="0" name=""/>
        <dsp:cNvSpPr/>
      </dsp:nvSpPr>
      <dsp:spPr>
        <a:xfrm>
          <a:off x="3481391" y="3328304"/>
          <a:ext cx="1961825" cy="41502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Wayfinder</a:t>
          </a:r>
        </a:p>
      </dsp:txBody>
      <dsp:txXfrm>
        <a:off x="3481391" y="3328304"/>
        <a:ext cx="1961825" cy="415020"/>
      </dsp:txXfrm>
    </dsp:sp>
    <dsp:sp modelId="{08E00F12-12FA-41A6-991F-DCA824A4D6C7}">
      <dsp:nvSpPr>
        <dsp:cNvPr id="0" name=""/>
        <dsp:cNvSpPr/>
      </dsp:nvSpPr>
      <dsp:spPr>
        <a:xfrm>
          <a:off x="2236657" y="937258"/>
          <a:ext cx="1676166" cy="64218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36657" y="937258"/>
        <a:ext cx="1676166" cy="642183"/>
      </dsp:txXfrm>
    </dsp:sp>
    <dsp:sp modelId="{B86C0963-51B3-4425-813A-72301BA84CC6}">
      <dsp:nvSpPr>
        <dsp:cNvPr id="0" name=""/>
        <dsp:cNvSpPr/>
      </dsp:nvSpPr>
      <dsp:spPr>
        <a:xfrm>
          <a:off x="3040582" y="1397799"/>
          <a:ext cx="1575738" cy="27904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Clinical Manager</a:t>
          </a:r>
        </a:p>
      </dsp:txBody>
      <dsp:txXfrm>
        <a:off x="3040582" y="1397799"/>
        <a:ext cx="1575738" cy="27904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1EBD7-2B77-42FB-858C-2287507BC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2543</Words>
  <Characters>15269</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pattersk</dc:creator>
  <cp:lastModifiedBy>Shelley Solomon</cp:lastModifiedBy>
  <cp:revision>2</cp:revision>
  <cp:lastPrinted>2024-05-10T04:04:00Z</cp:lastPrinted>
  <dcterms:created xsi:type="dcterms:W3CDTF">2024-07-26T01:25:00Z</dcterms:created>
  <dcterms:modified xsi:type="dcterms:W3CDTF">2024-07-26T01:25:00Z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-476833142</vt:i4>
  </property>
  <property fmtid="{D5CDD505-2E9C-101B-9397-08002B2CF9AE}" pid="4" name="_EmailSubject">
    <vt:lpwstr>Your requisition BAY03823 - Wayfinder Mana Ake Kura Kuapapa Programme in Schools</vt:lpwstr>
  </property>
  <property fmtid="{D5CDD505-2E9C-101B-9397-08002B2CF9AE}" pid="5" name="_AuthorEmail">
    <vt:lpwstr>Michelle.Woodfield@lakesdhb.govt.nz</vt:lpwstr>
  </property>
  <property fmtid="{D5CDD505-2E9C-101B-9397-08002B2CF9AE}" pid="6" name="_AuthorEmailDisplayName">
    <vt:lpwstr>Michelle Woodfield</vt:lpwstr>
  </property>
  <property fmtid="{D5CDD505-2E9C-101B-9397-08002B2CF9AE}" pid="7" name="_PreviousAdHocReviewCycleID">
    <vt:i4>201793888</vt:i4>
  </property>
  <property fmtid="{D5CDD505-2E9C-101B-9397-08002B2CF9AE}" pid="8" name="_ReviewingToolsShownOnce">
    <vt:lpwstr/>
  </property>
</Properties>
</file>