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D01" w:rsidRDefault="00CE4DD0" w:rsidP="0080591C">
      <w:pPr>
        <w:rPr>
          <w:rFonts w:ascii="Arial" w:hAnsi="Arial" w:cs="Arial"/>
          <w:sz w:val="20"/>
          <w:szCs w:val="20"/>
        </w:rPr>
      </w:pPr>
      <w:bookmarkStart w:id="0" w:name="_GoBack"/>
      <w:bookmarkEnd w:id="0"/>
      <w:r w:rsidRPr="0080591C">
        <w:rPr>
          <w:rFonts w:ascii="Arial" w:hAnsi="Arial" w:cs="Arial"/>
          <w:b/>
          <w:noProof/>
          <w:sz w:val="20"/>
          <w:szCs w:val="20"/>
          <w:lang w:eastAsia="en-NZ"/>
        </w:rPr>
        <w:drawing>
          <wp:anchor distT="0" distB="0" distL="114300" distR="114300" simplePos="0" relativeHeight="251658240" behindDoc="1" locked="0" layoutInCell="1" allowOverlap="1" wp14:anchorId="33EA7DE7" wp14:editId="45ECD19F">
            <wp:simplePos x="0" y="0"/>
            <wp:positionH relativeFrom="margin">
              <wp:align>center</wp:align>
            </wp:positionH>
            <wp:positionV relativeFrom="margin">
              <wp:align>top</wp:align>
            </wp:positionV>
            <wp:extent cx="1209600" cy="324000"/>
            <wp:effectExtent l="0" t="0" r="0" b="0"/>
            <wp:wrapTight wrapText="bothSides">
              <wp:wrapPolygon edited="0">
                <wp:start x="0" y="0"/>
                <wp:lineTo x="0" y="20329"/>
                <wp:lineTo x="21101" y="20329"/>
                <wp:lineTo x="21101" y="0"/>
                <wp:lineTo x="0" y="0"/>
              </wp:wrapPolygon>
            </wp:wrapTight>
            <wp:docPr id="3" name="Picture 3" descr="smokefr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okefree logo"/>
                    <pic:cNvPicPr>
                      <a:picLocks noChangeAspect="1" noChangeArrowheads="1"/>
                    </pic:cNvPicPr>
                  </pic:nvPicPr>
                  <pic:blipFill>
                    <a:blip r:embed="rId8"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9600" cy="3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17EF" w:rsidRPr="0080591C">
        <w:rPr>
          <w:rFonts w:ascii="Arial" w:hAnsi="Arial" w:cs="Arial"/>
          <w:b/>
          <w:noProof/>
          <w:sz w:val="20"/>
          <w:szCs w:val="20"/>
          <w:lang w:eastAsia="en-NZ"/>
        </w:rPr>
        <w:drawing>
          <wp:anchor distT="0" distB="0" distL="114300" distR="114300" simplePos="0" relativeHeight="251661312" behindDoc="0" locked="0" layoutInCell="1" allowOverlap="1" wp14:anchorId="29329E46" wp14:editId="15EEB148">
            <wp:simplePos x="0" y="0"/>
            <wp:positionH relativeFrom="margin">
              <wp:align>right</wp:align>
            </wp:positionH>
            <wp:positionV relativeFrom="margin">
              <wp:align>top</wp:align>
            </wp:positionV>
            <wp:extent cx="799200" cy="788400"/>
            <wp:effectExtent l="0" t="0" r="127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duotone>
                        <a:prstClr val="black"/>
                        <a:schemeClr val="bg1">
                          <a:tint val="45000"/>
                          <a:satMod val="400000"/>
                        </a:schemeClr>
                      </a:duotone>
                      <a:extLst>
                        <a:ext uri="{BEBA8EAE-BF5A-486C-A8C5-ECC9F3942E4B}">
                          <a14:imgProps xmlns:a14="http://schemas.microsoft.com/office/drawing/2010/main">
                            <a14:imgLayer r:embed="rId10">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99200" cy="7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591C">
        <w:rPr>
          <w:rFonts w:ascii="Arial" w:hAnsi="Arial" w:cs="Arial"/>
          <w:noProof/>
          <w:sz w:val="20"/>
          <w:szCs w:val="20"/>
          <w:lang w:eastAsia="en-NZ"/>
        </w:rPr>
        <w:drawing>
          <wp:inline distT="0" distB="0" distL="0" distR="0" wp14:anchorId="02D91219" wp14:editId="5C980386">
            <wp:extent cx="1876508" cy="658434"/>
            <wp:effectExtent l="0" t="0" r="0" b="8890"/>
            <wp:docPr id="11" name="Picture 2" descr="cid:image002.png@01D89063.2EE1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89063.2EE15130"/>
                    <pic:cNvPicPr>
                      <a:picLocks noChangeAspect="1" noChangeArrowheads="1"/>
                    </pic:cNvPicPr>
                  </pic:nvPicPr>
                  <pic:blipFill>
                    <a:blip r:embed="rId11" r:link="rId13">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78491" cy="659130"/>
                    </a:xfrm>
                    <a:prstGeom prst="rect">
                      <a:avLst/>
                    </a:prstGeom>
                    <a:noFill/>
                    <a:ln>
                      <a:noFill/>
                    </a:ln>
                  </pic:spPr>
                </pic:pic>
              </a:graphicData>
            </a:graphic>
          </wp:inline>
        </w:drawing>
      </w:r>
    </w:p>
    <w:p w:rsidR="0080591C" w:rsidRDefault="0080591C" w:rsidP="0080591C">
      <w:pPr>
        <w:rPr>
          <w:rFonts w:ascii="Arial" w:hAnsi="Arial" w:cs="Arial"/>
          <w:sz w:val="20"/>
          <w:szCs w:val="20"/>
        </w:rPr>
      </w:pPr>
    </w:p>
    <w:p w:rsidR="005E2243" w:rsidRPr="0080591C" w:rsidRDefault="005E2243" w:rsidP="0080591C">
      <w:pPr>
        <w:rPr>
          <w:rFonts w:ascii="Arial" w:hAnsi="Arial" w:cs="Arial"/>
          <w:sz w:val="20"/>
          <w:szCs w:val="20"/>
        </w:rPr>
      </w:pPr>
    </w:p>
    <w:p w:rsidR="00D72D01" w:rsidRPr="0080591C" w:rsidRDefault="00D72D01" w:rsidP="0080591C">
      <w:pPr>
        <w:pStyle w:val="Heading1"/>
        <w:keepNext w:val="0"/>
        <w:spacing w:before="0" w:after="0"/>
        <w:jc w:val="center"/>
      </w:pPr>
      <w:r w:rsidRPr="0080591C">
        <w:t>POSITION DESCRIPTION</w:t>
      </w:r>
    </w:p>
    <w:p w:rsidR="00D72D01" w:rsidRPr="00473805" w:rsidRDefault="00D72D01" w:rsidP="0080591C">
      <w:pPr>
        <w:pStyle w:val="Heading1"/>
        <w:keepNext w:val="0"/>
        <w:spacing w:before="0" w:after="0"/>
        <w:rPr>
          <w:sz w:val="20"/>
          <w:szCs w:val="20"/>
        </w:rPr>
      </w:pPr>
    </w:p>
    <w:p w:rsidR="00473805" w:rsidRPr="00473805" w:rsidRDefault="00473805" w:rsidP="00473805">
      <w:pPr>
        <w:rPr>
          <w:rFonts w:ascii="Arial" w:hAnsi="Arial" w:cs="Arial"/>
          <w:sz w:val="20"/>
          <w:szCs w:val="20"/>
        </w:rPr>
      </w:pPr>
    </w:p>
    <w:tbl>
      <w:tblPr>
        <w:tblW w:w="9639" w:type="dxa"/>
        <w:tblBorders>
          <w:top w:val="single" w:sz="4" w:space="0" w:color="1F497D" w:themeColor="text2"/>
          <w:bottom w:val="single" w:sz="4" w:space="0" w:color="1F497D" w:themeColor="text2"/>
        </w:tblBorders>
        <w:tblLook w:val="0000" w:firstRow="0" w:lastRow="0" w:firstColumn="0" w:lastColumn="0" w:noHBand="0" w:noVBand="0"/>
      </w:tblPr>
      <w:tblGrid>
        <w:gridCol w:w="3027"/>
        <w:gridCol w:w="3179"/>
        <w:gridCol w:w="3433"/>
      </w:tblGrid>
      <w:tr w:rsidR="006A30D9" w:rsidRPr="0080591C" w:rsidTr="0080591C">
        <w:tc>
          <w:tcPr>
            <w:tcW w:w="1570" w:type="pct"/>
            <w:tcBorders>
              <w:top w:val="single" w:sz="4" w:space="0" w:color="1F497D" w:themeColor="text2"/>
              <w:bottom w:val="single" w:sz="4" w:space="0" w:color="1F497D" w:themeColor="text2"/>
            </w:tcBorders>
            <w:shd w:val="clear" w:color="auto" w:fill="auto"/>
          </w:tcPr>
          <w:p w:rsidR="006B451E" w:rsidRPr="0080591C" w:rsidRDefault="006B451E" w:rsidP="0080591C">
            <w:pPr>
              <w:spacing w:before="60" w:after="60"/>
              <w:rPr>
                <w:rFonts w:ascii="Arial" w:hAnsi="Arial" w:cs="Arial"/>
                <w:b/>
                <w:sz w:val="20"/>
                <w:szCs w:val="20"/>
              </w:rPr>
            </w:pPr>
            <w:r w:rsidRPr="0080591C">
              <w:rPr>
                <w:rFonts w:ascii="Arial" w:hAnsi="Arial" w:cs="Arial"/>
                <w:b/>
                <w:sz w:val="20"/>
                <w:szCs w:val="20"/>
              </w:rPr>
              <w:t>Position:</w:t>
            </w:r>
          </w:p>
        </w:tc>
        <w:tc>
          <w:tcPr>
            <w:tcW w:w="3430" w:type="pct"/>
            <w:gridSpan w:val="2"/>
            <w:tcBorders>
              <w:top w:val="single" w:sz="4" w:space="0" w:color="1F497D" w:themeColor="text2"/>
              <w:bottom w:val="single" w:sz="4" w:space="0" w:color="1F497D" w:themeColor="text2"/>
            </w:tcBorders>
            <w:shd w:val="clear" w:color="auto" w:fill="auto"/>
          </w:tcPr>
          <w:p w:rsidR="003A603A" w:rsidRPr="0080591C" w:rsidRDefault="00DB12F2" w:rsidP="0080591C">
            <w:pPr>
              <w:spacing w:before="60" w:after="60"/>
              <w:rPr>
                <w:rFonts w:ascii="Arial" w:hAnsi="Arial" w:cs="Arial"/>
                <w:sz w:val="20"/>
                <w:szCs w:val="20"/>
              </w:rPr>
            </w:pPr>
            <w:r>
              <w:rPr>
                <w:rFonts w:ascii="Arial" w:hAnsi="Arial" w:cs="Arial"/>
                <w:sz w:val="20"/>
                <w:szCs w:val="20"/>
              </w:rPr>
              <w:t xml:space="preserve">Casual </w:t>
            </w:r>
            <w:r w:rsidR="000D30D8">
              <w:rPr>
                <w:rFonts w:ascii="Arial" w:hAnsi="Arial" w:cs="Arial"/>
                <w:sz w:val="20"/>
                <w:szCs w:val="20"/>
              </w:rPr>
              <w:t>Medical Imaging Technologist</w:t>
            </w:r>
          </w:p>
        </w:tc>
      </w:tr>
      <w:tr w:rsidR="006A30D9" w:rsidRPr="0080591C" w:rsidTr="0080591C">
        <w:tc>
          <w:tcPr>
            <w:tcW w:w="1570" w:type="pct"/>
            <w:shd w:val="clear" w:color="auto" w:fill="auto"/>
          </w:tcPr>
          <w:p w:rsidR="00D72D01" w:rsidRPr="0080591C" w:rsidRDefault="0080591C" w:rsidP="0080591C">
            <w:pPr>
              <w:spacing w:before="60" w:after="60"/>
              <w:rPr>
                <w:rFonts w:ascii="Arial" w:hAnsi="Arial" w:cs="Arial"/>
                <w:b/>
                <w:sz w:val="20"/>
                <w:szCs w:val="20"/>
              </w:rPr>
            </w:pPr>
            <w:r>
              <w:rPr>
                <w:rFonts w:ascii="Arial" w:hAnsi="Arial" w:cs="Arial"/>
                <w:b/>
                <w:sz w:val="20"/>
                <w:szCs w:val="20"/>
              </w:rPr>
              <w:t>Responsible T</w:t>
            </w:r>
            <w:r w:rsidR="00C27C64" w:rsidRPr="0080591C">
              <w:rPr>
                <w:rFonts w:ascii="Arial" w:hAnsi="Arial" w:cs="Arial"/>
                <w:b/>
                <w:sz w:val="20"/>
                <w:szCs w:val="20"/>
              </w:rPr>
              <w:t>o:</w:t>
            </w:r>
          </w:p>
        </w:tc>
        <w:tc>
          <w:tcPr>
            <w:tcW w:w="3430" w:type="pct"/>
            <w:gridSpan w:val="2"/>
            <w:shd w:val="clear" w:color="auto" w:fill="auto"/>
          </w:tcPr>
          <w:p w:rsidR="00D72D01" w:rsidRPr="0080591C" w:rsidRDefault="000D30D8" w:rsidP="0080591C">
            <w:pPr>
              <w:spacing w:before="60" w:after="60"/>
              <w:rPr>
                <w:rFonts w:ascii="Arial" w:hAnsi="Arial" w:cs="Arial"/>
                <w:sz w:val="20"/>
                <w:szCs w:val="20"/>
              </w:rPr>
            </w:pPr>
            <w:permStart w:id="1015893748" w:edGrp="everyone"/>
            <w:r>
              <w:rPr>
                <w:rFonts w:ascii="Arial" w:hAnsi="Arial" w:cs="Arial"/>
                <w:sz w:val="20"/>
                <w:szCs w:val="20"/>
              </w:rPr>
              <w:t>Radiology Manager</w:t>
            </w:r>
            <w:r w:rsidR="00473805">
              <w:rPr>
                <w:rFonts w:ascii="Arial" w:hAnsi="Arial" w:cs="Arial"/>
                <w:sz w:val="20"/>
                <w:szCs w:val="20"/>
              </w:rPr>
              <w:t xml:space="preserve"> </w:t>
            </w:r>
            <w:permEnd w:id="1015893748"/>
          </w:p>
        </w:tc>
      </w:tr>
      <w:tr w:rsidR="006A30D9" w:rsidRPr="0080591C" w:rsidTr="0080591C">
        <w:tc>
          <w:tcPr>
            <w:tcW w:w="1570" w:type="pct"/>
            <w:shd w:val="clear" w:color="auto" w:fill="auto"/>
          </w:tcPr>
          <w:p w:rsidR="00B639B1" w:rsidRPr="0080591C" w:rsidRDefault="00B639B1" w:rsidP="0080591C">
            <w:pPr>
              <w:spacing w:before="60" w:after="60"/>
              <w:rPr>
                <w:rFonts w:ascii="Arial" w:hAnsi="Arial" w:cs="Arial"/>
                <w:b/>
                <w:sz w:val="20"/>
                <w:szCs w:val="20"/>
              </w:rPr>
            </w:pPr>
            <w:r w:rsidRPr="0080591C">
              <w:rPr>
                <w:rFonts w:ascii="Arial" w:hAnsi="Arial" w:cs="Arial"/>
                <w:b/>
                <w:sz w:val="20"/>
                <w:szCs w:val="20"/>
              </w:rPr>
              <w:t>Direct Reports</w:t>
            </w:r>
            <w:r w:rsidR="0080591C" w:rsidRPr="0080591C">
              <w:rPr>
                <w:rFonts w:ascii="Arial" w:hAnsi="Arial" w:cs="Arial"/>
                <w:b/>
                <w:sz w:val="20"/>
                <w:szCs w:val="20"/>
              </w:rPr>
              <w:t>:</w:t>
            </w:r>
          </w:p>
        </w:tc>
        <w:tc>
          <w:tcPr>
            <w:tcW w:w="3430" w:type="pct"/>
            <w:gridSpan w:val="2"/>
            <w:shd w:val="clear" w:color="auto" w:fill="auto"/>
          </w:tcPr>
          <w:p w:rsidR="00B639B1" w:rsidRPr="0080591C" w:rsidRDefault="000D30D8" w:rsidP="0080591C">
            <w:pPr>
              <w:spacing w:before="60" w:after="60"/>
              <w:rPr>
                <w:rFonts w:ascii="Arial" w:hAnsi="Arial" w:cs="Arial"/>
                <w:sz w:val="20"/>
                <w:szCs w:val="20"/>
              </w:rPr>
            </w:pPr>
            <w:r>
              <w:rPr>
                <w:rFonts w:ascii="Arial" w:hAnsi="Arial" w:cs="Arial"/>
                <w:sz w:val="20"/>
                <w:szCs w:val="20"/>
              </w:rPr>
              <w:t>Nil</w:t>
            </w: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Location:</w:t>
            </w:r>
          </w:p>
        </w:tc>
        <w:tc>
          <w:tcPr>
            <w:tcW w:w="3430" w:type="pct"/>
            <w:gridSpan w:val="2"/>
            <w:shd w:val="clear" w:color="auto" w:fill="auto"/>
          </w:tcPr>
          <w:p w:rsidR="00D72D01" w:rsidRPr="0080591C" w:rsidRDefault="00D72D01" w:rsidP="0080591C">
            <w:pPr>
              <w:spacing w:before="60" w:after="60"/>
              <w:rPr>
                <w:rFonts w:ascii="Arial" w:hAnsi="Arial" w:cs="Arial"/>
                <w:sz w:val="20"/>
                <w:szCs w:val="20"/>
              </w:rPr>
            </w:pPr>
            <w:r w:rsidRPr="0080591C">
              <w:rPr>
                <w:rFonts w:ascii="Arial" w:hAnsi="Arial" w:cs="Arial"/>
                <w:sz w:val="20"/>
                <w:szCs w:val="20"/>
              </w:rPr>
              <w:t>Rotorua &amp; Taup</w:t>
            </w:r>
            <w:r w:rsidR="00932BBE" w:rsidRPr="0080591C">
              <w:rPr>
                <w:rFonts w:ascii="Arial" w:hAnsi="Arial" w:cs="Arial"/>
                <w:sz w:val="20"/>
                <w:szCs w:val="20"/>
              </w:rPr>
              <w:t>ō</w:t>
            </w:r>
            <w:permStart w:id="1278028497" w:edGrp="everyone"/>
            <w:permEnd w:id="1278028497"/>
          </w:p>
        </w:tc>
      </w:tr>
      <w:tr w:rsidR="006A30D9" w:rsidRPr="0080591C" w:rsidTr="0080591C">
        <w:tc>
          <w:tcPr>
            <w:tcW w:w="1570" w:type="pct"/>
            <w:shd w:val="clear" w:color="auto" w:fill="auto"/>
          </w:tcPr>
          <w:p w:rsidR="00C27C64" w:rsidRPr="0080591C" w:rsidRDefault="0080591C" w:rsidP="0080591C">
            <w:pPr>
              <w:spacing w:before="60" w:after="60"/>
              <w:rPr>
                <w:rFonts w:ascii="Arial" w:hAnsi="Arial" w:cs="Arial"/>
                <w:b/>
                <w:sz w:val="20"/>
                <w:szCs w:val="20"/>
              </w:rPr>
            </w:pPr>
            <w:r>
              <w:rPr>
                <w:rFonts w:ascii="Arial" w:hAnsi="Arial" w:cs="Arial"/>
                <w:b/>
                <w:sz w:val="20"/>
                <w:szCs w:val="20"/>
              </w:rPr>
              <w:t>Functional R</w:t>
            </w:r>
            <w:r w:rsidR="00C27C64" w:rsidRPr="0080591C">
              <w:rPr>
                <w:rFonts w:ascii="Arial" w:hAnsi="Arial" w:cs="Arial"/>
                <w:b/>
                <w:sz w:val="20"/>
                <w:szCs w:val="20"/>
              </w:rPr>
              <w:t>elationships:</w:t>
            </w:r>
          </w:p>
        </w:tc>
        <w:tc>
          <w:tcPr>
            <w:tcW w:w="1649" w:type="pct"/>
            <w:tcBorders>
              <w:right w:val="single" w:sz="4" w:space="0" w:color="FFFFFF" w:themeColor="background1"/>
            </w:tcBorders>
            <w:shd w:val="clear" w:color="auto" w:fill="auto"/>
          </w:tcPr>
          <w:p w:rsidR="000D30D8" w:rsidRDefault="006B3CE3" w:rsidP="000D30D8">
            <w:pPr>
              <w:spacing w:before="60" w:after="60"/>
              <w:rPr>
                <w:rFonts w:ascii="Arial" w:hAnsi="Arial" w:cs="Arial"/>
                <w:b/>
                <w:sz w:val="20"/>
                <w:szCs w:val="20"/>
              </w:rPr>
            </w:pPr>
            <w:r w:rsidRPr="0080591C">
              <w:rPr>
                <w:rFonts w:ascii="Arial" w:hAnsi="Arial" w:cs="Arial"/>
                <w:b/>
                <w:sz w:val="20"/>
                <w:szCs w:val="20"/>
              </w:rPr>
              <w:t>Internal:</w:t>
            </w:r>
            <w:permStart w:id="1276451262" w:edGrp="everyone"/>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All Radiology Staff</w:t>
            </w:r>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Clerical Staff</w:t>
            </w:r>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Nursing Staff</w:t>
            </w:r>
          </w:p>
          <w:p w:rsidR="000D30D8" w:rsidRPr="00D54D05" w:rsidRDefault="000D30D8" w:rsidP="000D30D8">
            <w:pPr>
              <w:keepNext/>
              <w:keepLines/>
              <w:jc w:val="both"/>
              <w:rPr>
                <w:rFonts w:ascii="Arial" w:hAnsi="Arial" w:cs="Arial"/>
                <w:sz w:val="20"/>
                <w:szCs w:val="20"/>
              </w:rPr>
            </w:pPr>
            <w:r w:rsidRPr="00D54D05">
              <w:rPr>
                <w:rFonts w:ascii="Arial" w:hAnsi="Arial" w:cs="Arial"/>
                <w:sz w:val="20"/>
                <w:szCs w:val="20"/>
              </w:rPr>
              <w:t>Allied Health Staff</w:t>
            </w:r>
          </w:p>
          <w:p w:rsidR="000D30D8" w:rsidRPr="00D54D05" w:rsidRDefault="000D30D8" w:rsidP="000D30D8">
            <w:pPr>
              <w:keepNext/>
              <w:keepLines/>
              <w:tabs>
                <w:tab w:val="left" w:pos="1725"/>
              </w:tabs>
              <w:jc w:val="both"/>
              <w:rPr>
                <w:rFonts w:ascii="Arial" w:hAnsi="Arial" w:cs="Arial"/>
                <w:sz w:val="20"/>
                <w:szCs w:val="20"/>
              </w:rPr>
            </w:pPr>
            <w:r w:rsidRPr="00D54D05">
              <w:rPr>
                <w:rFonts w:ascii="Arial" w:hAnsi="Arial" w:cs="Arial"/>
                <w:sz w:val="20"/>
                <w:szCs w:val="20"/>
              </w:rPr>
              <w:t>Medical Staff</w:t>
            </w:r>
            <w:r w:rsidRPr="00D54D05">
              <w:rPr>
                <w:rFonts w:ascii="Arial" w:hAnsi="Arial" w:cs="Arial"/>
                <w:sz w:val="20"/>
                <w:szCs w:val="20"/>
              </w:rPr>
              <w:tab/>
            </w:r>
          </w:p>
          <w:p w:rsidR="000D30D8" w:rsidRPr="00D54D05" w:rsidRDefault="000D30D8" w:rsidP="000D30D8">
            <w:pPr>
              <w:keepNext/>
              <w:keepLines/>
              <w:tabs>
                <w:tab w:val="left" w:pos="1725"/>
              </w:tabs>
              <w:jc w:val="both"/>
              <w:rPr>
                <w:rFonts w:ascii="Arial" w:hAnsi="Arial" w:cs="Arial"/>
                <w:sz w:val="20"/>
                <w:szCs w:val="20"/>
              </w:rPr>
            </w:pPr>
            <w:r w:rsidRPr="00D54D05">
              <w:rPr>
                <w:rFonts w:ascii="Arial" w:hAnsi="Arial" w:cs="Arial"/>
                <w:sz w:val="20"/>
                <w:szCs w:val="20"/>
              </w:rPr>
              <w:t>Manawa Pou Staff</w:t>
            </w:r>
          </w:p>
          <w:p w:rsidR="00C27C64" w:rsidRPr="00473805" w:rsidRDefault="000D30D8" w:rsidP="000D30D8">
            <w:pPr>
              <w:spacing w:before="60" w:after="60"/>
              <w:rPr>
                <w:rFonts w:ascii="Arial" w:hAnsi="Arial" w:cs="Arial"/>
                <w:b/>
                <w:sz w:val="20"/>
                <w:szCs w:val="20"/>
              </w:rPr>
            </w:pPr>
            <w:r w:rsidRPr="00D54D05">
              <w:rPr>
                <w:rFonts w:ascii="Arial" w:hAnsi="Arial" w:cs="Arial"/>
                <w:sz w:val="20"/>
                <w:szCs w:val="20"/>
              </w:rPr>
              <w:t>Other Departments</w:t>
            </w:r>
            <w:r w:rsidR="00473805">
              <w:rPr>
                <w:rFonts w:ascii="Arial" w:hAnsi="Arial" w:cs="Arial"/>
                <w:b/>
                <w:sz w:val="20"/>
                <w:szCs w:val="20"/>
              </w:rPr>
              <w:t xml:space="preserve">  </w:t>
            </w:r>
            <w:permEnd w:id="1276451262"/>
          </w:p>
        </w:tc>
        <w:tc>
          <w:tcPr>
            <w:tcW w:w="1781" w:type="pct"/>
            <w:tcBorders>
              <w:left w:val="single" w:sz="4" w:space="0" w:color="FFFFFF" w:themeColor="background1"/>
            </w:tcBorders>
            <w:shd w:val="clear" w:color="auto" w:fill="auto"/>
          </w:tcPr>
          <w:p w:rsidR="00C27C64" w:rsidRPr="0080591C" w:rsidRDefault="00C27C64" w:rsidP="0080591C">
            <w:pPr>
              <w:pStyle w:val="Header"/>
              <w:tabs>
                <w:tab w:val="clear" w:pos="4153"/>
                <w:tab w:val="clear" w:pos="8306"/>
              </w:tabs>
              <w:spacing w:before="60" w:after="60"/>
              <w:rPr>
                <w:rFonts w:ascii="Arial" w:hAnsi="Arial" w:cs="Arial"/>
                <w:b/>
                <w:sz w:val="20"/>
                <w:szCs w:val="20"/>
              </w:rPr>
            </w:pPr>
            <w:r w:rsidRPr="0080591C">
              <w:rPr>
                <w:rFonts w:ascii="Arial" w:hAnsi="Arial" w:cs="Arial"/>
                <w:b/>
                <w:sz w:val="20"/>
                <w:szCs w:val="20"/>
              </w:rPr>
              <w:t>External:</w:t>
            </w:r>
          </w:p>
          <w:p w:rsidR="000D30D8" w:rsidRPr="00D54D05" w:rsidRDefault="00473805" w:rsidP="000D30D8">
            <w:pPr>
              <w:rPr>
                <w:rFonts w:ascii="Arial" w:hAnsi="Arial" w:cs="Arial"/>
                <w:sz w:val="20"/>
                <w:szCs w:val="20"/>
              </w:rPr>
            </w:pPr>
            <w:permStart w:id="1329232265" w:edGrp="everyone"/>
            <w:r>
              <w:rPr>
                <w:rFonts w:ascii="Arial" w:hAnsi="Arial" w:cs="Arial"/>
                <w:sz w:val="20"/>
                <w:szCs w:val="20"/>
              </w:rPr>
              <w:t xml:space="preserve"> </w:t>
            </w:r>
            <w:r w:rsidR="000D30D8" w:rsidRPr="00D54D05">
              <w:rPr>
                <w:rFonts w:ascii="Arial" w:hAnsi="Arial" w:cs="Arial"/>
                <w:sz w:val="20"/>
                <w:szCs w:val="20"/>
              </w:rPr>
              <w:t>Patients</w:t>
            </w:r>
          </w:p>
          <w:p w:rsidR="000D30D8" w:rsidRPr="00D54D05" w:rsidRDefault="000D30D8" w:rsidP="000D30D8">
            <w:pPr>
              <w:rPr>
                <w:rFonts w:ascii="Arial" w:hAnsi="Arial" w:cs="Arial"/>
                <w:sz w:val="20"/>
                <w:szCs w:val="20"/>
              </w:rPr>
            </w:pPr>
            <w:r w:rsidRPr="00D54D05">
              <w:rPr>
                <w:rFonts w:ascii="Arial" w:hAnsi="Arial" w:cs="Arial"/>
                <w:sz w:val="20"/>
                <w:szCs w:val="20"/>
              </w:rPr>
              <w:t>Family / Whanau</w:t>
            </w:r>
          </w:p>
          <w:permEnd w:id="1329232265"/>
          <w:p w:rsidR="00C27C64" w:rsidRPr="0080591C" w:rsidRDefault="00C27C64" w:rsidP="0080591C">
            <w:pPr>
              <w:spacing w:before="60" w:after="60"/>
              <w:rPr>
                <w:rFonts w:ascii="Arial" w:hAnsi="Arial" w:cs="Arial"/>
                <w:sz w:val="20"/>
                <w:szCs w:val="20"/>
              </w:rPr>
            </w:pPr>
          </w:p>
        </w:tc>
      </w:tr>
      <w:tr w:rsidR="0045704C" w:rsidRPr="0080591C" w:rsidTr="0080591C">
        <w:tc>
          <w:tcPr>
            <w:tcW w:w="1570" w:type="pct"/>
            <w:shd w:val="clear" w:color="auto" w:fill="auto"/>
          </w:tcPr>
          <w:p w:rsidR="0045704C" w:rsidRPr="0080591C" w:rsidRDefault="0080591C" w:rsidP="0080591C">
            <w:pPr>
              <w:spacing w:before="60" w:after="60"/>
              <w:rPr>
                <w:rFonts w:ascii="Arial" w:hAnsi="Arial" w:cs="Arial"/>
                <w:b/>
                <w:sz w:val="20"/>
                <w:szCs w:val="20"/>
              </w:rPr>
            </w:pPr>
            <w:r>
              <w:rPr>
                <w:rFonts w:ascii="Arial" w:hAnsi="Arial" w:cs="Arial"/>
                <w:b/>
                <w:sz w:val="20"/>
                <w:szCs w:val="20"/>
              </w:rPr>
              <w:t>Financial D</w:t>
            </w:r>
            <w:r w:rsidR="0045704C" w:rsidRPr="0080591C">
              <w:rPr>
                <w:rFonts w:ascii="Arial" w:hAnsi="Arial" w:cs="Arial"/>
                <w:b/>
                <w:sz w:val="20"/>
                <w:szCs w:val="20"/>
              </w:rPr>
              <w:t>elegations:</w:t>
            </w:r>
          </w:p>
        </w:tc>
        <w:tc>
          <w:tcPr>
            <w:tcW w:w="3430" w:type="pct"/>
            <w:gridSpan w:val="2"/>
            <w:shd w:val="clear" w:color="auto" w:fill="auto"/>
          </w:tcPr>
          <w:p w:rsidR="0045704C" w:rsidRPr="0080591C" w:rsidRDefault="000D30D8" w:rsidP="0080591C">
            <w:pPr>
              <w:spacing w:before="60" w:after="60"/>
              <w:rPr>
                <w:rFonts w:ascii="Arial" w:hAnsi="Arial" w:cs="Arial"/>
                <w:sz w:val="20"/>
                <w:szCs w:val="20"/>
              </w:rPr>
            </w:pPr>
            <w:r>
              <w:rPr>
                <w:rFonts w:ascii="Arial" w:hAnsi="Arial" w:cs="Arial"/>
                <w:sz w:val="20"/>
                <w:szCs w:val="20"/>
              </w:rPr>
              <w:t>Nil</w:t>
            </w:r>
          </w:p>
          <w:p w:rsidR="0045704C" w:rsidRPr="0080591C" w:rsidRDefault="0045704C" w:rsidP="0080591C">
            <w:pPr>
              <w:spacing w:before="60" w:after="60"/>
              <w:rPr>
                <w:rFonts w:ascii="Arial" w:hAnsi="Arial" w:cs="Arial"/>
                <w:sz w:val="20"/>
                <w:szCs w:val="20"/>
              </w:rPr>
            </w:pPr>
          </w:p>
        </w:tc>
      </w:tr>
      <w:tr w:rsidR="006A30D9" w:rsidRPr="0080591C" w:rsidTr="0080591C">
        <w:tc>
          <w:tcPr>
            <w:tcW w:w="1570" w:type="pct"/>
            <w:shd w:val="clear" w:color="auto" w:fill="auto"/>
          </w:tcPr>
          <w:p w:rsidR="00D72D01" w:rsidRPr="0080591C" w:rsidRDefault="00C27C64" w:rsidP="0080591C">
            <w:pPr>
              <w:spacing w:before="60" w:after="60"/>
              <w:rPr>
                <w:rFonts w:ascii="Arial" w:hAnsi="Arial" w:cs="Arial"/>
                <w:b/>
                <w:sz w:val="20"/>
                <w:szCs w:val="20"/>
              </w:rPr>
            </w:pPr>
            <w:r w:rsidRPr="0080591C">
              <w:rPr>
                <w:rFonts w:ascii="Arial" w:hAnsi="Arial" w:cs="Arial"/>
                <w:b/>
                <w:sz w:val="20"/>
                <w:szCs w:val="20"/>
              </w:rPr>
              <w:t>Date</w:t>
            </w:r>
            <w:r w:rsidR="00D72D01" w:rsidRPr="0080591C">
              <w:rPr>
                <w:rFonts w:ascii="Arial" w:hAnsi="Arial" w:cs="Arial"/>
                <w:b/>
                <w:sz w:val="20"/>
                <w:szCs w:val="20"/>
              </w:rPr>
              <w:t>:</w:t>
            </w:r>
          </w:p>
        </w:tc>
        <w:tc>
          <w:tcPr>
            <w:tcW w:w="3430" w:type="pct"/>
            <w:gridSpan w:val="2"/>
            <w:shd w:val="clear" w:color="auto" w:fill="auto"/>
          </w:tcPr>
          <w:p w:rsidR="00D72D01" w:rsidRPr="0080591C" w:rsidRDefault="005167F3" w:rsidP="0080591C">
            <w:pPr>
              <w:spacing w:before="60" w:after="60"/>
              <w:rPr>
                <w:rFonts w:ascii="Arial" w:hAnsi="Arial" w:cs="Arial"/>
                <w:sz w:val="20"/>
                <w:szCs w:val="20"/>
              </w:rPr>
            </w:pPr>
            <w:permStart w:id="1686974889" w:edGrp="everyone"/>
            <w:r>
              <w:rPr>
                <w:rFonts w:ascii="Arial" w:hAnsi="Arial" w:cs="Arial"/>
                <w:sz w:val="20"/>
                <w:szCs w:val="20"/>
              </w:rPr>
              <w:t>April 2024</w:t>
            </w:r>
            <w:r w:rsidR="00473805">
              <w:rPr>
                <w:rFonts w:ascii="Arial" w:hAnsi="Arial" w:cs="Arial"/>
                <w:sz w:val="20"/>
                <w:szCs w:val="20"/>
              </w:rPr>
              <w:t xml:space="preserve"> </w:t>
            </w:r>
            <w:permEnd w:id="1686974889"/>
          </w:p>
        </w:tc>
      </w:tr>
    </w:tbl>
    <w:p w:rsidR="00D72D01" w:rsidRPr="0080591C" w:rsidRDefault="00D72D01" w:rsidP="0080591C">
      <w:pPr>
        <w:rPr>
          <w:rFonts w:ascii="Arial" w:hAnsi="Arial" w:cs="Arial"/>
          <w:sz w:val="20"/>
          <w:szCs w:val="20"/>
        </w:rPr>
      </w:pPr>
      <w:permStart w:id="1565543707" w:edGrp="everyone"/>
    </w:p>
    <w:p w:rsidR="0080591C" w:rsidRPr="0080591C" w:rsidRDefault="0080591C" w:rsidP="0080591C">
      <w:pPr>
        <w:rPr>
          <w:rFonts w:ascii="Arial" w:hAnsi="Arial" w:cs="Arial"/>
          <w:sz w:val="20"/>
          <w:szCs w:val="20"/>
        </w:rPr>
      </w:pPr>
    </w:p>
    <w:p w:rsidR="00701255" w:rsidRPr="0080591C" w:rsidRDefault="0067042E" w:rsidP="0080591C">
      <w:pPr>
        <w:rPr>
          <w:rFonts w:ascii="Arial" w:hAnsi="Arial" w:cs="Arial"/>
          <w:b/>
          <w:sz w:val="20"/>
          <w:szCs w:val="20"/>
        </w:rPr>
      </w:pPr>
      <w:r w:rsidRPr="0080591C">
        <w:rPr>
          <w:rFonts w:ascii="Arial" w:hAnsi="Arial" w:cs="Arial"/>
          <w:b/>
          <w:noProof/>
          <w:sz w:val="20"/>
          <w:szCs w:val="20"/>
          <w:lang w:eastAsia="en-NZ"/>
        </w:rPr>
        <w:drawing>
          <wp:inline distT="0" distB="0" distL="0" distR="0" wp14:anchorId="4ECC1F98" wp14:editId="07E4FAFD">
            <wp:extent cx="6120000" cy="2484000"/>
            <wp:effectExtent l="0" t="0" r="0" b="1206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701255" w:rsidRPr="0080591C" w:rsidRDefault="00701255" w:rsidP="0080591C">
      <w:pPr>
        <w:rPr>
          <w:rFonts w:ascii="Arial" w:hAnsi="Arial" w:cs="Arial"/>
          <w:b/>
          <w:sz w:val="20"/>
          <w:szCs w:val="20"/>
        </w:rPr>
      </w:pPr>
    </w:p>
    <w:p w:rsidR="0080591C" w:rsidRPr="0080591C" w:rsidRDefault="0080591C" w:rsidP="0080591C">
      <w:pPr>
        <w:rPr>
          <w:rFonts w:ascii="Arial" w:hAnsi="Arial" w:cs="Arial"/>
          <w:b/>
          <w:sz w:val="20"/>
          <w:szCs w:val="20"/>
        </w:rPr>
      </w:pPr>
    </w:p>
    <w:permEnd w:id="1565543707"/>
    <w:p w:rsidR="00D72D01" w:rsidRDefault="00863EF5" w:rsidP="0080591C">
      <w:pPr>
        <w:pStyle w:val="Heading3"/>
        <w:keepNext w:val="0"/>
        <w:pBdr>
          <w:top w:val="single" w:sz="4" w:space="1" w:color="1F497D" w:themeColor="text2"/>
          <w:left w:val="dotted" w:sz="4" w:space="4" w:color="1F497D" w:themeColor="text2"/>
        </w:pBdr>
        <w:spacing w:before="0" w:after="0"/>
        <w:rPr>
          <w:sz w:val="20"/>
          <w:szCs w:val="20"/>
        </w:rPr>
      </w:pPr>
      <w:r w:rsidRPr="0080591C">
        <w:rPr>
          <w:sz w:val="20"/>
          <w:szCs w:val="20"/>
        </w:rPr>
        <w:t>Primary purpose(s) of the position</w:t>
      </w:r>
    </w:p>
    <w:p w:rsidR="0068427C" w:rsidRDefault="0068427C" w:rsidP="0068427C">
      <w:pPr>
        <w:pStyle w:val="ListParagraph"/>
        <w:numPr>
          <w:ilvl w:val="0"/>
          <w:numId w:val="29"/>
        </w:numPr>
        <w:jc w:val="both"/>
        <w:rPr>
          <w:rFonts w:ascii="Arial" w:hAnsi="Arial"/>
          <w:sz w:val="22"/>
          <w:szCs w:val="22"/>
        </w:rPr>
      </w:pPr>
      <w:permStart w:id="533403569" w:edGrp="everyone"/>
      <w:r w:rsidRPr="006A30D9">
        <w:rPr>
          <w:rFonts w:ascii="Arial" w:hAnsi="Arial" w:cs="Arial"/>
          <w:sz w:val="20"/>
          <w:szCs w:val="20"/>
        </w:rPr>
        <w:t>To</w:t>
      </w:r>
      <w:r w:rsidRPr="00710CE2">
        <w:rPr>
          <w:rFonts w:ascii="Arial" w:hAnsi="Arial"/>
          <w:sz w:val="22"/>
          <w:szCs w:val="22"/>
        </w:rPr>
        <w:t xml:space="preserve"> participate in </w:t>
      </w:r>
      <w:r>
        <w:rPr>
          <w:rFonts w:ascii="Arial" w:hAnsi="Arial"/>
          <w:sz w:val="22"/>
          <w:szCs w:val="22"/>
        </w:rPr>
        <w:t xml:space="preserve">and support </w:t>
      </w:r>
      <w:r w:rsidRPr="00710CE2">
        <w:rPr>
          <w:rFonts w:ascii="Arial" w:hAnsi="Arial"/>
          <w:sz w:val="22"/>
          <w:szCs w:val="22"/>
        </w:rPr>
        <w:t xml:space="preserve">the provision of a quality </w:t>
      </w:r>
      <w:r>
        <w:rPr>
          <w:rFonts w:ascii="Arial" w:hAnsi="Arial"/>
          <w:sz w:val="22"/>
          <w:szCs w:val="22"/>
        </w:rPr>
        <w:t xml:space="preserve">and timely general </w:t>
      </w:r>
      <w:r w:rsidRPr="00710CE2">
        <w:rPr>
          <w:rFonts w:ascii="Arial" w:hAnsi="Arial"/>
          <w:sz w:val="22"/>
          <w:szCs w:val="22"/>
        </w:rPr>
        <w:t>Radiology Service to the Rotorua</w:t>
      </w:r>
      <w:r>
        <w:rPr>
          <w:rFonts w:ascii="Arial" w:hAnsi="Arial"/>
          <w:sz w:val="22"/>
          <w:szCs w:val="22"/>
        </w:rPr>
        <w:t xml:space="preserve"> and Taupo</w:t>
      </w:r>
      <w:r w:rsidRPr="00710CE2">
        <w:rPr>
          <w:rFonts w:ascii="Arial" w:hAnsi="Arial"/>
          <w:sz w:val="22"/>
          <w:szCs w:val="22"/>
        </w:rPr>
        <w:t xml:space="preserve"> communities.</w:t>
      </w:r>
    </w:p>
    <w:p w:rsidR="0026634C" w:rsidRPr="005059ED" w:rsidRDefault="0026634C" w:rsidP="0080591C">
      <w:pPr>
        <w:rPr>
          <w:rFonts w:ascii="Arial" w:hAnsi="Arial" w:cs="Arial"/>
          <w:sz w:val="20"/>
          <w:szCs w:val="20"/>
        </w:rPr>
      </w:pPr>
    </w:p>
    <w:p w:rsidR="005059ED" w:rsidRPr="005059ED" w:rsidRDefault="005059ED" w:rsidP="0080591C">
      <w:pPr>
        <w:rPr>
          <w:rFonts w:ascii="Arial" w:hAnsi="Arial" w:cs="Arial"/>
          <w:sz w:val="20"/>
          <w:szCs w:val="20"/>
        </w:rPr>
      </w:pPr>
    </w:p>
    <w:p w:rsidR="00701255" w:rsidRPr="0080591C" w:rsidRDefault="00701255" w:rsidP="0080591C">
      <w:pPr>
        <w:rPr>
          <w:rFonts w:ascii="Arial" w:hAnsi="Arial" w:cs="Arial"/>
          <w:b/>
          <w:sz w:val="20"/>
          <w:szCs w:val="20"/>
        </w:rPr>
      </w:pPr>
      <w:r w:rsidRPr="0080591C">
        <w:rPr>
          <w:rFonts w:ascii="Arial" w:hAnsi="Arial" w:cs="Arial"/>
          <w:b/>
          <w:sz w:val="20"/>
          <w:szCs w:val="20"/>
        </w:rPr>
        <w:br w:type="page"/>
      </w:r>
    </w:p>
    <w:permEnd w:id="533403569"/>
    <w:p w:rsidR="006B451E" w:rsidRPr="0080591C" w:rsidRDefault="006B451E" w:rsidP="0080591C">
      <w:pPr>
        <w:rPr>
          <w:rFonts w:ascii="Arial" w:hAnsi="Arial" w:cs="Arial"/>
          <w:b/>
          <w:sz w:val="20"/>
          <w:szCs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826"/>
        <w:gridCol w:w="5085"/>
      </w:tblGrid>
      <w:tr w:rsidR="006A30D9" w:rsidRPr="005059ED" w:rsidTr="005059ED">
        <w:trPr>
          <w:tblHeader/>
        </w:trPr>
        <w:tc>
          <w:tcPr>
            <w:tcW w:w="1701"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bCs w:val="0"/>
                <w:sz w:val="20"/>
                <w:szCs w:val="20"/>
              </w:rPr>
            </w:pPr>
            <w:r w:rsidRPr="005059ED">
              <w:rPr>
                <w:rFonts w:ascii="Arial" w:hAnsi="Arial" w:cs="Arial"/>
                <w:b/>
                <w:sz w:val="20"/>
                <w:szCs w:val="20"/>
              </w:rPr>
              <w:t>Key Objectives</w:t>
            </w:r>
          </w:p>
        </w:tc>
        <w:tc>
          <w:tcPr>
            <w:tcW w:w="2835"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Description</w:t>
            </w:r>
          </w:p>
        </w:tc>
        <w:tc>
          <w:tcPr>
            <w:tcW w:w="5103" w:type="dxa"/>
            <w:tcBorders>
              <w:top w:val="single" w:sz="4" w:space="0" w:color="1F497D" w:themeColor="text2"/>
              <w:bottom w:val="single" w:sz="4" w:space="0" w:color="1F497D" w:themeColor="text2"/>
            </w:tcBorders>
            <w:shd w:val="clear" w:color="auto" w:fill="auto"/>
          </w:tcPr>
          <w:p w:rsidR="006B451E" w:rsidRPr="005059ED" w:rsidRDefault="006B451E" w:rsidP="005059ED">
            <w:pPr>
              <w:spacing w:before="60" w:after="60"/>
              <w:rPr>
                <w:rFonts w:ascii="Arial" w:hAnsi="Arial" w:cs="Arial"/>
                <w:b/>
                <w:sz w:val="20"/>
                <w:szCs w:val="20"/>
              </w:rPr>
            </w:pPr>
            <w:r w:rsidRPr="005059ED">
              <w:rPr>
                <w:rFonts w:ascii="Arial" w:hAnsi="Arial" w:cs="Arial"/>
                <w:b/>
                <w:sz w:val="20"/>
                <w:szCs w:val="20"/>
              </w:rPr>
              <w:t>Expected Outcomes</w:t>
            </w:r>
          </w:p>
        </w:tc>
      </w:tr>
      <w:tr w:rsidR="006A30D9" w:rsidRPr="0080591C" w:rsidTr="005059ED">
        <w:tc>
          <w:tcPr>
            <w:tcW w:w="1701" w:type="dxa"/>
            <w:tcBorders>
              <w:top w:val="single" w:sz="4" w:space="0" w:color="1F497D" w:themeColor="text2"/>
              <w:bottom w:val="dashed" w:sz="4" w:space="0" w:color="808080" w:themeColor="background1" w:themeShade="80"/>
            </w:tcBorders>
            <w:shd w:val="clear" w:color="auto" w:fill="auto"/>
          </w:tcPr>
          <w:p w:rsidR="00C5127E" w:rsidRPr="0080591C" w:rsidRDefault="0068427C" w:rsidP="005059ED">
            <w:pPr>
              <w:spacing w:before="60" w:after="60"/>
              <w:rPr>
                <w:rFonts w:ascii="Arial" w:hAnsi="Arial" w:cs="Arial"/>
                <w:b/>
                <w:sz w:val="20"/>
                <w:szCs w:val="20"/>
              </w:rPr>
            </w:pPr>
            <w:permStart w:id="96232237" w:edGrp="everyone" w:colFirst="0" w:colLast="0"/>
            <w:permStart w:id="787032197" w:edGrp="everyone" w:colFirst="1" w:colLast="1"/>
            <w:permStart w:id="505695113" w:edGrp="everyone" w:colFirst="2" w:colLast="2"/>
            <w:permStart w:id="1824203817" w:edGrp="everyone"/>
            <w:r>
              <w:rPr>
                <w:rFonts w:ascii="Arial" w:hAnsi="Arial" w:cs="Arial"/>
                <w:b/>
                <w:sz w:val="20"/>
                <w:szCs w:val="20"/>
              </w:rPr>
              <w:t>General Clinical Practice</w:t>
            </w:r>
          </w:p>
        </w:tc>
        <w:tc>
          <w:tcPr>
            <w:tcW w:w="2835" w:type="dxa"/>
            <w:tcBorders>
              <w:top w:val="single" w:sz="4" w:space="0" w:color="1F497D" w:themeColor="text2"/>
              <w:bottom w:val="dashed" w:sz="4" w:space="0" w:color="808080" w:themeColor="background1" w:themeShade="80"/>
            </w:tcBorders>
            <w:shd w:val="clear" w:color="auto" w:fill="auto"/>
          </w:tcPr>
          <w:p w:rsidR="00C5127E" w:rsidRPr="0080591C" w:rsidRDefault="0068427C" w:rsidP="005059ED">
            <w:pPr>
              <w:spacing w:before="60" w:after="60"/>
              <w:rPr>
                <w:rFonts w:ascii="Arial" w:hAnsi="Arial" w:cs="Arial"/>
                <w:sz w:val="20"/>
                <w:szCs w:val="20"/>
              </w:rPr>
            </w:pPr>
            <w:r>
              <w:rPr>
                <w:rFonts w:ascii="Arial" w:hAnsi="Arial" w:cs="Arial"/>
                <w:sz w:val="20"/>
                <w:szCs w:val="20"/>
              </w:rPr>
              <w:t>Is competent and supports patient care and management</w:t>
            </w:r>
          </w:p>
        </w:tc>
        <w:tc>
          <w:tcPr>
            <w:tcW w:w="5103" w:type="dxa"/>
            <w:tcBorders>
              <w:top w:val="single" w:sz="4" w:space="0" w:color="1F497D" w:themeColor="text2"/>
              <w:bottom w:val="dashed" w:sz="4" w:space="0" w:color="808080" w:themeColor="background1" w:themeShade="80"/>
            </w:tcBorders>
            <w:shd w:val="clear" w:color="auto" w:fill="auto"/>
          </w:tcPr>
          <w:p w:rsidR="0068427C" w:rsidRDefault="0068427C" w:rsidP="0068427C">
            <w:pPr>
              <w:numPr>
                <w:ilvl w:val="0"/>
                <w:numId w:val="12"/>
              </w:numPr>
              <w:jc w:val="both"/>
              <w:rPr>
                <w:rFonts w:ascii="Arial" w:hAnsi="Arial"/>
                <w:sz w:val="20"/>
                <w:szCs w:val="20"/>
              </w:rPr>
            </w:pPr>
            <w:r>
              <w:rPr>
                <w:rFonts w:ascii="Arial" w:hAnsi="Arial"/>
                <w:sz w:val="20"/>
                <w:szCs w:val="20"/>
              </w:rPr>
              <w:t>Demonstrates a wide skill base in plain radiography</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Examinations are carried out according to policy and procedure guidelines</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Appropriate documentation is maintained according to LDHB and Department policies</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 xml:space="preserve">Assists the Radiologist and clinicians with more complex examinations </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Clinical practice demonstrates knowledge of radiation protection, QA and infection control requirements</w:t>
            </w:r>
          </w:p>
          <w:p w:rsidR="00C5127E" w:rsidRPr="0080591C" w:rsidRDefault="0068427C" w:rsidP="0068427C">
            <w:pPr>
              <w:numPr>
                <w:ilvl w:val="0"/>
                <w:numId w:val="12"/>
              </w:numPr>
              <w:jc w:val="both"/>
              <w:rPr>
                <w:rFonts w:ascii="Arial" w:hAnsi="Arial" w:cs="Arial"/>
                <w:sz w:val="20"/>
              </w:rPr>
            </w:pPr>
            <w:r w:rsidRPr="00184168">
              <w:rPr>
                <w:rFonts w:ascii="Arial" w:hAnsi="Arial"/>
                <w:sz w:val="20"/>
                <w:szCs w:val="20"/>
              </w:rPr>
              <w:t>Participates in the evening, on call and weekend rosters for both sites, as required, to enable maintenance of 24-hr 7-day service.</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6C7D76" w:rsidP="0068427C">
            <w:pPr>
              <w:spacing w:before="60" w:after="60"/>
              <w:rPr>
                <w:rFonts w:ascii="Arial" w:hAnsi="Arial" w:cs="Arial"/>
                <w:b/>
                <w:sz w:val="20"/>
                <w:szCs w:val="20"/>
              </w:rPr>
            </w:pPr>
            <w:r>
              <w:rPr>
                <w:rFonts w:ascii="Arial" w:hAnsi="Arial" w:cs="Arial"/>
                <w:b/>
                <w:sz w:val="20"/>
                <w:szCs w:val="20"/>
              </w:rPr>
              <w:t>Communication</w:t>
            </w:r>
            <w:r w:rsidR="0068427C">
              <w:rPr>
                <w:rFonts w:ascii="Arial" w:hAnsi="Arial" w:cs="Arial"/>
                <w:b/>
                <w:sz w:val="20"/>
                <w:szCs w:val="20"/>
              </w:rPr>
              <w:t xml:space="preserve"> and Team Work</w:t>
            </w:r>
            <w:permStart w:id="986478808" w:edGrp="everyone" w:colFirst="0" w:colLast="0"/>
            <w:permStart w:id="1073568868" w:edGrp="everyone" w:colFirst="1" w:colLast="1"/>
            <w:permStart w:id="2090080360" w:edGrp="everyone" w:colFirst="2" w:colLast="2"/>
            <w:permEnd w:id="96232237"/>
            <w:permEnd w:id="787032197"/>
            <w:permEnd w:id="505695113"/>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68427C" w:rsidP="005059ED">
            <w:pPr>
              <w:spacing w:before="60" w:after="60"/>
              <w:rPr>
                <w:rFonts w:ascii="Arial" w:hAnsi="Arial" w:cs="Arial"/>
                <w:sz w:val="20"/>
                <w:szCs w:val="20"/>
              </w:rPr>
            </w:pPr>
            <w:r>
              <w:rPr>
                <w:rFonts w:ascii="Arial" w:hAnsi="Arial" w:cs="Arial"/>
                <w:sz w:val="20"/>
                <w:szCs w:val="20"/>
              </w:rPr>
              <w:t>Is an essential requirement towards providing an efficient and professional service</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68427C" w:rsidRPr="00184168" w:rsidRDefault="0045704C" w:rsidP="0068427C">
            <w:pPr>
              <w:numPr>
                <w:ilvl w:val="0"/>
                <w:numId w:val="12"/>
              </w:numPr>
              <w:jc w:val="both"/>
              <w:rPr>
                <w:rFonts w:ascii="Arial" w:hAnsi="Arial"/>
                <w:sz w:val="20"/>
                <w:szCs w:val="20"/>
              </w:rPr>
            </w:pPr>
            <w:r w:rsidRPr="0080591C">
              <w:rPr>
                <w:rFonts w:ascii="Arial" w:hAnsi="Arial" w:cs="Arial"/>
                <w:sz w:val="20"/>
              </w:rPr>
              <w:t>.</w:t>
            </w:r>
            <w:r w:rsidR="0068427C" w:rsidRPr="00184168">
              <w:rPr>
                <w:rFonts w:ascii="Arial" w:hAnsi="Arial"/>
                <w:sz w:val="20"/>
                <w:szCs w:val="20"/>
              </w:rPr>
              <w:t xml:space="preserve"> Function as an effective team member and maintain good communication with other team members at all times</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Ensures patients/clients are well informed regarding the requested procedure</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Patients’ rights to dignity, privacy and confidentiality with all written and computerised information, telephone calls and verbal communication is respected and maintained at all times</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Refers potential problems to appropriate co-ordinator</w:t>
            </w:r>
          </w:p>
          <w:p w:rsidR="0068427C" w:rsidRDefault="0068427C" w:rsidP="0068427C">
            <w:pPr>
              <w:numPr>
                <w:ilvl w:val="0"/>
                <w:numId w:val="12"/>
              </w:numPr>
              <w:jc w:val="both"/>
              <w:rPr>
                <w:rFonts w:ascii="Arial" w:hAnsi="Arial"/>
                <w:sz w:val="20"/>
                <w:szCs w:val="20"/>
              </w:rPr>
            </w:pPr>
            <w:r w:rsidRPr="00184168">
              <w:rPr>
                <w:rFonts w:ascii="Arial" w:hAnsi="Arial"/>
                <w:sz w:val="20"/>
                <w:szCs w:val="20"/>
              </w:rPr>
              <w:t>Participates in relevant staff meetings</w:t>
            </w:r>
          </w:p>
          <w:p w:rsidR="0068427C" w:rsidRDefault="0068427C" w:rsidP="0068427C">
            <w:pPr>
              <w:numPr>
                <w:ilvl w:val="0"/>
                <w:numId w:val="12"/>
              </w:numPr>
              <w:jc w:val="both"/>
              <w:rPr>
                <w:rFonts w:ascii="Arial" w:hAnsi="Arial"/>
                <w:sz w:val="20"/>
                <w:szCs w:val="20"/>
              </w:rPr>
            </w:pPr>
            <w:r>
              <w:rPr>
                <w:rFonts w:ascii="Arial" w:hAnsi="Arial"/>
                <w:sz w:val="20"/>
                <w:szCs w:val="20"/>
              </w:rPr>
              <w:t>Provides support for orientation of staff and staff training</w:t>
            </w:r>
          </w:p>
          <w:p w:rsidR="0068427C" w:rsidRPr="00184168" w:rsidRDefault="0068427C" w:rsidP="0068427C">
            <w:pPr>
              <w:numPr>
                <w:ilvl w:val="0"/>
                <w:numId w:val="12"/>
              </w:numPr>
              <w:jc w:val="both"/>
              <w:rPr>
                <w:rFonts w:ascii="Arial" w:hAnsi="Arial"/>
                <w:sz w:val="20"/>
                <w:szCs w:val="20"/>
              </w:rPr>
            </w:pPr>
            <w:r>
              <w:rPr>
                <w:rFonts w:ascii="Arial" w:hAnsi="Arial"/>
                <w:sz w:val="20"/>
                <w:szCs w:val="20"/>
              </w:rPr>
              <w:t>Develops a role of responsibility within the department</w:t>
            </w:r>
          </w:p>
          <w:p w:rsidR="0068427C" w:rsidRDefault="0068427C" w:rsidP="0068427C">
            <w:pPr>
              <w:numPr>
                <w:ilvl w:val="0"/>
                <w:numId w:val="12"/>
              </w:numPr>
              <w:jc w:val="both"/>
              <w:rPr>
                <w:rFonts w:ascii="Arial" w:hAnsi="Arial"/>
                <w:sz w:val="20"/>
                <w:szCs w:val="20"/>
              </w:rPr>
            </w:pPr>
            <w:r w:rsidRPr="00184168">
              <w:rPr>
                <w:rFonts w:ascii="Arial" w:hAnsi="Arial"/>
                <w:sz w:val="20"/>
                <w:szCs w:val="20"/>
              </w:rPr>
              <w:t>Promotes health education</w:t>
            </w:r>
          </w:p>
          <w:p w:rsidR="0068427C" w:rsidRPr="00184168" w:rsidRDefault="0068427C" w:rsidP="0068427C">
            <w:pPr>
              <w:numPr>
                <w:ilvl w:val="0"/>
                <w:numId w:val="12"/>
              </w:numPr>
              <w:jc w:val="both"/>
              <w:rPr>
                <w:rFonts w:ascii="Arial" w:hAnsi="Arial"/>
                <w:sz w:val="20"/>
                <w:szCs w:val="20"/>
              </w:rPr>
            </w:pPr>
            <w:r>
              <w:rPr>
                <w:rFonts w:ascii="Arial" w:hAnsi="Arial"/>
                <w:sz w:val="20"/>
                <w:szCs w:val="20"/>
              </w:rPr>
              <w:t>Liaises with the Grade MRT MRI, and the Professional Advisor for applications for leave</w:t>
            </w:r>
          </w:p>
          <w:p w:rsidR="0068427C" w:rsidRPr="00184168" w:rsidRDefault="0068427C" w:rsidP="0068427C">
            <w:pPr>
              <w:numPr>
                <w:ilvl w:val="0"/>
                <w:numId w:val="12"/>
              </w:numPr>
              <w:jc w:val="both"/>
              <w:rPr>
                <w:rFonts w:ascii="Arial" w:hAnsi="Arial"/>
                <w:sz w:val="20"/>
                <w:szCs w:val="20"/>
              </w:rPr>
            </w:pPr>
            <w:r w:rsidRPr="00184168">
              <w:rPr>
                <w:rFonts w:ascii="Arial" w:hAnsi="Arial"/>
                <w:sz w:val="20"/>
                <w:szCs w:val="20"/>
              </w:rPr>
              <w:t>Liaises with the Taupo Grade, Taupo staff and the Professional Advisor for applications for leave</w:t>
            </w:r>
          </w:p>
          <w:p w:rsidR="00C5127E" w:rsidRPr="0080591C" w:rsidRDefault="0068427C" w:rsidP="0068427C">
            <w:pPr>
              <w:numPr>
                <w:ilvl w:val="0"/>
                <w:numId w:val="12"/>
              </w:numPr>
              <w:jc w:val="both"/>
              <w:rPr>
                <w:rFonts w:ascii="Arial" w:hAnsi="Arial" w:cs="Arial"/>
                <w:sz w:val="20"/>
              </w:rPr>
            </w:pPr>
            <w:r w:rsidRPr="00184168">
              <w:rPr>
                <w:rFonts w:ascii="Arial" w:hAnsi="Arial"/>
                <w:sz w:val="20"/>
                <w:szCs w:val="20"/>
              </w:rPr>
              <w:t>An efficient service is maintained to meet departmental requirements at all times</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68427C" w:rsidP="005059ED">
            <w:pPr>
              <w:spacing w:before="60" w:after="60"/>
              <w:rPr>
                <w:rFonts w:ascii="Arial" w:hAnsi="Arial" w:cs="Arial"/>
                <w:b/>
                <w:sz w:val="20"/>
                <w:szCs w:val="20"/>
              </w:rPr>
            </w:pPr>
            <w:r>
              <w:rPr>
                <w:rFonts w:ascii="Arial" w:hAnsi="Arial" w:cs="Arial"/>
                <w:b/>
                <w:sz w:val="20"/>
                <w:szCs w:val="20"/>
              </w:rPr>
              <w:t>Continuous Quality Improvement</w:t>
            </w:r>
            <w:permStart w:id="1724650823" w:edGrp="everyone" w:colFirst="0" w:colLast="0"/>
            <w:permStart w:id="32797142" w:edGrp="everyone" w:colFirst="1" w:colLast="1"/>
            <w:permStart w:id="870257075" w:edGrp="everyone" w:colFirst="2" w:colLast="2"/>
            <w:permEnd w:id="986478808"/>
            <w:permEnd w:id="1073568868"/>
            <w:permEnd w:id="2090080360"/>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80591C" w:rsidRDefault="0068427C" w:rsidP="005059ED">
            <w:pPr>
              <w:spacing w:before="60" w:after="60"/>
              <w:rPr>
                <w:rFonts w:ascii="Arial" w:hAnsi="Arial" w:cs="Arial"/>
                <w:sz w:val="20"/>
                <w:szCs w:val="20"/>
              </w:rPr>
            </w:pPr>
            <w:r>
              <w:rPr>
                <w:rFonts w:ascii="Arial" w:hAnsi="Arial" w:cs="Arial"/>
                <w:sz w:val="20"/>
                <w:szCs w:val="20"/>
              </w:rPr>
              <w:t>Is a key aspect for all clinical practitioners</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 xml:space="preserve">Contributes to policy/protocol research and maintenance as required </w:t>
            </w:r>
          </w:p>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 xml:space="preserve">Works toward achievement and maintenance of IANZ Accreditation </w:t>
            </w:r>
          </w:p>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Participates in Radiology Quality Assurance programme</w:t>
            </w:r>
          </w:p>
          <w:p w:rsidR="00696912" w:rsidRPr="00184168" w:rsidRDefault="00696912" w:rsidP="00696912">
            <w:pPr>
              <w:numPr>
                <w:ilvl w:val="0"/>
                <w:numId w:val="12"/>
              </w:numPr>
              <w:jc w:val="both"/>
              <w:rPr>
                <w:rFonts w:ascii="Arial" w:hAnsi="Arial"/>
                <w:sz w:val="20"/>
                <w:szCs w:val="20"/>
              </w:rPr>
            </w:pPr>
            <w:r w:rsidRPr="00184168">
              <w:rPr>
                <w:rFonts w:ascii="Arial" w:hAnsi="Arial"/>
                <w:sz w:val="20"/>
                <w:szCs w:val="20"/>
              </w:rPr>
              <w:t>Maintains all documentation according to department policy</w:t>
            </w:r>
          </w:p>
          <w:p w:rsidR="00C5127E" w:rsidRPr="0080591C" w:rsidRDefault="00696912" w:rsidP="00696912">
            <w:pPr>
              <w:numPr>
                <w:ilvl w:val="0"/>
                <w:numId w:val="12"/>
              </w:numPr>
              <w:jc w:val="both"/>
              <w:rPr>
                <w:rFonts w:ascii="Arial" w:hAnsi="Arial" w:cs="Arial"/>
                <w:sz w:val="20"/>
              </w:rPr>
            </w:pPr>
            <w:r w:rsidRPr="00184168">
              <w:rPr>
                <w:rFonts w:ascii="Arial" w:hAnsi="Arial"/>
                <w:sz w:val="20"/>
                <w:szCs w:val="20"/>
              </w:rPr>
              <w:t>Avails of training opportunities when offered</w:t>
            </w:r>
          </w:p>
        </w:tc>
      </w:tr>
      <w:tr w:rsidR="006A30D9" w:rsidRPr="0080591C" w:rsidTr="005059ED">
        <w:tc>
          <w:tcPr>
            <w:tcW w:w="1701" w:type="dxa"/>
            <w:tcBorders>
              <w:top w:val="dashed" w:sz="4" w:space="0" w:color="808080" w:themeColor="background1" w:themeShade="80"/>
              <w:bottom w:val="dashed" w:sz="4" w:space="0" w:color="808080" w:themeColor="background1" w:themeShade="80"/>
            </w:tcBorders>
            <w:shd w:val="clear" w:color="auto" w:fill="auto"/>
          </w:tcPr>
          <w:p w:rsidR="00C5127E" w:rsidRPr="005059ED" w:rsidRDefault="00696912" w:rsidP="005059ED">
            <w:pPr>
              <w:spacing w:before="60" w:after="60"/>
              <w:rPr>
                <w:rFonts w:ascii="Arial" w:hAnsi="Arial" w:cs="Arial"/>
                <w:b/>
                <w:sz w:val="20"/>
                <w:szCs w:val="20"/>
              </w:rPr>
            </w:pPr>
            <w:permStart w:id="393088851" w:edGrp="everyone" w:colFirst="0" w:colLast="0"/>
            <w:permStart w:id="1196168831" w:edGrp="everyone" w:colFirst="1" w:colLast="1"/>
            <w:permStart w:id="270563512" w:edGrp="everyone" w:colFirst="2" w:colLast="2"/>
            <w:permEnd w:id="1724650823"/>
            <w:permEnd w:id="32797142"/>
            <w:permEnd w:id="870257075"/>
            <w:r>
              <w:rPr>
                <w:rFonts w:ascii="Arial" w:hAnsi="Arial" w:cs="Arial"/>
                <w:b/>
                <w:sz w:val="20"/>
                <w:szCs w:val="20"/>
              </w:rPr>
              <w:t>Professional Development</w:t>
            </w:r>
          </w:p>
        </w:tc>
        <w:tc>
          <w:tcPr>
            <w:tcW w:w="2835" w:type="dxa"/>
            <w:tcBorders>
              <w:top w:val="dashed" w:sz="4" w:space="0" w:color="808080" w:themeColor="background1" w:themeShade="80"/>
              <w:bottom w:val="dashed" w:sz="4" w:space="0" w:color="808080" w:themeColor="background1" w:themeShade="80"/>
            </w:tcBorders>
            <w:shd w:val="clear" w:color="auto" w:fill="auto"/>
          </w:tcPr>
          <w:p w:rsidR="00C5127E" w:rsidRPr="00696912" w:rsidRDefault="00696912" w:rsidP="00696912">
            <w:pPr>
              <w:jc w:val="both"/>
              <w:rPr>
                <w:rFonts w:ascii="Arial" w:hAnsi="Arial" w:cs="Arial"/>
                <w:sz w:val="20"/>
                <w:szCs w:val="20"/>
              </w:rPr>
            </w:pPr>
            <w:r w:rsidRPr="00696912">
              <w:rPr>
                <w:rFonts w:ascii="Arial" w:hAnsi="Arial" w:cs="Arial"/>
                <w:sz w:val="20"/>
                <w:szCs w:val="20"/>
              </w:rPr>
              <w:t>An individual is expected to, and is supported, to maintain own professional development.</w:t>
            </w:r>
          </w:p>
        </w:tc>
        <w:tc>
          <w:tcPr>
            <w:tcW w:w="5103" w:type="dxa"/>
            <w:tcBorders>
              <w:top w:val="dashed" w:sz="4" w:space="0" w:color="808080" w:themeColor="background1" w:themeShade="80"/>
              <w:bottom w:val="dashed" w:sz="4" w:space="0" w:color="808080" w:themeColor="background1" w:themeShade="80"/>
            </w:tcBorders>
            <w:shd w:val="clear" w:color="auto" w:fill="auto"/>
          </w:tcPr>
          <w:p w:rsidR="006C7D76" w:rsidRPr="00184168" w:rsidRDefault="0045704C" w:rsidP="006C7D76">
            <w:pPr>
              <w:numPr>
                <w:ilvl w:val="0"/>
                <w:numId w:val="12"/>
              </w:numPr>
              <w:jc w:val="both"/>
              <w:rPr>
                <w:rFonts w:ascii="Arial" w:hAnsi="Arial"/>
                <w:sz w:val="20"/>
                <w:szCs w:val="20"/>
              </w:rPr>
            </w:pPr>
            <w:r w:rsidRPr="0080591C">
              <w:rPr>
                <w:rFonts w:ascii="Arial" w:hAnsi="Arial" w:cs="Arial"/>
                <w:sz w:val="20"/>
              </w:rPr>
              <w:t>.</w:t>
            </w:r>
            <w:r w:rsidR="006C7D76" w:rsidRPr="00184168">
              <w:rPr>
                <w:rFonts w:ascii="Arial" w:hAnsi="Arial"/>
                <w:sz w:val="20"/>
                <w:szCs w:val="20"/>
              </w:rPr>
              <w:t xml:space="preserve"> Commitment to continuing professional development</w:t>
            </w:r>
          </w:p>
          <w:p w:rsidR="006C7D76" w:rsidRPr="00184168" w:rsidRDefault="006C7D76" w:rsidP="006C7D76">
            <w:pPr>
              <w:numPr>
                <w:ilvl w:val="0"/>
                <w:numId w:val="12"/>
              </w:numPr>
              <w:jc w:val="both"/>
              <w:rPr>
                <w:rFonts w:ascii="Arial" w:hAnsi="Arial"/>
                <w:sz w:val="20"/>
                <w:szCs w:val="20"/>
              </w:rPr>
            </w:pPr>
            <w:r w:rsidRPr="00184168">
              <w:rPr>
                <w:rFonts w:ascii="Arial" w:hAnsi="Arial"/>
                <w:sz w:val="20"/>
                <w:szCs w:val="20"/>
              </w:rPr>
              <w:t>Knowledge/skills – attributes required for effective performance within the Radiology Department are developed and maintained</w:t>
            </w:r>
          </w:p>
          <w:p w:rsidR="006C7D76" w:rsidRPr="00184168" w:rsidRDefault="006C7D76" w:rsidP="006C7D76">
            <w:pPr>
              <w:numPr>
                <w:ilvl w:val="0"/>
                <w:numId w:val="12"/>
              </w:numPr>
              <w:jc w:val="both"/>
              <w:rPr>
                <w:rFonts w:ascii="Arial" w:hAnsi="Arial"/>
                <w:sz w:val="20"/>
                <w:szCs w:val="20"/>
              </w:rPr>
            </w:pPr>
            <w:r w:rsidRPr="00184168">
              <w:rPr>
                <w:rFonts w:ascii="Arial" w:hAnsi="Arial"/>
                <w:sz w:val="20"/>
                <w:szCs w:val="20"/>
              </w:rPr>
              <w:t xml:space="preserve">Participates in educational programmes both internally and externally </w:t>
            </w:r>
          </w:p>
          <w:p w:rsidR="006C7D76" w:rsidRPr="00184168" w:rsidRDefault="006C7D76" w:rsidP="006C7D76">
            <w:pPr>
              <w:numPr>
                <w:ilvl w:val="0"/>
                <w:numId w:val="12"/>
              </w:numPr>
              <w:jc w:val="both"/>
              <w:rPr>
                <w:rFonts w:ascii="Arial" w:hAnsi="Arial"/>
                <w:sz w:val="20"/>
                <w:szCs w:val="20"/>
              </w:rPr>
            </w:pPr>
            <w:r w:rsidRPr="00184168">
              <w:rPr>
                <w:rFonts w:ascii="Arial" w:hAnsi="Arial" w:cs="Arial"/>
                <w:sz w:val="20"/>
                <w:szCs w:val="20"/>
              </w:rPr>
              <w:t>Actively involved in continuing professional development meeting all MRTB requirements.</w:t>
            </w:r>
          </w:p>
          <w:p w:rsidR="006C7D76" w:rsidRPr="00F32695" w:rsidRDefault="006C7D76" w:rsidP="006C7D76">
            <w:pPr>
              <w:pStyle w:val="ListParagraph"/>
              <w:numPr>
                <w:ilvl w:val="0"/>
                <w:numId w:val="12"/>
              </w:numPr>
              <w:jc w:val="both"/>
              <w:rPr>
                <w:rFonts w:ascii="Arial" w:hAnsi="Arial"/>
                <w:sz w:val="20"/>
                <w:szCs w:val="20"/>
              </w:rPr>
            </w:pPr>
            <w:r w:rsidRPr="00F32695">
              <w:rPr>
                <w:rFonts w:ascii="Arial" w:hAnsi="Arial"/>
                <w:sz w:val="20"/>
                <w:szCs w:val="20"/>
              </w:rPr>
              <w:t xml:space="preserve">Documents all continuing education activities </w:t>
            </w:r>
          </w:p>
          <w:p w:rsidR="00C5127E" w:rsidRPr="0080591C" w:rsidRDefault="006C7D76" w:rsidP="006C7D76">
            <w:pPr>
              <w:pStyle w:val="BodyText"/>
              <w:numPr>
                <w:ilvl w:val="0"/>
                <w:numId w:val="12"/>
              </w:numPr>
              <w:tabs>
                <w:tab w:val="clear" w:pos="720"/>
              </w:tabs>
              <w:spacing w:before="60" w:after="60"/>
              <w:ind w:left="284" w:hanging="284"/>
              <w:rPr>
                <w:rFonts w:ascii="Arial" w:hAnsi="Arial" w:cs="Arial"/>
                <w:sz w:val="20"/>
              </w:rPr>
            </w:pPr>
            <w:r w:rsidRPr="00184168">
              <w:rPr>
                <w:rFonts w:ascii="Arial" w:hAnsi="Arial" w:cs="Arial"/>
                <w:sz w:val="20"/>
              </w:rPr>
              <w:t>Code of Ethics/Professional standards of conduct are maintained as per the MRTB</w:t>
            </w:r>
          </w:p>
        </w:tc>
      </w:tr>
      <w:permEnd w:id="1824203817"/>
      <w:permEnd w:id="393088851"/>
      <w:permEnd w:id="1196168831"/>
      <w:permEnd w:id="270563512"/>
    </w:tbl>
    <w:p w:rsidR="00C5127E" w:rsidRDefault="00C5127E"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p w:rsidR="006B451E" w:rsidRDefault="000E0688" w:rsidP="0080591C">
      <w:pPr>
        <w:pStyle w:val="BodyText"/>
        <w:spacing w:after="0"/>
        <w:rPr>
          <w:rFonts w:ascii="Arial" w:hAnsi="Arial" w:cs="Arial"/>
          <w:sz w:val="20"/>
        </w:rPr>
      </w:pPr>
      <w:r w:rsidRPr="0080591C">
        <w:rPr>
          <w:rFonts w:ascii="Arial" w:hAnsi="Arial" w:cs="Arial"/>
          <w:noProof/>
          <w:sz w:val="20"/>
          <w:lang w:val="en-NZ" w:eastAsia="en-NZ"/>
        </w:rPr>
        <w:drawing>
          <wp:inline distT="0" distB="0" distL="0" distR="0" wp14:anchorId="767D7D8B" wp14:editId="47464232">
            <wp:extent cx="6120000" cy="504000"/>
            <wp:effectExtent l="0" t="0" r="0" b="0"/>
            <wp:docPr id="6" name="Picture 6" descr="cid:image002.png@01D2A47E.DD315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2A47E.DD315CC0"/>
                    <pic:cNvPicPr>
                      <a:picLocks noChangeAspect="1" noChangeArrowheads="1"/>
                    </pic:cNvPicPr>
                  </pic:nvPicPr>
                  <pic:blipFill>
                    <a:blip r:embed="rId19" r:link="rId20">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20000" cy="504000"/>
                    </a:xfrm>
                    <a:prstGeom prst="rect">
                      <a:avLst/>
                    </a:prstGeom>
                    <a:noFill/>
                    <a:ln>
                      <a:noFill/>
                    </a:ln>
                  </pic:spPr>
                </pic:pic>
              </a:graphicData>
            </a:graphic>
          </wp:inline>
        </w:drawing>
      </w:r>
    </w:p>
    <w:p w:rsidR="005059ED" w:rsidRDefault="005059ED" w:rsidP="0080591C">
      <w:pPr>
        <w:pStyle w:val="BodyText"/>
        <w:spacing w:after="0"/>
        <w:rPr>
          <w:rFonts w:ascii="Arial" w:hAnsi="Arial" w:cs="Arial"/>
          <w:sz w:val="20"/>
        </w:rPr>
      </w:pPr>
    </w:p>
    <w:p w:rsidR="005059ED" w:rsidRPr="0080591C" w:rsidRDefault="005059ED" w:rsidP="0080591C">
      <w:pPr>
        <w:pStyle w:val="BodyText"/>
        <w:spacing w:after="0"/>
        <w:rPr>
          <w:rFonts w:ascii="Arial" w:hAnsi="Arial" w:cs="Arial"/>
          <w:sz w:val="20"/>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28"/>
        <w:gridCol w:w="2770"/>
        <w:gridCol w:w="5141"/>
      </w:tblGrid>
      <w:tr w:rsidR="006A30D9" w:rsidRPr="005059ED" w:rsidTr="00473805">
        <w:trPr>
          <w:tblHeader/>
        </w:trPr>
        <w:tc>
          <w:tcPr>
            <w:tcW w:w="1728"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bCs w:val="0"/>
                <w:sz w:val="20"/>
                <w:szCs w:val="20"/>
              </w:rPr>
            </w:pPr>
            <w:r w:rsidRPr="005059ED">
              <w:rPr>
                <w:rFonts w:ascii="Arial" w:hAnsi="Arial" w:cs="Arial"/>
                <w:b/>
                <w:sz w:val="20"/>
                <w:szCs w:val="20"/>
              </w:rPr>
              <w:t>Capabilities</w:t>
            </w:r>
          </w:p>
        </w:tc>
        <w:tc>
          <w:tcPr>
            <w:tcW w:w="2770" w:type="dxa"/>
            <w:tcBorders>
              <w:top w:val="single" w:sz="4" w:space="0" w:color="1F497D" w:themeColor="text2"/>
              <w:bottom w:val="single" w:sz="4" w:space="0" w:color="1F497D" w:themeColor="text2"/>
            </w:tcBorders>
            <w:shd w:val="clear" w:color="auto" w:fill="auto"/>
          </w:tcPr>
          <w:p w:rsidR="00CB2708" w:rsidRPr="005059ED" w:rsidRDefault="005059ED" w:rsidP="005059ED">
            <w:pPr>
              <w:spacing w:before="60" w:after="60"/>
              <w:rPr>
                <w:rFonts w:ascii="Arial" w:hAnsi="Arial" w:cs="Arial"/>
                <w:b/>
                <w:sz w:val="20"/>
                <w:szCs w:val="20"/>
              </w:rPr>
            </w:pPr>
            <w:r>
              <w:rPr>
                <w:rFonts w:ascii="Arial" w:hAnsi="Arial" w:cs="Arial"/>
                <w:b/>
                <w:sz w:val="20"/>
                <w:szCs w:val="20"/>
              </w:rPr>
              <w:t>Capability D</w:t>
            </w:r>
            <w:r w:rsidR="00CB2708" w:rsidRPr="005059ED">
              <w:rPr>
                <w:rFonts w:ascii="Arial" w:hAnsi="Arial" w:cs="Arial"/>
                <w:b/>
                <w:sz w:val="20"/>
                <w:szCs w:val="20"/>
              </w:rPr>
              <w:t>efinition</w:t>
            </w:r>
          </w:p>
        </w:tc>
        <w:tc>
          <w:tcPr>
            <w:tcW w:w="5141" w:type="dxa"/>
            <w:tcBorders>
              <w:top w:val="single" w:sz="4" w:space="0" w:color="1F497D" w:themeColor="text2"/>
              <w:bottom w:val="single" w:sz="4" w:space="0" w:color="1F497D" w:themeColor="text2"/>
            </w:tcBorders>
            <w:shd w:val="clear" w:color="auto" w:fill="auto"/>
          </w:tcPr>
          <w:p w:rsidR="00CB2708" w:rsidRPr="005059ED" w:rsidRDefault="00CB2708" w:rsidP="005059ED">
            <w:pPr>
              <w:spacing w:before="60" w:after="60"/>
              <w:rPr>
                <w:rFonts w:ascii="Arial" w:hAnsi="Arial" w:cs="Arial"/>
                <w:b/>
                <w:sz w:val="20"/>
                <w:szCs w:val="20"/>
              </w:rPr>
            </w:pPr>
            <w:r w:rsidRPr="005059ED">
              <w:rPr>
                <w:rFonts w:ascii="Arial" w:hAnsi="Arial" w:cs="Arial"/>
                <w:b/>
                <w:sz w:val="20"/>
                <w:szCs w:val="20"/>
              </w:rPr>
              <w:t>Achievement Indicators</w:t>
            </w:r>
            <w:permStart w:id="951935026" w:edGrp="everyone"/>
            <w:permEnd w:id="951935026"/>
          </w:p>
        </w:tc>
      </w:tr>
      <w:tr w:rsidR="006A3664" w:rsidRPr="0080591C" w:rsidTr="00473805">
        <w:trPr>
          <w:trHeight w:val="1617"/>
        </w:trPr>
        <w:tc>
          <w:tcPr>
            <w:tcW w:w="1728" w:type="dxa"/>
            <w:vMerge w:val="restart"/>
            <w:tcBorders>
              <w:top w:val="single" w:sz="4" w:space="0" w:color="1F497D" w:themeColor="text2"/>
            </w:tcBorders>
            <w:shd w:val="clear" w:color="auto" w:fill="auto"/>
          </w:tcPr>
          <w:p w:rsidR="006A3664" w:rsidRPr="0080591C" w:rsidRDefault="006A3664" w:rsidP="005059ED">
            <w:pPr>
              <w:spacing w:before="60" w:after="60"/>
              <w:jc w:val="center"/>
              <w:rPr>
                <w:rFonts w:ascii="Arial" w:hAnsi="Arial" w:cs="Arial"/>
                <w:b/>
                <w:sz w:val="20"/>
                <w:szCs w:val="20"/>
              </w:rPr>
            </w:pPr>
            <w:permStart w:id="1938579114" w:edGrp="everyone" w:colFirst="2" w:colLast="2"/>
            <w:r w:rsidRPr="0080591C">
              <w:rPr>
                <w:rFonts w:ascii="Arial" w:hAnsi="Arial" w:cs="Arial"/>
                <w:b/>
                <w:sz w:val="20"/>
                <w:szCs w:val="20"/>
              </w:rPr>
              <w:t>Communication and Personal Interaction</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Hora</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open hand (denoting someone who is sociable)</w:t>
            </w:r>
          </w:p>
        </w:tc>
        <w:tc>
          <w:tcPr>
            <w:tcW w:w="2770" w:type="dxa"/>
            <w:tcBorders>
              <w:top w:val="single" w:sz="4" w:space="0" w:color="1F497D" w:themeColor="text2"/>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Communicates relevant information in a timely manner to those who need to know at a level that is understood.</w:t>
            </w:r>
          </w:p>
        </w:tc>
        <w:tc>
          <w:tcPr>
            <w:tcW w:w="5141" w:type="dxa"/>
            <w:tcBorders>
              <w:top w:val="single" w:sz="4" w:space="0" w:color="1F497D" w:themeColor="text2"/>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Transfers information effectively verbally and writes clearly, coherently and succinctly.</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Shares well thought out, concise and timely information with others using appropriate mediums.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Organisational updates are provided to staff by way of relaying in general terms but more importantly what affect it has on the unit and how staff can help where necessary to achieve any requirements.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Builds team spirit, facilitates resolution of conflict within the team, promotes/protects team reputation, shows commitment to contributing to the teams</w:t>
            </w:r>
            <w:r w:rsidR="00473805">
              <w:rPr>
                <w:rFonts w:ascii="Arial" w:hAnsi="Arial" w:cs="Arial"/>
                <w:sz w:val="20"/>
                <w:szCs w:val="20"/>
              </w:rPr>
              <w:t>’</w:t>
            </w:r>
            <w:r w:rsidRPr="0080591C">
              <w:rPr>
                <w:rFonts w:ascii="Arial" w:hAnsi="Arial" w:cs="Arial"/>
                <w:sz w:val="20"/>
                <w:szCs w:val="20"/>
              </w:rPr>
              <w:t xml:space="preserve"> success.</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Maintains and promotes high standards of social, ethical and organisational norms.</w:t>
            </w:r>
          </w:p>
        </w:tc>
      </w:tr>
      <w:permEnd w:id="1938579114"/>
      <w:tr w:rsidR="004C773E" w:rsidRPr="0080591C" w:rsidTr="00473805">
        <w:trPr>
          <w:trHeight w:val="679"/>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 xml:space="preserve">Fosters a team environment and encourages collaboration between team and departments within </w:t>
            </w:r>
            <w:r w:rsidR="005059ED">
              <w:rPr>
                <w:rFonts w:ascii="Arial" w:hAnsi="Arial" w:cs="Arial"/>
                <w:sz w:val="20"/>
                <w:szCs w:val="20"/>
              </w:rPr>
              <w:t>Lakes</w:t>
            </w:r>
            <w:r w:rsidRPr="0080591C">
              <w:rPr>
                <w:rFonts w:ascii="Arial" w:hAnsi="Arial" w:cs="Arial"/>
                <w:sz w:val="20"/>
                <w:szCs w:val="20"/>
              </w:rPr>
              <w:t>.</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2169927" w:edGrp="everyone"/>
            <w:r w:rsidRPr="0080591C">
              <w:rPr>
                <w:rFonts w:ascii="Arial" w:hAnsi="Arial" w:cs="Arial"/>
                <w:sz w:val="20"/>
                <w:szCs w:val="20"/>
              </w:rPr>
              <w:t>Articulates differing perspectives on an issue and can see the merit of alternative points of view.</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other managers and teams to streamline processes for the best efficiency for both teams.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Provides staff who have concerns about another team process, a different point of view to consider.</w:t>
            </w:r>
            <w:permEnd w:id="2169927"/>
          </w:p>
        </w:tc>
      </w:tr>
      <w:tr w:rsidR="006A3664" w:rsidRPr="0080591C" w:rsidTr="00473805">
        <w:trPr>
          <w:trHeight w:val="679"/>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724378239" w:edGrp="everyone" w:colFirst="2" w:colLast="2"/>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Connects with people to build trust and confidence.</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Connects with others, listens, reads people and situations and communicates tactfully.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Gets to know their team members and treats them with respect, valuing their individuality and contributions.</w:t>
            </w:r>
          </w:p>
        </w:tc>
      </w:tr>
      <w:tr w:rsidR="004C773E" w:rsidRPr="0080591C" w:rsidTr="00473805">
        <w:trPr>
          <w:trHeight w:val="1913"/>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886707759" w:edGrp="everyone" w:colFirst="2" w:colLast="2"/>
            <w:permEnd w:id="724378239"/>
            <w:r w:rsidRPr="0080591C">
              <w:rPr>
                <w:rFonts w:ascii="Arial" w:hAnsi="Arial" w:cs="Arial"/>
                <w:b/>
                <w:sz w:val="20"/>
                <w:szCs w:val="20"/>
              </w:rPr>
              <w:t>Strategy &amp; Performance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Raupā</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i/>
                <w:sz w:val="20"/>
                <w:szCs w:val="20"/>
              </w:rPr>
            </w:pPr>
            <w:r w:rsidRPr="0080591C">
              <w:rPr>
                <w:rFonts w:ascii="Arial" w:hAnsi="Arial" w:cs="Arial"/>
                <w:b/>
                <w:i/>
                <w:sz w:val="20"/>
                <w:szCs w:val="20"/>
              </w:rPr>
              <w:t>the roughened hand (symbolising a hard worker)</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Delegates appropriately within team utilising individual skills to achieve results.</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Understands individuals</w:t>
            </w:r>
            <w:r w:rsidR="00473805">
              <w:rPr>
                <w:rFonts w:ascii="Arial" w:hAnsi="Arial" w:cs="Arial"/>
                <w:sz w:val="20"/>
                <w:szCs w:val="20"/>
              </w:rPr>
              <w:t>’</w:t>
            </w:r>
            <w:r w:rsidRPr="0080591C">
              <w:rPr>
                <w:rFonts w:ascii="Arial" w:hAnsi="Arial" w:cs="Arial"/>
                <w:sz w:val="20"/>
                <w:szCs w:val="20"/>
              </w:rPr>
              <w:t xml:space="preserve"> strengths and weaknesses to utilise or increase skills for those individuals.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Assigns and sub-delegates staff to teams to allow for development and succession planning.</w:t>
            </w:r>
          </w:p>
        </w:tc>
      </w:tr>
      <w:tr w:rsidR="004C773E" w:rsidRPr="0080591C" w:rsidTr="00473805">
        <w:trPr>
          <w:trHeight w:val="688"/>
        </w:trPr>
        <w:tc>
          <w:tcPr>
            <w:tcW w:w="1728" w:type="dxa"/>
            <w:vMerge/>
            <w:tcBorders>
              <w:bottom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233473896" w:edGrp="everyone" w:colFirst="2" w:colLast="2"/>
            <w:permEnd w:id="886707759"/>
          </w:p>
        </w:tc>
        <w:tc>
          <w:tcPr>
            <w:tcW w:w="2770" w:type="dxa"/>
            <w:tcBorders>
              <w:top w:val="nil"/>
              <w:bottom w:val="dashed" w:sz="4" w:space="0" w:color="808080" w:themeColor="background1" w:themeShade="80"/>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Understands the unit requirements and the implications of the units achievements on the overall service delivery.</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decision making complies with organisational strategies.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Recognises decisions made within the unit affect overall results of the service and </w:t>
            </w:r>
            <w:r w:rsidR="002549B6">
              <w:rPr>
                <w:rFonts w:ascii="Arial" w:hAnsi="Arial" w:cs="Arial"/>
                <w:sz w:val="20"/>
                <w:szCs w:val="20"/>
              </w:rPr>
              <w:t>Lakes</w:t>
            </w:r>
            <w:r w:rsidRPr="0080591C">
              <w:rPr>
                <w:rFonts w:ascii="Arial" w:hAnsi="Arial" w:cs="Arial"/>
                <w:sz w:val="20"/>
                <w:szCs w:val="20"/>
              </w:rPr>
              <w: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Works with Service Manager to maximise unit efficiency.</w:t>
            </w:r>
          </w:p>
        </w:tc>
      </w:tr>
      <w:tr w:rsidR="004C773E" w:rsidRPr="0080591C" w:rsidTr="00473805">
        <w:trPr>
          <w:trHeight w:val="752"/>
        </w:trPr>
        <w:tc>
          <w:tcPr>
            <w:tcW w:w="1728" w:type="dxa"/>
            <w:vMerge w:val="restart"/>
            <w:tcBorders>
              <w:top w:val="dashed" w:sz="4" w:space="0" w:color="808080" w:themeColor="background1" w:themeShade="80"/>
            </w:tcBorders>
            <w:shd w:val="clear" w:color="auto" w:fill="auto"/>
          </w:tcPr>
          <w:p w:rsidR="004C773E" w:rsidRPr="0080591C" w:rsidRDefault="004C773E" w:rsidP="005059ED">
            <w:pPr>
              <w:spacing w:before="60" w:after="60"/>
              <w:jc w:val="center"/>
              <w:rPr>
                <w:rFonts w:ascii="Arial" w:hAnsi="Arial" w:cs="Arial"/>
                <w:b/>
                <w:sz w:val="20"/>
                <w:szCs w:val="20"/>
              </w:rPr>
            </w:pPr>
            <w:permStart w:id="1731935031" w:edGrp="everyone" w:colFirst="2" w:colLast="2"/>
            <w:permEnd w:id="1233473896"/>
            <w:r w:rsidRPr="0080591C">
              <w:rPr>
                <w:rFonts w:ascii="Arial" w:hAnsi="Arial" w:cs="Arial"/>
                <w:b/>
                <w:sz w:val="20"/>
                <w:szCs w:val="20"/>
              </w:rPr>
              <w:t>Development and Change</w:t>
            </w:r>
          </w:p>
          <w:p w:rsidR="004C773E" w:rsidRPr="0080591C" w:rsidRDefault="004C773E" w:rsidP="005059ED">
            <w:pPr>
              <w:spacing w:before="60" w:after="60"/>
              <w:jc w:val="center"/>
              <w:rPr>
                <w:rFonts w:ascii="Arial" w:hAnsi="Arial" w:cs="Arial"/>
                <w:b/>
                <w:sz w:val="20"/>
                <w:szCs w:val="20"/>
              </w:rPr>
            </w:pPr>
          </w:p>
          <w:p w:rsidR="004C773E" w:rsidRPr="0080591C" w:rsidRDefault="004C773E" w:rsidP="005059ED">
            <w:pPr>
              <w:spacing w:before="60" w:after="60"/>
              <w:jc w:val="center"/>
              <w:rPr>
                <w:rFonts w:ascii="Arial" w:hAnsi="Arial" w:cs="Arial"/>
                <w:b/>
                <w:sz w:val="20"/>
                <w:szCs w:val="20"/>
              </w:rPr>
            </w:pPr>
            <w:r w:rsidRPr="0080591C">
              <w:rPr>
                <w:rFonts w:ascii="Arial" w:hAnsi="Arial" w:cs="Arial"/>
                <w:b/>
                <w:sz w:val="20"/>
                <w:szCs w:val="20"/>
              </w:rPr>
              <w:t>Te Ringa Ahuahu</w:t>
            </w:r>
          </w:p>
          <w:p w:rsidR="004C773E" w:rsidRPr="0080591C" w:rsidRDefault="004C773E" w:rsidP="005059ED">
            <w:pPr>
              <w:spacing w:before="60" w:after="60"/>
              <w:jc w:val="center"/>
              <w:rPr>
                <w:rFonts w:ascii="Arial" w:hAnsi="Arial" w:cs="Arial"/>
                <w:b/>
                <w:sz w:val="20"/>
                <w:szCs w:val="20"/>
              </w:rPr>
            </w:pPr>
          </w:p>
          <w:p w:rsidR="004C773E" w:rsidRPr="005059ED" w:rsidRDefault="004C773E" w:rsidP="005059ED">
            <w:pPr>
              <w:spacing w:before="60" w:after="60"/>
              <w:jc w:val="center"/>
              <w:rPr>
                <w:rFonts w:ascii="Arial" w:hAnsi="Arial" w:cs="Arial"/>
                <w:b/>
                <w:i/>
                <w:sz w:val="20"/>
                <w:szCs w:val="20"/>
              </w:rPr>
            </w:pPr>
            <w:r w:rsidRPr="0080591C">
              <w:rPr>
                <w:rFonts w:ascii="Arial" w:hAnsi="Arial" w:cs="Arial"/>
                <w:b/>
                <w:i/>
                <w:sz w:val="20"/>
                <w:szCs w:val="20"/>
              </w:rPr>
              <w:t>the hand that shapes or fashions something (refers to someone who is innovative)</w:t>
            </w:r>
          </w:p>
        </w:tc>
        <w:tc>
          <w:tcPr>
            <w:tcW w:w="2770" w:type="dxa"/>
            <w:tcBorders>
              <w:top w:val="dashed" w:sz="4" w:space="0" w:color="808080" w:themeColor="background1" w:themeShade="80"/>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Works to include staff in change minimising barriers to implementation.</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Questions traditional ways of doing things when choosing a course of action or finds new combinations of old elements to form an innovative solution.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Continually strives for new and improved work processes that will result in greater effectiveness and efficiencies.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Openly broaches concern with staff from the outset asking for their ideas and input.</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examples of what might help to resolve the issue/concern.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opportunities to improve performance and seeks feedback to measure and improve.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Encourages staff participation in possible solution process.</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Allows staff input to possible solutions to concern.</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Gives careful consideration to staff ideas and offers alterations to suggestions where necessary.</w:t>
            </w:r>
          </w:p>
        </w:tc>
      </w:tr>
      <w:permEnd w:id="1731935031"/>
      <w:tr w:rsidR="004C773E" w:rsidRPr="0080591C" w:rsidTr="00473805">
        <w:trPr>
          <w:trHeight w:val="752"/>
        </w:trPr>
        <w:tc>
          <w:tcPr>
            <w:tcW w:w="1728" w:type="dxa"/>
            <w:vMerge/>
            <w:shd w:val="clear" w:color="auto" w:fill="auto"/>
          </w:tcPr>
          <w:p w:rsidR="004C773E" w:rsidRPr="0080591C" w:rsidRDefault="004C773E" w:rsidP="005059ED">
            <w:pPr>
              <w:spacing w:before="60" w:after="60"/>
              <w:rPr>
                <w:rFonts w:ascii="Arial" w:hAnsi="Arial" w:cs="Arial"/>
                <w:b/>
                <w:sz w:val="20"/>
                <w:szCs w:val="20"/>
              </w:rPr>
            </w:pPr>
          </w:p>
        </w:tc>
        <w:tc>
          <w:tcPr>
            <w:tcW w:w="2770" w:type="dxa"/>
            <w:tcBorders>
              <w:top w:val="nil"/>
              <w:bottom w:val="nil"/>
            </w:tcBorders>
            <w:shd w:val="clear" w:color="auto" w:fill="auto"/>
          </w:tcPr>
          <w:p w:rsidR="004C773E" w:rsidRPr="0080591C" w:rsidRDefault="004C773E" w:rsidP="005059ED">
            <w:pPr>
              <w:spacing w:before="60" w:after="60"/>
              <w:rPr>
                <w:rFonts w:ascii="Arial" w:hAnsi="Arial" w:cs="Arial"/>
                <w:sz w:val="20"/>
                <w:szCs w:val="20"/>
              </w:rPr>
            </w:pPr>
            <w:r w:rsidRPr="0080591C">
              <w:rPr>
                <w:rFonts w:ascii="Arial" w:hAnsi="Arial" w:cs="Arial"/>
                <w:sz w:val="20"/>
                <w:szCs w:val="20"/>
              </w:rPr>
              <w:t>Articulates decisions and reasoning behind change enable buy-in to results.</w:t>
            </w:r>
          </w:p>
        </w:tc>
        <w:tc>
          <w:tcPr>
            <w:tcW w:w="5141" w:type="dxa"/>
            <w:tcBorders>
              <w:top w:val="nil"/>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permStart w:id="531633256" w:edGrp="everyone"/>
            <w:r w:rsidRPr="0080591C">
              <w:rPr>
                <w:rFonts w:ascii="Arial" w:hAnsi="Arial" w:cs="Arial"/>
                <w:sz w:val="20"/>
                <w:szCs w:val="20"/>
              </w:rPr>
              <w:t>Develops an informative response to the team including trends, data, process and benefits of the decided process/change.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Allows feedback to decision to enable ‘tinkering’ to be made where appropriate. </w:t>
            </w:r>
            <w:permEnd w:id="531633256"/>
          </w:p>
        </w:tc>
      </w:tr>
      <w:tr w:rsidR="006A3664" w:rsidRPr="0080591C" w:rsidTr="00473805">
        <w:trPr>
          <w:trHeight w:val="172"/>
        </w:trPr>
        <w:tc>
          <w:tcPr>
            <w:tcW w:w="1728" w:type="dxa"/>
            <w:vMerge w:val="restart"/>
            <w:tcBorders>
              <w:top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637815319" w:edGrp="everyone" w:colFirst="2" w:colLast="2"/>
            <w:r w:rsidRPr="0080591C">
              <w:rPr>
                <w:rFonts w:ascii="Arial" w:hAnsi="Arial" w:cs="Arial"/>
                <w:b/>
                <w:sz w:val="20"/>
                <w:szCs w:val="20"/>
              </w:rPr>
              <w:t>Personal Accountability</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sz w:val="20"/>
                <w:szCs w:val="20"/>
              </w:rPr>
            </w:pPr>
            <w:r w:rsidRPr="0080591C">
              <w:rPr>
                <w:rFonts w:ascii="Arial" w:hAnsi="Arial" w:cs="Arial"/>
                <w:b/>
                <w:sz w:val="20"/>
                <w:szCs w:val="20"/>
              </w:rPr>
              <w:t>Te Ringa Tōmau</w:t>
            </w:r>
          </w:p>
          <w:p w:rsidR="006A3664" w:rsidRPr="0080591C" w:rsidRDefault="006A3664" w:rsidP="005059ED">
            <w:pPr>
              <w:spacing w:before="60" w:after="60"/>
              <w:jc w:val="center"/>
              <w:rPr>
                <w:rFonts w:ascii="Arial" w:hAnsi="Arial" w:cs="Arial"/>
                <w:b/>
                <w:sz w:val="20"/>
                <w:szCs w:val="20"/>
              </w:rPr>
            </w:pPr>
          </w:p>
          <w:p w:rsidR="006A3664" w:rsidRPr="0080591C" w:rsidRDefault="006A3664" w:rsidP="005059ED">
            <w:pPr>
              <w:spacing w:before="60" w:after="60"/>
              <w:jc w:val="center"/>
              <w:rPr>
                <w:rFonts w:ascii="Arial" w:hAnsi="Arial" w:cs="Arial"/>
                <w:b/>
                <w:i/>
                <w:sz w:val="20"/>
                <w:szCs w:val="20"/>
              </w:rPr>
            </w:pPr>
            <w:r w:rsidRPr="0080591C">
              <w:rPr>
                <w:rFonts w:ascii="Arial" w:hAnsi="Arial" w:cs="Arial"/>
                <w:b/>
                <w:i/>
                <w:sz w:val="20"/>
                <w:szCs w:val="20"/>
              </w:rPr>
              <w:t>the hand that is trustworthy</w:t>
            </w:r>
          </w:p>
        </w:tc>
        <w:tc>
          <w:tcPr>
            <w:tcW w:w="2770" w:type="dxa"/>
            <w:tcBorders>
              <w:top w:val="dashed" w:sz="4" w:space="0" w:color="808080" w:themeColor="background1" w:themeShade="80"/>
              <w:bottom w:val="nil"/>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Manages own and encourages others to foster work/life balance.</w:t>
            </w:r>
          </w:p>
        </w:tc>
        <w:tc>
          <w:tcPr>
            <w:tcW w:w="5141" w:type="dxa"/>
            <w:tcBorders>
              <w:top w:val="dashed" w:sz="4" w:space="0" w:color="808080" w:themeColor="background1" w:themeShade="80"/>
              <w:bottom w:val="nil"/>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Ensures regular breaks are taken and own annual leave accruals are used within the 12 months following accrual.</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 xml:space="preserve">Ensures employees within their service are taking regular annual leave breaks for the purpose of rest/recreation throughout the year. </w:t>
            </w:r>
          </w:p>
        </w:tc>
      </w:tr>
      <w:tr w:rsidR="006A3664" w:rsidRPr="0080591C" w:rsidTr="00473805">
        <w:trPr>
          <w:trHeight w:val="1010"/>
        </w:trPr>
        <w:tc>
          <w:tcPr>
            <w:tcW w:w="1728" w:type="dxa"/>
            <w:vMerge/>
            <w:tcBorders>
              <w:bottom w:val="dashed" w:sz="4" w:space="0" w:color="808080" w:themeColor="background1" w:themeShade="80"/>
            </w:tcBorders>
            <w:shd w:val="clear" w:color="auto" w:fill="auto"/>
          </w:tcPr>
          <w:p w:rsidR="006A3664" w:rsidRPr="0080591C" w:rsidRDefault="006A3664" w:rsidP="005059ED">
            <w:pPr>
              <w:spacing w:before="60" w:after="60"/>
              <w:jc w:val="center"/>
              <w:rPr>
                <w:rFonts w:ascii="Arial" w:hAnsi="Arial" w:cs="Arial"/>
                <w:b/>
                <w:sz w:val="20"/>
                <w:szCs w:val="20"/>
              </w:rPr>
            </w:pPr>
            <w:permStart w:id="1276191981" w:edGrp="everyone" w:colFirst="2" w:colLast="2"/>
            <w:permEnd w:id="637815319"/>
          </w:p>
        </w:tc>
        <w:tc>
          <w:tcPr>
            <w:tcW w:w="2770" w:type="dxa"/>
            <w:tcBorders>
              <w:top w:val="nil"/>
              <w:bottom w:val="dashed" w:sz="4" w:space="0" w:color="808080" w:themeColor="background1" w:themeShade="80"/>
            </w:tcBorders>
            <w:shd w:val="clear" w:color="auto" w:fill="auto"/>
          </w:tcPr>
          <w:p w:rsidR="006A3664" w:rsidRPr="0080591C" w:rsidRDefault="004C773E" w:rsidP="005059ED">
            <w:pPr>
              <w:spacing w:before="60" w:after="60"/>
              <w:rPr>
                <w:rFonts w:ascii="Arial" w:hAnsi="Arial" w:cs="Arial"/>
                <w:sz w:val="20"/>
                <w:szCs w:val="20"/>
              </w:rPr>
            </w:pPr>
            <w:r w:rsidRPr="0080591C">
              <w:rPr>
                <w:rFonts w:ascii="Arial" w:hAnsi="Arial" w:cs="Arial"/>
                <w:sz w:val="20"/>
                <w:szCs w:val="20"/>
              </w:rPr>
              <w:t>Actively manages own career aspirations and development.</w:t>
            </w:r>
          </w:p>
        </w:tc>
        <w:tc>
          <w:tcPr>
            <w:tcW w:w="5141" w:type="dxa"/>
            <w:tcBorders>
              <w:top w:val="nil"/>
              <w:bottom w:val="dashed" w:sz="4" w:space="0" w:color="808080" w:themeColor="background1" w:themeShade="80"/>
            </w:tcBorders>
            <w:shd w:val="clear" w:color="auto" w:fill="auto"/>
          </w:tcPr>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Has own career development plan and succession planning.</w:t>
            </w:r>
          </w:p>
          <w:p w:rsidR="004C773E"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Seeks out development opportunities to expand knowledge and capability.</w:t>
            </w:r>
          </w:p>
          <w:p w:rsidR="006A3664" w:rsidRPr="0080591C" w:rsidRDefault="004C773E"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in projects and activities readily which are above and beyond scope of current role.</w:t>
            </w:r>
          </w:p>
        </w:tc>
      </w:tr>
      <w:tr w:rsidR="00FE1F15" w:rsidRPr="0080591C" w:rsidTr="00473805">
        <w:trPr>
          <w:trHeight w:val="313"/>
        </w:trPr>
        <w:tc>
          <w:tcPr>
            <w:tcW w:w="1728" w:type="dxa"/>
            <w:vMerge w:val="restart"/>
            <w:tcBorders>
              <w:top w:val="dashed" w:sz="4" w:space="0" w:color="808080" w:themeColor="background1" w:themeShade="80"/>
            </w:tcBorders>
            <w:shd w:val="clear" w:color="auto" w:fill="auto"/>
          </w:tcPr>
          <w:p w:rsidR="00FE1F15" w:rsidRPr="0080591C" w:rsidRDefault="00FE1F15" w:rsidP="005059ED">
            <w:pPr>
              <w:spacing w:before="60" w:after="60"/>
              <w:jc w:val="center"/>
              <w:rPr>
                <w:rFonts w:ascii="Arial" w:hAnsi="Arial" w:cs="Arial"/>
                <w:b/>
                <w:sz w:val="20"/>
                <w:szCs w:val="20"/>
              </w:rPr>
            </w:pPr>
            <w:permStart w:id="1485200385" w:edGrp="everyone" w:colFirst="2" w:colLast="2"/>
            <w:permEnd w:id="1276191981"/>
            <w:r w:rsidRPr="0080591C">
              <w:rPr>
                <w:rFonts w:ascii="Arial" w:hAnsi="Arial" w:cs="Arial"/>
                <w:b/>
                <w:sz w:val="20"/>
                <w:szCs w:val="20"/>
              </w:rPr>
              <w:t>Culture and Values</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sz w:val="20"/>
                <w:szCs w:val="20"/>
              </w:rPr>
            </w:pPr>
            <w:r w:rsidRPr="0080591C">
              <w:rPr>
                <w:rFonts w:ascii="Arial" w:hAnsi="Arial" w:cs="Arial"/>
                <w:b/>
                <w:sz w:val="20"/>
                <w:szCs w:val="20"/>
              </w:rPr>
              <w:t>Te Ringa Taurima</w:t>
            </w:r>
          </w:p>
          <w:p w:rsidR="00FE1F15" w:rsidRPr="0080591C" w:rsidRDefault="00FE1F15" w:rsidP="005059ED">
            <w:pPr>
              <w:spacing w:before="60" w:after="60"/>
              <w:jc w:val="center"/>
              <w:rPr>
                <w:rFonts w:ascii="Arial" w:hAnsi="Arial" w:cs="Arial"/>
                <w:b/>
                <w:sz w:val="20"/>
                <w:szCs w:val="20"/>
              </w:rPr>
            </w:pPr>
          </w:p>
          <w:p w:rsidR="00FE1F15" w:rsidRPr="0080591C" w:rsidRDefault="00FE1F15" w:rsidP="005059ED">
            <w:pPr>
              <w:spacing w:before="60" w:after="60"/>
              <w:jc w:val="center"/>
              <w:rPr>
                <w:rFonts w:ascii="Arial" w:hAnsi="Arial" w:cs="Arial"/>
                <w:b/>
                <w:i/>
                <w:sz w:val="20"/>
                <w:szCs w:val="20"/>
              </w:rPr>
            </w:pPr>
            <w:r w:rsidRPr="0080591C">
              <w:rPr>
                <w:rFonts w:ascii="Arial" w:hAnsi="Arial" w:cs="Arial"/>
                <w:b/>
                <w:i/>
                <w:sz w:val="20"/>
                <w:szCs w:val="20"/>
              </w:rPr>
              <w:t>the hand that nurtures, encourages, supports</w:t>
            </w:r>
          </w:p>
        </w:tc>
        <w:tc>
          <w:tcPr>
            <w:tcW w:w="2770" w:type="dxa"/>
            <w:tcBorders>
              <w:top w:val="dashed" w:sz="4" w:space="0" w:color="808080" w:themeColor="background1" w:themeShade="80"/>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Makes decisions based on facts and without personal bias.</w:t>
            </w:r>
          </w:p>
        </w:tc>
        <w:tc>
          <w:tcPr>
            <w:tcW w:w="5141" w:type="dxa"/>
            <w:tcBorders>
              <w:top w:val="dashed" w:sz="4" w:space="0" w:color="808080" w:themeColor="background1" w:themeShade="80"/>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proactive and effective when problem solving is required.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Engages w</w:t>
            </w:r>
            <w:r w:rsidR="00473805">
              <w:rPr>
                <w:rFonts w:ascii="Arial" w:hAnsi="Arial" w:cs="Arial"/>
                <w:sz w:val="20"/>
                <w:szCs w:val="20"/>
              </w:rPr>
              <w:t>ith staff member/managers/multi-</w:t>
            </w:r>
            <w:r w:rsidRPr="0080591C">
              <w:rPr>
                <w:rFonts w:ascii="Arial" w:hAnsi="Arial" w:cs="Arial"/>
                <w:sz w:val="20"/>
                <w:szCs w:val="20"/>
              </w:rPr>
              <w:t>disciplinary team when concerns are raised to best understand their point of view.</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Appropriately investigates the concern looking at trends, situation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Critically examines repeatable risk factors.</w:t>
            </w:r>
          </w:p>
        </w:tc>
      </w:tr>
      <w:tr w:rsidR="00FE1F15" w:rsidRPr="0080591C" w:rsidTr="00473805">
        <w:trPr>
          <w:trHeight w:val="29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788877411" w:edGrp="everyone" w:colFirst="2" w:colLast="2"/>
            <w:permEnd w:id="1485200385"/>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Engages with mentors and supervisors for personal skill development.</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constantly striving to acquire and maintain knowledge, skills and/or experience.</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Demonstrates a commitment to and takes responsibility for going professional development.</w:t>
            </w:r>
          </w:p>
        </w:tc>
      </w:tr>
      <w:tr w:rsidR="00FE1F15" w:rsidRPr="0080591C" w:rsidTr="00473805">
        <w:trPr>
          <w:trHeight w:val="31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268842850" w:edGrp="everyone" w:colFirst="2" w:colLast="2"/>
            <w:permEnd w:id="788877411"/>
          </w:p>
        </w:tc>
        <w:tc>
          <w:tcPr>
            <w:tcW w:w="2770" w:type="dxa"/>
            <w:tcBorders>
              <w:top w:val="nil"/>
              <w:bottom w:val="nil"/>
            </w:tcBorders>
            <w:shd w:val="clear" w:color="auto" w:fill="auto"/>
          </w:tcPr>
          <w:p w:rsidR="00FE1F15" w:rsidRPr="0080591C" w:rsidRDefault="00FE1F15" w:rsidP="005059ED">
            <w:pPr>
              <w:spacing w:before="60" w:after="60"/>
              <w:rPr>
                <w:rFonts w:ascii="Arial" w:hAnsi="Arial" w:cs="Arial"/>
                <w:sz w:val="20"/>
                <w:szCs w:val="20"/>
              </w:rPr>
            </w:pPr>
            <w:r w:rsidRPr="0080591C">
              <w:rPr>
                <w:rFonts w:ascii="Arial" w:hAnsi="Arial" w:cs="Arial"/>
                <w:sz w:val="20"/>
                <w:szCs w:val="20"/>
              </w:rPr>
              <w:t>Plans, prioritises and organises work to deliver on short and long term goals.</w:t>
            </w:r>
          </w:p>
        </w:tc>
        <w:tc>
          <w:tcPr>
            <w:tcW w:w="5141" w:type="dxa"/>
            <w:tcBorders>
              <w:top w:val="nil"/>
              <w:bottom w:val="nil"/>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Purposeful about where time is invested.</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Delivers relevant results within expected timeframes.</w:t>
            </w:r>
          </w:p>
        </w:tc>
      </w:tr>
      <w:tr w:rsidR="00FE1F15" w:rsidRPr="0080591C" w:rsidTr="00473805">
        <w:trPr>
          <w:trHeight w:val="106"/>
        </w:trPr>
        <w:tc>
          <w:tcPr>
            <w:tcW w:w="1728" w:type="dxa"/>
            <w:vMerge/>
            <w:shd w:val="clear" w:color="auto" w:fill="auto"/>
          </w:tcPr>
          <w:p w:rsidR="00FE1F15" w:rsidRPr="0080591C" w:rsidRDefault="00FE1F15" w:rsidP="005059ED">
            <w:pPr>
              <w:spacing w:before="60" w:after="60"/>
              <w:rPr>
                <w:rFonts w:ascii="Arial" w:hAnsi="Arial" w:cs="Arial"/>
                <w:b/>
                <w:sz w:val="20"/>
                <w:szCs w:val="20"/>
              </w:rPr>
            </w:pPr>
            <w:permStart w:id="1749358872" w:edGrp="everyone" w:colFirst="2" w:colLast="2"/>
            <w:permEnd w:id="1268842850"/>
          </w:p>
        </w:tc>
        <w:tc>
          <w:tcPr>
            <w:tcW w:w="2770" w:type="dxa"/>
            <w:tcBorders>
              <w:top w:val="nil"/>
            </w:tcBorders>
            <w:shd w:val="clear" w:color="auto" w:fill="auto"/>
          </w:tcPr>
          <w:p w:rsidR="00FE1F15" w:rsidRPr="0080591C" w:rsidRDefault="00FE1F15" w:rsidP="00473805">
            <w:pPr>
              <w:spacing w:before="60" w:after="60"/>
              <w:rPr>
                <w:rFonts w:ascii="Arial" w:hAnsi="Arial" w:cs="Arial"/>
                <w:sz w:val="20"/>
                <w:szCs w:val="20"/>
              </w:rPr>
            </w:pPr>
            <w:r w:rsidRPr="0080591C">
              <w:rPr>
                <w:rFonts w:ascii="Arial" w:hAnsi="Arial" w:cs="Arial"/>
                <w:sz w:val="20"/>
                <w:szCs w:val="20"/>
              </w:rPr>
              <w:t xml:space="preserve">Encourages and promotes </w:t>
            </w:r>
            <w:r w:rsidR="00473805">
              <w:rPr>
                <w:rFonts w:ascii="Arial" w:hAnsi="Arial" w:cs="Arial"/>
                <w:sz w:val="20"/>
                <w:szCs w:val="20"/>
              </w:rPr>
              <w:t xml:space="preserve">Lakes </w:t>
            </w:r>
            <w:r w:rsidRPr="0080591C">
              <w:rPr>
                <w:rFonts w:ascii="Arial" w:hAnsi="Arial" w:cs="Arial"/>
                <w:sz w:val="20"/>
                <w:szCs w:val="20"/>
              </w:rPr>
              <w:t>values and expectations.</w:t>
            </w:r>
          </w:p>
        </w:tc>
        <w:tc>
          <w:tcPr>
            <w:tcW w:w="5141" w:type="dxa"/>
            <w:tcBorders>
              <w:top w:val="nil"/>
              <w:bottom w:val="single" w:sz="4" w:space="0" w:color="1F497D" w:themeColor="text2"/>
            </w:tcBorders>
            <w:shd w:val="clear" w:color="auto" w:fill="auto"/>
          </w:tcPr>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Role models expected behaviours and practices.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Treats staff, patients and visitors with dignity and respect.</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Uses appropriate empathy to gain organisational objectives.</w:t>
            </w:r>
          </w:p>
          <w:p w:rsidR="00FE1F15" w:rsidRPr="0080591C" w:rsidRDefault="00FE1F15" w:rsidP="005059ED">
            <w:pPr>
              <w:pStyle w:val="ListParagraph"/>
              <w:numPr>
                <w:ilvl w:val="0"/>
                <w:numId w:val="26"/>
              </w:numPr>
              <w:spacing w:before="60" w:after="60"/>
              <w:ind w:left="284" w:hanging="284"/>
              <w:rPr>
                <w:rFonts w:ascii="Arial" w:hAnsi="Arial" w:cs="Arial"/>
                <w:sz w:val="20"/>
                <w:szCs w:val="20"/>
              </w:rPr>
            </w:pPr>
            <w:r w:rsidRPr="0080591C">
              <w:rPr>
                <w:rFonts w:ascii="Arial" w:hAnsi="Arial" w:cs="Arial"/>
                <w:sz w:val="20"/>
                <w:szCs w:val="20"/>
              </w:rPr>
              <w:t>Is solution focused.</w:t>
            </w:r>
          </w:p>
        </w:tc>
      </w:tr>
      <w:permEnd w:id="1749358872"/>
    </w:tbl>
    <w:p w:rsidR="00C5127E" w:rsidRPr="0080591C" w:rsidRDefault="00C5127E" w:rsidP="0080591C">
      <w:pPr>
        <w:rPr>
          <w:rFonts w:ascii="Arial" w:hAnsi="Arial" w:cs="Arial"/>
          <w:b/>
          <w:sz w:val="20"/>
          <w:szCs w:val="20"/>
          <w:lang w:val="en-GB"/>
        </w:rPr>
      </w:pPr>
    </w:p>
    <w:p w:rsidR="003F4109" w:rsidRPr="0080591C" w:rsidRDefault="003F4109" w:rsidP="0080591C">
      <w:pPr>
        <w:rPr>
          <w:rFonts w:ascii="Arial" w:hAnsi="Arial" w:cs="Arial"/>
          <w:b/>
          <w:sz w:val="20"/>
          <w:szCs w:val="20"/>
          <w:lang w:val="en-GB"/>
        </w:rPr>
      </w:pPr>
    </w:p>
    <w:tbl>
      <w:tblPr>
        <w:tblW w:w="9639" w:type="dxa"/>
        <w:tblBorders>
          <w:top w:val="single" w:sz="4" w:space="0" w:color="1F497D" w:themeColor="text2"/>
          <w:bottom w:val="single" w:sz="4" w:space="0" w:color="1F497D" w:themeColor="text2"/>
        </w:tblBorders>
        <w:tblLook w:val="04A0" w:firstRow="1" w:lastRow="0" w:firstColumn="1" w:lastColumn="0" w:noHBand="0" w:noVBand="1"/>
      </w:tblPr>
      <w:tblGrid>
        <w:gridCol w:w="1701"/>
        <w:gridCol w:w="2759"/>
        <w:gridCol w:w="5179"/>
      </w:tblGrid>
      <w:tr w:rsidR="006A30D9" w:rsidRPr="00473805" w:rsidTr="00473805">
        <w:trPr>
          <w:tblHeader/>
        </w:trPr>
        <w:tc>
          <w:tcPr>
            <w:tcW w:w="1701"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bCs w:val="0"/>
                <w:sz w:val="20"/>
                <w:szCs w:val="20"/>
              </w:rPr>
            </w:pPr>
            <w:r w:rsidRPr="00473805">
              <w:rPr>
                <w:rFonts w:ascii="Arial" w:hAnsi="Arial" w:cs="Arial"/>
                <w:b/>
                <w:sz w:val="20"/>
                <w:szCs w:val="20"/>
              </w:rPr>
              <w:t>Compulsory Requirements</w:t>
            </w:r>
          </w:p>
        </w:tc>
        <w:tc>
          <w:tcPr>
            <w:tcW w:w="275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sz w:val="20"/>
                <w:szCs w:val="20"/>
              </w:rPr>
            </w:pPr>
            <w:r w:rsidRPr="00473805">
              <w:rPr>
                <w:rFonts w:ascii="Arial" w:hAnsi="Arial" w:cs="Arial"/>
                <w:b/>
                <w:sz w:val="20"/>
                <w:szCs w:val="20"/>
              </w:rPr>
              <w:t>Description</w:t>
            </w:r>
          </w:p>
        </w:tc>
        <w:tc>
          <w:tcPr>
            <w:tcW w:w="5179" w:type="dxa"/>
            <w:tcBorders>
              <w:top w:val="single" w:sz="4" w:space="0" w:color="1F497D" w:themeColor="text2"/>
              <w:bottom w:val="single" w:sz="4" w:space="0" w:color="1F497D" w:themeColor="text2"/>
            </w:tcBorders>
            <w:shd w:val="clear" w:color="auto" w:fill="auto"/>
          </w:tcPr>
          <w:p w:rsidR="006B451E" w:rsidRPr="00473805" w:rsidRDefault="006B451E" w:rsidP="00473805">
            <w:pPr>
              <w:spacing w:before="60" w:after="60"/>
              <w:rPr>
                <w:rFonts w:ascii="Arial" w:hAnsi="Arial" w:cs="Arial"/>
                <w:b/>
                <w:i/>
                <w:sz w:val="20"/>
                <w:szCs w:val="20"/>
              </w:rPr>
            </w:pPr>
            <w:r w:rsidRPr="00473805">
              <w:rPr>
                <w:rFonts w:ascii="Arial" w:hAnsi="Arial" w:cs="Arial"/>
                <w:b/>
                <w:sz w:val="20"/>
                <w:szCs w:val="20"/>
              </w:rPr>
              <w:t>Expected Outcomes</w:t>
            </w:r>
          </w:p>
        </w:tc>
      </w:tr>
      <w:tr w:rsidR="006A30D9" w:rsidRPr="0080591C" w:rsidTr="00473805">
        <w:tc>
          <w:tcPr>
            <w:tcW w:w="1701"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Māori Health</w:t>
            </w:r>
          </w:p>
        </w:tc>
        <w:tc>
          <w:tcPr>
            <w:tcW w:w="2759" w:type="dxa"/>
            <w:tcBorders>
              <w:top w:val="dashed" w:sz="4" w:space="0" w:color="808080" w:themeColor="background1" w:themeShade="80"/>
              <w:bottom w:val="dashed" w:sz="4" w:space="0" w:color="1F497D" w:themeColor="text2"/>
            </w:tcBorders>
            <w:shd w:val="clear" w:color="auto" w:fill="auto"/>
          </w:tcPr>
          <w:p w:rsidR="003F4109" w:rsidRPr="0080591C" w:rsidRDefault="003F4109" w:rsidP="00473805">
            <w:pPr>
              <w:spacing w:before="60" w:after="60"/>
              <w:rPr>
                <w:rFonts w:ascii="Arial" w:hAnsi="Arial" w:cs="Arial"/>
                <w:sz w:val="20"/>
                <w:szCs w:val="20"/>
              </w:rPr>
            </w:pPr>
            <w:r w:rsidRPr="0080591C">
              <w:rPr>
                <w:rFonts w:ascii="Arial" w:hAnsi="Arial" w:cs="Arial"/>
                <w:sz w:val="20"/>
                <w:szCs w:val="20"/>
              </w:rPr>
              <w:t xml:space="preserve">Māori philosophies and values of health are </w:t>
            </w:r>
            <w:r w:rsidR="007F630A" w:rsidRPr="0080591C">
              <w:rPr>
                <w:rFonts w:ascii="Arial" w:hAnsi="Arial" w:cs="Arial"/>
                <w:sz w:val="20"/>
                <w:szCs w:val="20"/>
              </w:rPr>
              <w:t>demonstrated</w:t>
            </w:r>
            <w:r w:rsidRPr="0080591C">
              <w:rPr>
                <w:rFonts w:ascii="Arial" w:hAnsi="Arial" w:cs="Arial"/>
                <w:sz w:val="20"/>
                <w:szCs w:val="20"/>
              </w:rPr>
              <w:t xml:space="preserve"> in work practice.</w:t>
            </w:r>
          </w:p>
        </w:tc>
        <w:tc>
          <w:tcPr>
            <w:tcW w:w="5179" w:type="dxa"/>
            <w:tcBorders>
              <w:top w:val="dashed" w:sz="4" w:space="0" w:color="808080" w:themeColor="background1" w:themeShade="80"/>
              <w:bottom w:val="dashed" w:sz="4" w:space="0" w:color="1F497D" w:themeColor="text2"/>
            </w:tcBorders>
            <w:shd w:val="clear" w:color="auto" w:fill="auto"/>
          </w:tcPr>
          <w:p w:rsidR="007F630A" w:rsidRPr="0080591C" w:rsidRDefault="002522C5"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Meaningful relationships are established with Te Aka Matua (Rotorua and Taupo Hospitals) and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Maori Health division in the planning and delivery of services.</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Practices are consistent with </w:t>
            </w:r>
            <w:r w:rsidR="007F630A" w:rsidRPr="0080591C">
              <w:rPr>
                <w:rFonts w:ascii="Arial" w:hAnsi="Arial" w:cs="Arial"/>
                <w:bCs w:val="0"/>
                <w:sz w:val="20"/>
                <w:szCs w:val="20"/>
                <w:lang w:eastAsia="en-GB"/>
              </w:rPr>
              <w:t>Te Tiriti o Waitangi /The Treaty of Waitangi when working with Māori.</w:t>
            </w:r>
          </w:p>
          <w:p w:rsidR="007F630A"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D</w:t>
            </w:r>
            <w:r w:rsidR="007F630A" w:rsidRPr="0080591C">
              <w:rPr>
                <w:rFonts w:ascii="Arial" w:hAnsi="Arial" w:cs="Arial"/>
                <w:bCs w:val="0"/>
                <w:sz w:val="20"/>
                <w:szCs w:val="20"/>
                <w:lang w:eastAsia="en-GB"/>
              </w:rPr>
              <w:t xml:space="preserve">elivery of safe services for Māori </w:t>
            </w:r>
            <w:r w:rsidRPr="0080591C">
              <w:rPr>
                <w:rFonts w:ascii="Arial" w:hAnsi="Arial" w:cs="Arial"/>
                <w:bCs w:val="0"/>
                <w:sz w:val="20"/>
                <w:szCs w:val="20"/>
                <w:lang w:eastAsia="en-GB"/>
              </w:rPr>
              <w:t xml:space="preserve">are facilitated </w:t>
            </w:r>
            <w:r w:rsidR="007F630A" w:rsidRPr="0080591C">
              <w:rPr>
                <w:rFonts w:ascii="Arial" w:hAnsi="Arial" w:cs="Arial"/>
                <w:bCs w:val="0"/>
                <w:sz w:val="20"/>
                <w:szCs w:val="20"/>
                <w:lang w:eastAsia="en-GB"/>
              </w:rPr>
              <w:t>by ensuring they can access treatment options and are involved in the planning and delivery of their care.</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Māori </w:t>
            </w:r>
            <w:r w:rsidR="0030320E" w:rsidRPr="0080591C">
              <w:rPr>
                <w:rFonts w:ascii="Arial" w:hAnsi="Arial" w:cs="Arial"/>
                <w:bCs w:val="0"/>
                <w:sz w:val="20"/>
                <w:szCs w:val="20"/>
                <w:lang w:eastAsia="en-GB"/>
              </w:rPr>
              <w:t>are enabled to</w:t>
            </w:r>
            <w:r w:rsidRPr="0080591C">
              <w:rPr>
                <w:rFonts w:ascii="Arial" w:hAnsi="Arial" w:cs="Arial"/>
                <w:bCs w:val="0"/>
                <w:sz w:val="20"/>
                <w:szCs w:val="20"/>
                <w:lang w:eastAsia="en-GB"/>
              </w:rPr>
              <w:t xml:space="preserve"> access and participate in cultural activities</w:t>
            </w:r>
            <w:r w:rsidR="0030320E" w:rsidRPr="0080591C">
              <w:rPr>
                <w:rFonts w:ascii="Arial" w:hAnsi="Arial" w:cs="Arial"/>
                <w:bCs w:val="0"/>
                <w:sz w:val="20"/>
                <w:szCs w:val="20"/>
                <w:lang w:eastAsia="en-GB"/>
              </w:rPr>
              <w:t xml:space="preserve"> provided by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w:t>
            </w:r>
          </w:p>
          <w:p w:rsidR="003F4109" w:rsidRPr="0080591C" w:rsidRDefault="0030320E" w:rsidP="00473805">
            <w:pPr>
              <w:numPr>
                <w:ilvl w:val="0"/>
                <w:numId w:val="12"/>
              </w:numPr>
              <w:tabs>
                <w:tab w:val="clear" w:pos="720"/>
              </w:tabs>
              <w:autoSpaceDE w:val="0"/>
              <w:autoSpaceDN w:val="0"/>
              <w:adjustRightInd w:val="0"/>
              <w:spacing w:before="60" w:after="60"/>
              <w:ind w:left="284" w:hanging="284"/>
              <w:rPr>
                <w:rFonts w:ascii="Arial" w:hAnsi="Arial" w:cs="Arial"/>
                <w:sz w:val="20"/>
                <w:szCs w:val="20"/>
              </w:rPr>
            </w:pPr>
            <w:r w:rsidRPr="0080591C">
              <w:rPr>
                <w:rFonts w:ascii="Arial" w:hAnsi="Arial" w:cs="Arial"/>
                <w:bCs w:val="0"/>
                <w:sz w:val="20"/>
                <w:szCs w:val="20"/>
                <w:lang w:eastAsia="en-GB"/>
              </w:rPr>
              <w:t>A c</w:t>
            </w:r>
            <w:r w:rsidR="007F630A" w:rsidRPr="0080591C">
              <w:rPr>
                <w:rFonts w:ascii="Arial" w:hAnsi="Arial" w:cs="Arial"/>
                <w:bCs w:val="0"/>
                <w:sz w:val="20"/>
                <w:szCs w:val="20"/>
                <w:lang w:eastAsia="en-GB"/>
              </w:rPr>
              <w:t>ommit</w:t>
            </w:r>
            <w:r w:rsidRPr="0080591C">
              <w:rPr>
                <w:rFonts w:ascii="Arial" w:hAnsi="Arial" w:cs="Arial"/>
                <w:bCs w:val="0"/>
                <w:sz w:val="20"/>
                <w:szCs w:val="20"/>
                <w:lang w:eastAsia="en-GB"/>
              </w:rPr>
              <w:t>ment</w:t>
            </w:r>
            <w:r w:rsidR="007F630A" w:rsidRPr="0080591C">
              <w:rPr>
                <w:rFonts w:ascii="Arial" w:hAnsi="Arial" w:cs="Arial"/>
                <w:bCs w:val="0"/>
                <w:sz w:val="20"/>
                <w:szCs w:val="20"/>
                <w:lang w:eastAsia="en-GB"/>
              </w:rPr>
              <w:t xml:space="preserve"> to improving the wellbeing of Māori by increasing cultural knowledge in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is shown</w:t>
            </w:r>
            <w:r w:rsidR="007F630A" w:rsidRPr="0080591C">
              <w:rPr>
                <w:rFonts w:ascii="Arial" w:hAnsi="Arial" w:cs="Arial"/>
                <w:bCs w:val="0"/>
                <w:sz w:val="20"/>
                <w:szCs w:val="20"/>
                <w:lang w:eastAsia="en-GB"/>
              </w:rPr>
              <w:t>.</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A30D9" w:rsidRPr="0080591C" w:rsidRDefault="006A30D9" w:rsidP="00473805">
            <w:pPr>
              <w:spacing w:before="60" w:after="60"/>
              <w:rPr>
                <w:rFonts w:ascii="Arial" w:hAnsi="Arial" w:cs="Arial"/>
                <w:b/>
                <w:sz w:val="20"/>
                <w:szCs w:val="20"/>
              </w:rPr>
            </w:pPr>
            <w:r w:rsidRPr="0080591C">
              <w:rPr>
                <w:rFonts w:ascii="Arial" w:hAnsi="Arial" w:cs="Arial"/>
                <w:b/>
                <w:sz w:val="20"/>
                <w:szCs w:val="20"/>
              </w:rPr>
              <w:t>Te Iti Kahurangi</w:t>
            </w:r>
          </w:p>
        </w:tc>
        <w:tc>
          <w:tcPr>
            <w:tcW w:w="2759" w:type="dxa"/>
            <w:tcBorders>
              <w:top w:val="dashed" w:sz="4" w:space="0" w:color="1F497D" w:themeColor="text2"/>
              <w:bottom w:val="dashed" w:sz="4" w:space="0" w:color="1F497D" w:themeColor="text2"/>
            </w:tcBorders>
            <w:shd w:val="clear" w:color="auto" w:fill="auto"/>
          </w:tcPr>
          <w:p w:rsidR="006A30D9" w:rsidRPr="0080591C" w:rsidRDefault="007F630A" w:rsidP="00473805">
            <w:pPr>
              <w:spacing w:before="60" w:after="60"/>
              <w:rPr>
                <w:rFonts w:ascii="Arial" w:hAnsi="Arial" w:cs="Arial"/>
                <w:sz w:val="20"/>
                <w:szCs w:val="20"/>
              </w:rPr>
            </w:pPr>
            <w:r w:rsidRPr="0080591C">
              <w:rPr>
                <w:rFonts w:ascii="Arial" w:hAnsi="Arial" w:cs="Arial"/>
                <w:sz w:val="20"/>
                <w:szCs w:val="20"/>
              </w:rPr>
              <w:t>The Lakes Way, Our Place Our Culture</w:t>
            </w:r>
          </w:p>
        </w:tc>
        <w:tc>
          <w:tcPr>
            <w:tcW w:w="5179" w:type="dxa"/>
            <w:tcBorders>
              <w:top w:val="dashed" w:sz="4" w:space="0" w:color="1F497D" w:themeColor="text2"/>
              <w:bottom w:val="dashed" w:sz="4" w:space="0" w:color="1F497D" w:themeColor="text2"/>
            </w:tcBorders>
            <w:shd w:val="clear" w:color="auto" w:fill="auto"/>
          </w:tcPr>
          <w:p w:rsidR="006A30D9" w:rsidRPr="0080591C" w:rsidRDefault="006A30D9"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Works within the Te Iti Kahurangi framework and supporting guide document. </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Record Keeping</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sz w:val="20"/>
                <w:szCs w:val="20"/>
              </w:rPr>
            </w:pPr>
          </w:p>
        </w:tc>
        <w:tc>
          <w:tcPr>
            <w:tcW w:w="5179" w:type="dxa"/>
            <w:tcBorders>
              <w:top w:val="dashed" w:sz="4" w:space="0" w:color="1F497D" w:themeColor="text2"/>
              <w:bottom w:val="dashed" w:sz="4" w:space="0" w:color="1F497D" w:themeColor="text2"/>
            </w:tcBorders>
            <w:shd w:val="clear" w:color="auto" w:fill="auto"/>
          </w:tcPr>
          <w:p w:rsidR="006B451E" w:rsidRPr="0080591C" w:rsidRDefault="006B451E"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Complies with the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Corporate Records Management policy to create and maintain full and accurate records.</w:t>
            </w:r>
          </w:p>
        </w:tc>
      </w:tr>
      <w:tr w:rsidR="006A30D9" w:rsidRPr="0080591C" w:rsidTr="00473805">
        <w:tc>
          <w:tcPr>
            <w:tcW w:w="1701"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
                <w:sz w:val="20"/>
                <w:szCs w:val="20"/>
              </w:rPr>
            </w:pPr>
            <w:r w:rsidRPr="0080591C">
              <w:rPr>
                <w:rFonts w:ascii="Arial" w:hAnsi="Arial" w:cs="Arial"/>
                <w:b/>
                <w:sz w:val="20"/>
                <w:szCs w:val="20"/>
              </w:rPr>
              <w:t>Quality &amp; Risk</w:t>
            </w:r>
          </w:p>
        </w:tc>
        <w:tc>
          <w:tcPr>
            <w:tcW w:w="2759" w:type="dxa"/>
            <w:tcBorders>
              <w:top w:val="dashed" w:sz="4" w:space="0" w:color="1F497D" w:themeColor="text2"/>
              <w:bottom w:val="dashed" w:sz="4" w:space="0" w:color="1F497D" w:themeColor="text2"/>
            </w:tcBorders>
            <w:shd w:val="clear" w:color="auto" w:fill="auto"/>
          </w:tcPr>
          <w:p w:rsidR="006B451E" w:rsidRPr="0080591C" w:rsidRDefault="006B451E" w:rsidP="00473805">
            <w:pPr>
              <w:spacing w:before="60" w:after="60"/>
              <w:rPr>
                <w:rFonts w:ascii="Arial" w:hAnsi="Arial" w:cs="Arial"/>
                <w:bCs w:val="0"/>
                <w:sz w:val="20"/>
                <w:szCs w:val="20"/>
                <w:lang w:val="en-US"/>
              </w:rPr>
            </w:pPr>
            <w:r w:rsidRPr="0080591C">
              <w:rPr>
                <w:rFonts w:ascii="Arial" w:hAnsi="Arial" w:cs="Arial"/>
                <w:bCs w:val="0"/>
                <w:sz w:val="20"/>
                <w:szCs w:val="20"/>
                <w:lang w:val="en-US"/>
              </w:rPr>
              <w:t xml:space="preserve">Patient safety is paramount to the service we deliver at </w:t>
            </w:r>
            <w:r w:rsidR="00CE4DD0" w:rsidRPr="0080591C">
              <w:rPr>
                <w:rFonts w:ascii="Arial" w:hAnsi="Arial" w:cs="Arial"/>
                <w:bCs w:val="0"/>
                <w:sz w:val="20"/>
                <w:szCs w:val="20"/>
                <w:lang w:val="en-US"/>
              </w:rPr>
              <w:t>Te Whatu Ora Lakes</w:t>
            </w:r>
            <w:r w:rsidRPr="0080591C">
              <w:rPr>
                <w:rFonts w:ascii="Arial" w:hAnsi="Arial" w:cs="Arial"/>
                <w:bCs w:val="0"/>
                <w:sz w:val="20"/>
                <w:szCs w:val="20"/>
                <w:lang w:val="en-US"/>
              </w:rPr>
              <w:t xml:space="preserve">. This is </w:t>
            </w:r>
            <w:r w:rsidR="007F630A" w:rsidRPr="0080591C">
              <w:rPr>
                <w:rFonts w:ascii="Arial" w:hAnsi="Arial" w:cs="Arial"/>
                <w:bCs w:val="0"/>
                <w:sz w:val="20"/>
                <w:szCs w:val="20"/>
                <w:lang w:val="en-US"/>
              </w:rPr>
              <w:t xml:space="preserve">to be </w:t>
            </w:r>
            <w:r w:rsidRPr="0080591C">
              <w:rPr>
                <w:rFonts w:ascii="Arial" w:hAnsi="Arial" w:cs="Arial"/>
                <w:bCs w:val="0"/>
                <w:sz w:val="20"/>
                <w:szCs w:val="20"/>
                <w:lang w:val="en-US"/>
              </w:rPr>
              <w:t xml:space="preserve">achieved in a </w:t>
            </w:r>
            <w:r w:rsidR="007F630A" w:rsidRPr="0080591C">
              <w:rPr>
                <w:rFonts w:ascii="Arial" w:hAnsi="Arial" w:cs="Arial"/>
                <w:bCs w:val="0"/>
                <w:sz w:val="20"/>
                <w:szCs w:val="20"/>
                <w:lang w:val="en-US"/>
              </w:rPr>
              <w:t>clinical</w:t>
            </w:r>
            <w:r w:rsidRPr="0080591C">
              <w:rPr>
                <w:rFonts w:ascii="Arial" w:hAnsi="Arial" w:cs="Arial"/>
                <w:bCs w:val="0"/>
                <w:sz w:val="20"/>
                <w:szCs w:val="20"/>
                <w:lang w:val="en-US"/>
              </w:rPr>
              <w:t xml:space="preserve"> governance framework </w:t>
            </w:r>
            <w:r w:rsidR="007F630A" w:rsidRPr="0080591C">
              <w:rPr>
                <w:rFonts w:ascii="Arial" w:hAnsi="Arial" w:cs="Arial"/>
                <w:bCs w:val="0"/>
                <w:sz w:val="20"/>
                <w:szCs w:val="20"/>
                <w:lang w:val="en-US"/>
              </w:rPr>
              <w:t xml:space="preserve">that is culturally responsive and </w:t>
            </w:r>
            <w:r w:rsidRPr="0080591C">
              <w:rPr>
                <w:rFonts w:ascii="Arial" w:hAnsi="Arial" w:cs="Arial"/>
                <w:bCs w:val="0"/>
                <w:sz w:val="20"/>
                <w:szCs w:val="20"/>
                <w:lang w:val="en-US"/>
              </w:rPr>
              <w:t>identif</w:t>
            </w:r>
            <w:r w:rsidR="007F630A" w:rsidRPr="0080591C">
              <w:rPr>
                <w:rFonts w:ascii="Arial" w:hAnsi="Arial" w:cs="Arial"/>
                <w:bCs w:val="0"/>
                <w:sz w:val="20"/>
                <w:szCs w:val="20"/>
                <w:lang w:val="en-US"/>
              </w:rPr>
              <w:t>ies</w:t>
            </w:r>
            <w:r w:rsidRPr="0080591C">
              <w:rPr>
                <w:rFonts w:ascii="Arial" w:hAnsi="Arial" w:cs="Arial"/>
                <w:bCs w:val="0"/>
                <w:sz w:val="20"/>
                <w:szCs w:val="20"/>
                <w:lang w:val="en-US"/>
              </w:rPr>
              <w:t xml:space="preserve"> and manag</w:t>
            </w:r>
            <w:r w:rsidR="007F630A" w:rsidRPr="0080591C">
              <w:rPr>
                <w:rFonts w:ascii="Arial" w:hAnsi="Arial" w:cs="Arial"/>
                <w:bCs w:val="0"/>
                <w:sz w:val="20"/>
                <w:szCs w:val="20"/>
                <w:lang w:val="en-US"/>
              </w:rPr>
              <w:t>es</w:t>
            </w:r>
            <w:r w:rsidRPr="0080591C">
              <w:rPr>
                <w:rFonts w:ascii="Arial" w:hAnsi="Arial" w:cs="Arial"/>
                <w:bCs w:val="0"/>
                <w:sz w:val="20"/>
                <w:szCs w:val="20"/>
                <w:lang w:val="en-US"/>
              </w:rPr>
              <w:t xml:space="preserve"> risk and opportunities to improve.</w:t>
            </w:r>
          </w:p>
        </w:tc>
        <w:tc>
          <w:tcPr>
            <w:tcW w:w="5179" w:type="dxa"/>
            <w:tcBorders>
              <w:top w:val="dashed" w:sz="4" w:space="0" w:color="1F497D" w:themeColor="text2"/>
              <w:bottom w:val="dashed" w:sz="4" w:space="0" w:color="1F497D" w:themeColor="text2"/>
            </w:tcBorders>
            <w:shd w:val="clear" w:color="auto" w:fill="auto"/>
          </w:tcPr>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Employees are supported to lead by example and implement a culture of continuous quality improvement.</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 xml:space="preserve">Risks that may prevent </w:t>
            </w:r>
            <w:r w:rsidR="00CE4DD0" w:rsidRPr="0080591C">
              <w:rPr>
                <w:rFonts w:ascii="Arial" w:hAnsi="Arial" w:cs="Arial"/>
                <w:bCs w:val="0"/>
                <w:sz w:val="20"/>
                <w:szCs w:val="20"/>
                <w:lang w:eastAsia="en-GB"/>
              </w:rPr>
              <w:t>Te Whatu Ora Lakes</w:t>
            </w:r>
            <w:r w:rsidRPr="0080591C">
              <w:rPr>
                <w:rFonts w:ascii="Arial" w:hAnsi="Arial" w:cs="Arial"/>
                <w:bCs w:val="0"/>
                <w:sz w:val="20"/>
                <w:szCs w:val="20"/>
                <w:lang w:eastAsia="en-GB"/>
              </w:rPr>
              <w:t xml:space="preserve"> from achieving their goals are identified, reported, and managed.</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Māori patients are provided patient-centred care to achieve positive Māori health outcomes.</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Needs of Māori are reviewed and reported in the further development of practice, process and or policy.</w:t>
            </w:r>
          </w:p>
          <w:p w:rsidR="007F630A"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eastAsia="en-GB"/>
              </w:rPr>
            </w:pPr>
            <w:r w:rsidRPr="0080591C">
              <w:rPr>
                <w:rFonts w:ascii="Arial" w:hAnsi="Arial" w:cs="Arial"/>
                <w:bCs w:val="0"/>
                <w:sz w:val="20"/>
                <w:szCs w:val="20"/>
                <w:lang w:eastAsia="en-GB"/>
              </w:rPr>
              <w:t>Evidence-based methodologies are used to support improvements, e.g. kaupapa Māori methodology.</w:t>
            </w:r>
          </w:p>
          <w:p w:rsidR="006B451E" w:rsidRPr="0080591C" w:rsidRDefault="007F630A" w:rsidP="00473805">
            <w:pPr>
              <w:numPr>
                <w:ilvl w:val="0"/>
                <w:numId w:val="12"/>
              </w:numPr>
              <w:tabs>
                <w:tab w:val="clear" w:pos="720"/>
              </w:tabs>
              <w:autoSpaceDE w:val="0"/>
              <w:autoSpaceDN w:val="0"/>
              <w:adjustRightInd w:val="0"/>
              <w:spacing w:before="60" w:after="60"/>
              <w:ind w:left="284" w:hanging="284"/>
              <w:rPr>
                <w:rFonts w:ascii="Arial" w:hAnsi="Arial" w:cs="Arial"/>
                <w:bCs w:val="0"/>
                <w:sz w:val="20"/>
                <w:szCs w:val="20"/>
                <w:lang w:val="en-US"/>
              </w:rPr>
            </w:pPr>
            <w:r w:rsidRPr="0080591C">
              <w:rPr>
                <w:rFonts w:ascii="Arial" w:hAnsi="Arial" w:cs="Arial"/>
                <w:bCs w:val="0"/>
                <w:sz w:val="20"/>
                <w:szCs w:val="20"/>
                <w:lang w:eastAsia="en-GB"/>
              </w:rPr>
              <w:t>Quality care is provided to certification standards.</w:t>
            </w:r>
          </w:p>
        </w:tc>
      </w:tr>
      <w:tr w:rsidR="006A30D9" w:rsidRPr="0080591C" w:rsidTr="00473805">
        <w:trPr>
          <w:trHeight w:val="448"/>
        </w:trPr>
        <w:tc>
          <w:tcPr>
            <w:tcW w:w="1701" w:type="dxa"/>
            <w:tcBorders>
              <w:top w:val="dashed" w:sz="4" w:space="0" w:color="1F497D" w:themeColor="text2"/>
            </w:tcBorders>
            <w:shd w:val="clear" w:color="auto" w:fill="auto"/>
          </w:tcPr>
          <w:p w:rsidR="003F4109" w:rsidRPr="0080591C" w:rsidRDefault="003F4109" w:rsidP="00473805">
            <w:pPr>
              <w:spacing w:before="60" w:after="60"/>
              <w:rPr>
                <w:rFonts w:ascii="Arial" w:hAnsi="Arial" w:cs="Arial"/>
                <w:b/>
                <w:sz w:val="20"/>
                <w:szCs w:val="20"/>
              </w:rPr>
            </w:pPr>
            <w:r w:rsidRPr="0080591C">
              <w:rPr>
                <w:rFonts w:ascii="Arial" w:hAnsi="Arial" w:cs="Arial"/>
                <w:b/>
                <w:sz w:val="20"/>
                <w:szCs w:val="20"/>
              </w:rPr>
              <w:t>Health &amp; Safety</w:t>
            </w:r>
          </w:p>
        </w:tc>
        <w:tc>
          <w:tcPr>
            <w:tcW w:w="2759" w:type="dxa"/>
            <w:tcBorders>
              <w:top w:val="dashed" w:sz="4" w:space="0" w:color="1F497D" w:themeColor="text2"/>
            </w:tcBorders>
            <w:shd w:val="clear" w:color="auto" w:fill="auto"/>
          </w:tcPr>
          <w:p w:rsidR="003F4109" w:rsidRPr="00473805" w:rsidRDefault="003F4109" w:rsidP="00473805">
            <w:pPr>
              <w:spacing w:before="60" w:after="60"/>
              <w:rPr>
                <w:rFonts w:ascii="Arial" w:hAnsi="Arial" w:cs="Arial"/>
                <w:bCs w:val="0"/>
                <w:sz w:val="20"/>
                <w:szCs w:val="20"/>
              </w:rPr>
            </w:pPr>
            <w:r w:rsidRPr="0080591C">
              <w:rPr>
                <w:rFonts w:ascii="Arial" w:hAnsi="Arial" w:cs="Arial"/>
                <w:sz w:val="20"/>
                <w:szCs w:val="20"/>
              </w:rPr>
              <w:t>Each individual is responsible for ensuring the safety of themselves, their colleagues, patients and their visitors and to comply with all organisational health and safety polici</w:t>
            </w:r>
            <w:r w:rsidR="00473805">
              <w:rPr>
                <w:rFonts w:ascii="Arial" w:hAnsi="Arial" w:cs="Arial"/>
                <w:sz w:val="20"/>
                <w:szCs w:val="20"/>
              </w:rPr>
              <w:t>es, procedures and guidelines.</w:t>
            </w:r>
          </w:p>
        </w:tc>
        <w:tc>
          <w:tcPr>
            <w:tcW w:w="5179" w:type="dxa"/>
            <w:tcBorders>
              <w:top w:val="dashed" w:sz="4" w:space="0" w:color="1F497D" w:themeColor="text2"/>
              <w:bottom w:val="single" w:sz="4" w:space="0" w:color="auto"/>
            </w:tcBorders>
            <w:shd w:val="clear" w:color="auto" w:fill="auto"/>
          </w:tcPr>
          <w:p w:rsidR="003F4109" w:rsidRPr="0080591C" w:rsidRDefault="003F4109" w:rsidP="00473805">
            <w:pPr>
              <w:numPr>
                <w:ilvl w:val="0"/>
                <w:numId w:val="12"/>
              </w:numPr>
              <w:tabs>
                <w:tab w:val="clear" w:pos="720"/>
              </w:tabs>
              <w:spacing w:before="60" w:after="60"/>
              <w:ind w:left="284" w:hanging="284"/>
              <w:rPr>
                <w:rFonts w:ascii="Arial" w:hAnsi="Arial" w:cs="Arial"/>
                <w:bCs w:val="0"/>
                <w:sz w:val="20"/>
                <w:szCs w:val="20"/>
                <w:lang w:val="en-US"/>
              </w:rPr>
            </w:pPr>
            <w:r w:rsidRPr="0080591C">
              <w:rPr>
                <w:rFonts w:ascii="Arial" w:hAnsi="Arial" w:cs="Arial"/>
                <w:sz w:val="20"/>
                <w:szCs w:val="20"/>
              </w:rPr>
              <w:t xml:space="preserve">Implementation and reinforcement of a proactive healthy work place culture which reflects relevant </w:t>
            </w:r>
            <w:r w:rsidR="00CE4DD0" w:rsidRPr="0080591C">
              <w:rPr>
                <w:rFonts w:ascii="Arial" w:hAnsi="Arial" w:cs="Arial"/>
                <w:sz w:val="20"/>
                <w:szCs w:val="20"/>
              </w:rPr>
              <w:t>Te Whatu Ora Lakes</w:t>
            </w:r>
            <w:r w:rsidR="0030320E" w:rsidRPr="0080591C">
              <w:rPr>
                <w:rFonts w:ascii="Arial" w:hAnsi="Arial" w:cs="Arial"/>
                <w:sz w:val="20"/>
                <w:szCs w:val="20"/>
              </w:rPr>
              <w:t xml:space="preserve"> policy</w:t>
            </w:r>
            <w:r w:rsidRPr="0080591C">
              <w:rPr>
                <w:rFonts w:ascii="Arial" w:hAnsi="Arial" w:cs="Arial"/>
                <w:sz w:val="20"/>
                <w:szCs w:val="20"/>
              </w:rPr>
              <w:t xml:space="preserve"> and legislative requirements.</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Healthy lifestyles are actively promoted and participated in, within the work area.</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 xml:space="preserve">Employees participate in Health and Safety within areas of work. </w:t>
            </w:r>
          </w:p>
          <w:p w:rsidR="003F4109" w:rsidRPr="0080591C" w:rsidRDefault="003F4109"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z w:val="20"/>
                <w:szCs w:val="20"/>
              </w:rPr>
              <w:t xml:space="preserve">Health and Safety activities are appropriately </w:t>
            </w:r>
            <w:r w:rsidRPr="0080591C">
              <w:rPr>
                <w:rFonts w:ascii="Arial" w:hAnsi="Arial" w:cs="Arial"/>
                <w:spacing w:val="-2"/>
                <w:sz w:val="20"/>
                <w:szCs w:val="20"/>
              </w:rPr>
              <w:t xml:space="preserve">documented within specified timeframes.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 xml:space="preserve">Health and Safety policies have been read and understood and are applied in the workplace. </w:t>
            </w:r>
          </w:p>
          <w:p w:rsidR="0030320E" w:rsidRPr="0080591C" w:rsidRDefault="0030320E" w:rsidP="00473805">
            <w:pPr>
              <w:numPr>
                <w:ilvl w:val="0"/>
                <w:numId w:val="12"/>
              </w:numPr>
              <w:tabs>
                <w:tab w:val="clear" w:pos="720"/>
              </w:tabs>
              <w:spacing w:before="60" w:after="60"/>
              <w:ind w:left="284" w:hanging="284"/>
              <w:rPr>
                <w:rFonts w:ascii="Arial" w:hAnsi="Arial" w:cs="Arial"/>
                <w:spacing w:val="-2"/>
                <w:sz w:val="20"/>
                <w:szCs w:val="20"/>
              </w:rPr>
            </w:pPr>
            <w:r w:rsidRPr="0080591C">
              <w:rPr>
                <w:rFonts w:ascii="Arial" w:hAnsi="Arial" w:cs="Arial"/>
                <w:spacing w:val="-2"/>
                <w:sz w:val="20"/>
                <w:szCs w:val="20"/>
              </w:rPr>
              <w:t>Health and Safety policies are appropriately documented within specified timeframes and incidents are reported immediately.</w:t>
            </w:r>
          </w:p>
          <w:p w:rsidR="003F4109" w:rsidRPr="0080591C" w:rsidRDefault="00473805" w:rsidP="00473805">
            <w:pPr>
              <w:numPr>
                <w:ilvl w:val="0"/>
                <w:numId w:val="12"/>
              </w:numPr>
              <w:tabs>
                <w:tab w:val="clear" w:pos="720"/>
              </w:tabs>
              <w:spacing w:before="60" w:after="60"/>
              <w:ind w:left="284" w:hanging="284"/>
              <w:rPr>
                <w:rFonts w:ascii="Arial" w:hAnsi="Arial" w:cs="Arial"/>
                <w:spacing w:val="-2"/>
                <w:sz w:val="20"/>
                <w:szCs w:val="20"/>
              </w:rPr>
            </w:pPr>
            <w:r>
              <w:rPr>
                <w:rFonts w:ascii="Arial" w:hAnsi="Arial" w:cs="Arial"/>
                <w:spacing w:val="-2"/>
                <w:sz w:val="20"/>
                <w:szCs w:val="20"/>
              </w:rPr>
              <w:t xml:space="preserve">Any </w:t>
            </w:r>
            <w:r w:rsidR="003F4109" w:rsidRPr="0080591C">
              <w:rPr>
                <w:rFonts w:ascii="Arial" w:hAnsi="Arial" w:cs="Arial"/>
                <w:spacing w:val="-2"/>
                <w:sz w:val="20"/>
                <w:szCs w:val="20"/>
              </w:rPr>
              <w:t>opportunities for improving Health and Saf</w:t>
            </w:r>
            <w:r>
              <w:rPr>
                <w:rFonts w:ascii="Arial" w:hAnsi="Arial" w:cs="Arial"/>
                <w:spacing w:val="-2"/>
                <w:sz w:val="20"/>
                <w:szCs w:val="20"/>
              </w:rPr>
              <w:t xml:space="preserve">ety are reported and acted upon </w:t>
            </w:r>
            <w:r w:rsidR="003F4109" w:rsidRPr="0080591C">
              <w:rPr>
                <w:rFonts w:ascii="Arial" w:hAnsi="Arial" w:cs="Arial"/>
                <w:spacing w:val="-2"/>
                <w:sz w:val="20"/>
                <w:szCs w:val="20"/>
              </w:rPr>
              <w:t>in a timely manner.</w:t>
            </w:r>
          </w:p>
          <w:p w:rsidR="003F4109" w:rsidRPr="0080591C" w:rsidRDefault="003F4109" w:rsidP="00473805">
            <w:pPr>
              <w:numPr>
                <w:ilvl w:val="0"/>
                <w:numId w:val="12"/>
              </w:numPr>
              <w:tabs>
                <w:tab w:val="clear" w:pos="720"/>
              </w:tabs>
              <w:spacing w:before="60" w:after="60"/>
              <w:ind w:left="284" w:hanging="284"/>
              <w:rPr>
                <w:rFonts w:ascii="Arial" w:hAnsi="Arial" w:cs="Arial"/>
                <w:sz w:val="20"/>
                <w:szCs w:val="20"/>
              </w:rPr>
            </w:pPr>
            <w:r w:rsidRPr="0080591C">
              <w:rPr>
                <w:rFonts w:ascii="Arial" w:hAnsi="Arial" w:cs="Arial"/>
                <w:spacing w:val="-2"/>
                <w:sz w:val="20"/>
                <w:szCs w:val="20"/>
              </w:rPr>
              <w:t>All near misses/incident/accidents are reported to the appropriate line manager within 24 hours.</w:t>
            </w:r>
          </w:p>
        </w:tc>
      </w:tr>
    </w:tbl>
    <w:p w:rsidR="006B451E" w:rsidRDefault="006B451E" w:rsidP="0080591C">
      <w:pPr>
        <w:rPr>
          <w:rFonts w:ascii="Arial" w:hAnsi="Arial" w:cs="Arial"/>
          <w:b/>
          <w:bCs w:val="0"/>
          <w:sz w:val="20"/>
          <w:szCs w:val="20"/>
        </w:rPr>
      </w:pPr>
    </w:p>
    <w:p w:rsidR="00473805" w:rsidRDefault="00473805" w:rsidP="0080591C">
      <w:pPr>
        <w:rPr>
          <w:rFonts w:ascii="Arial" w:hAnsi="Arial" w:cs="Arial"/>
          <w:b/>
          <w:bCs w:val="0"/>
          <w:sz w:val="20"/>
          <w:szCs w:val="20"/>
        </w:rPr>
      </w:pPr>
    </w:p>
    <w:p w:rsidR="00473805" w:rsidRPr="0080591C" w:rsidRDefault="00473805" w:rsidP="0080591C">
      <w:pPr>
        <w:rPr>
          <w:rFonts w:ascii="Arial" w:hAnsi="Arial" w:cs="Arial"/>
          <w:b/>
          <w:bCs w:val="0"/>
          <w:sz w:val="20"/>
          <w:szCs w:val="20"/>
        </w:rPr>
      </w:pPr>
    </w:p>
    <w:p w:rsidR="006B451E" w:rsidRPr="0080591C" w:rsidRDefault="006B451E" w:rsidP="00473805">
      <w:pPr>
        <w:keepNext/>
        <w:rPr>
          <w:rFonts w:ascii="Arial" w:hAnsi="Arial" w:cs="Arial"/>
          <w:b/>
          <w:bCs w:val="0"/>
          <w:sz w:val="20"/>
          <w:szCs w:val="20"/>
        </w:rPr>
      </w:pPr>
      <w:r w:rsidRPr="0080591C">
        <w:rPr>
          <w:rFonts w:ascii="Arial" w:hAnsi="Arial" w:cs="Arial"/>
          <w:b/>
          <w:bCs w:val="0"/>
          <w:sz w:val="20"/>
          <w:szCs w:val="20"/>
        </w:rPr>
        <w:t>Signatures:</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85"/>
        <w:gridCol w:w="5854"/>
      </w:tblGrid>
      <w:tr w:rsidR="006A30D9" w:rsidRPr="0080591C" w:rsidTr="00473805">
        <w:tc>
          <w:tcPr>
            <w:tcW w:w="3948" w:type="dxa"/>
          </w:tcPr>
          <w:p w:rsidR="003A603A" w:rsidRPr="0080591C" w:rsidRDefault="003A603A" w:rsidP="00473805">
            <w:pPr>
              <w:keepNext/>
              <w:rPr>
                <w:rFonts w:ascii="Arial" w:hAnsi="Arial" w:cs="Arial"/>
                <w:bCs w:val="0"/>
                <w:sz w:val="20"/>
                <w:szCs w:val="20"/>
              </w:rPr>
            </w:pPr>
          </w:p>
          <w:p w:rsidR="003A603A" w:rsidRPr="0080591C" w:rsidRDefault="003A603A" w:rsidP="00473805">
            <w:pPr>
              <w:keepNext/>
              <w:rPr>
                <w:rFonts w:ascii="Arial" w:hAnsi="Arial" w:cs="Arial"/>
                <w:bCs w:val="0"/>
                <w:sz w:val="20"/>
                <w:szCs w:val="20"/>
              </w:rPr>
            </w:pP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Line Manager:</w:t>
            </w:r>
          </w:p>
          <w:p w:rsidR="006B451E" w:rsidRPr="0080591C" w:rsidRDefault="006B451E" w:rsidP="00473805">
            <w:pPr>
              <w:keepNext/>
              <w:rPr>
                <w:rFonts w:ascii="Arial" w:hAnsi="Arial" w:cs="Arial"/>
                <w:bCs w:val="0"/>
                <w:sz w:val="20"/>
                <w:szCs w:val="20"/>
              </w:rPr>
            </w:pPr>
            <w:r w:rsidRPr="0080591C">
              <w:rPr>
                <w:rFonts w:ascii="Arial" w:hAnsi="Arial" w:cs="Arial"/>
                <w:bCs w:val="0"/>
                <w:sz w:val="20"/>
                <w:szCs w:val="20"/>
              </w:rPr>
              <w:t>(position description approved):</w:t>
            </w:r>
          </w:p>
        </w:tc>
        <w:tc>
          <w:tcPr>
            <w:tcW w:w="6225" w:type="dxa"/>
            <w:tcBorders>
              <w:bottom w:val="single" w:sz="4" w:space="0" w:color="auto"/>
            </w:tcBorders>
          </w:tcPr>
          <w:p w:rsidR="006B451E" w:rsidRPr="0080591C" w:rsidRDefault="006B451E" w:rsidP="00473805">
            <w:pPr>
              <w:keepNext/>
              <w:rPr>
                <w:rFonts w:ascii="Arial" w:hAnsi="Arial" w:cs="Arial"/>
                <w:bCs w:val="0"/>
                <w:sz w:val="20"/>
                <w:szCs w:val="20"/>
              </w:rPr>
            </w:pPr>
          </w:p>
        </w:tc>
      </w:tr>
      <w:tr w:rsidR="004573CA" w:rsidRPr="0080591C" w:rsidTr="00473805">
        <w:tc>
          <w:tcPr>
            <w:tcW w:w="3948" w:type="dxa"/>
          </w:tcPr>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Employee:</w:t>
            </w:r>
          </w:p>
          <w:p w:rsidR="006B451E" w:rsidRPr="0080591C" w:rsidRDefault="006B451E" w:rsidP="0080591C">
            <w:pPr>
              <w:rPr>
                <w:rFonts w:ascii="Arial" w:hAnsi="Arial" w:cs="Arial"/>
                <w:bCs w:val="0"/>
                <w:sz w:val="20"/>
                <w:szCs w:val="20"/>
              </w:rPr>
            </w:pPr>
            <w:r w:rsidRPr="0080591C">
              <w:rPr>
                <w:rFonts w:ascii="Arial" w:hAnsi="Arial" w:cs="Arial"/>
                <w:bCs w:val="0"/>
                <w:sz w:val="20"/>
                <w:szCs w:val="20"/>
              </w:rPr>
              <w:t>(acceptance of position description):</w:t>
            </w:r>
          </w:p>
        </w:tc>
        <w:tc>
          <w:tcPr>
            <w:tcW w:w="6225" w:type="dxa"/>
            <w:tcBorders>
              <w:top w:val="single" w:sz="4" w:space="0" w:color="auto"/>
              <w:bottom w:val="single" w:sz="4" w:space="0" w:color="auto"/>
            </w:tcBorders>
          </w:tcPr>
          <w:p w:rsidR="006B451E" w:rsidRPr="0080591C" w:rsidRDefault="006B451E" w:rsidP="0080591C">
            <w:pPr>
              <w:rPr>
                <w:rFonts w:ascii="Arial" w:hAnsi="Arial" w:cs="Arial"/>
                <w:bCs w:val="0"/>
                <w:sz w:val="20"/>
                <w:szCs w:val="20"/>
              </w:rPr>
            </w:pPr>
          </w:p>
        </w:tc>
      </w:tr>
    </w:tbl>
    <w:p w:rsidR="006B451E" w:rsidRPr="005E2243" w:rsidRDefault="006B451E" w:rsidP="0080591C">
      <w:pPr>
        <w:rPr>
          <w:rFonts w:ascii="Arial" w:hAnsi="Arial" w:cs="Arial"/>
          <w:bCs w:val="0"/>
          <w:sz w:val="20"/>
          <w:szCs w:val="20"/>
        </w:rPr>
      </w:pPr>
    </w:p>
    <w:p w:rsidR="005E2243" w:rsidRPr="005E2243" w:rsidRDefault="005E2243" w:rsidP="0080591C">
      <w:pPr>
        <w:rPr>
          <w:rFonts w:ascii="Arial" w:hAnsi="Arial" w:cs="Arial"/>
          <w:bCs w:val="0"/>
          <w:sz w:val="20"/>
          <w:szCs w:val="20"/>
        </w:rPr>
      </w:pPr>
    </w:p>
    <w:p w:rsidR="006B451E" w:rsidRPr="0080591C" w:rsidRDefault="006B451E" w:rsidP="0080591C">
      <w:pPr>
        <w:rPr>
          <w:rFonts w:ascii="Arial" w:hAnsi="Arial" w:cs="Arial"/>
          <w:bCs w:val="0"/>
          <w:i/>
          <w:sz w:val="20"/>
          <w:szCs w:val="20"/>
        </w:rPr>
      </w:pPr>
      <w:r w:rsidRPr="0080591C">
        <w:rPr>
          <w:rFonts w:ascii="Arial" w:hAnsi="Arial" w:cs="Arial"/>
          <w:bCs w:val="0"/>
          <w:i/>
          <w:sz w:val="20"/>
          <w:szCs w:val="20"/>
        </w:rPr>
        <w:t>(Please also initial all other pages to show acceptance of position description.)</w:t>
      </w:r>
    </w:p>
    <w:p w:rsidR="006B451E" w:rsidRDefault="006B451E" w:rsidP="0080591C">
      <w:pPr>
        <w:pStyle w:val="Header"/>
        <w:tabs>
          <w:tab w:val="clear" w:pos="4153"/>
          <w:tab w:val="clear" w:pos="8306"/>
        </w:tabs>
        <w:rPr>
          <w:rFonts w:ascii="Arial" w:hAnsi="Arial" w:cs="Arial"/>
          <w:b/>
          <w:sz w:val="20"/>
          <w:szCs w:val="20"/>
        </w:rPr>
      </w:pPr>
    </w:p>
    <w:p w:rsidR="005E2243" w:rsidRPr="0080591C" w:rsidRDefault="005E2243" w:rsidP="0080591C">
      <w:pPr>
        <w:pStyle w:val="Header"/>
        <w:tabs>
          <w:tab w:val="clear" w:pos="4153"/>
          <w:tab w:val="clear" w:pos="8306"/>
        </w:tabs>
        <w:rPr>
          <w:rFonts w:ascii="Arial" w:hAnsi="Arial" w:cs="Arial"/>
          <w:b/>
          <w:sz w:val="20"/>
          <w:szCs w:val="20"/>
        </w:rPr>
      </w:pPr>
    </w:p>
    <w:tbl>
      <w:tblPr>
        <w:tblStyle w:val="TableGrid"/>
        <w:tblW w:w="9639" w:type="dxa"/>
        <w:tblBorders>
          <w:left w:val="none" w:sz="0" w:space="0" w:color="auto"/>
          <w:right w:val="none" w:sz="0" w:space="0" w:color="auto"/>
          <w:insideH w:val="dashed" w:sz="4" w:space="0" w:color="808080" w:themeColor="background1" w:themeShade="80"/>
          <w:insideV w:val="none" w:sz="0" w:space="0" w:color="auto"/>
        </w:tblBorders>
        <w:tblLook w:val="04A0" w:firstRow="1" w:lastRow="0" w:firstColumn="1" w:lastColumn="0" w:noHBand="0" w:noVBand="1"/>
      </w:tblPr>
      <w:tblGrid>
        <w:gridCol w:w="2157"/>
        <w:gridCol w:w="3576"/>
        <w:gridCol w:w="3906"/>
      </w:tblGrid>
      <w:tr w:rsidR="006A30D9" w:rsidRPr="0080591C" w:rsidTr="00473805">
        <w:tc>
          <w:tcPr>
            <w:tcW w:w="2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lang w:val="en-US"/>
              </w:rPr>
              <w:t>Person Specification</w:t>
            </w:r>
          </w:p>
        </w:tc>
        <w:tc>
          <w:tcPr>
            <w:tcW w:w="3809"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Essential:</w:t>
            </w:r>
          </w:p>
        </w:tc>
        <w:tc>
          <w:tcPr>
            <w:tcW w:w="4235" w:type="dxa"/>
            <w:tcBorders>
              <w:top w:val="single" w:sz="4" w:space="0" w:color="auto"/>
              <w:bottom w:val="single" w:sz="4" w:space="0" w:color="auto"/>
            </w:tcBorders>
            <w:shd w:val="clear" w:color="auto" w:fill="auto"/>
          </w:tcPr>
          <w:p w:rsidR="006B451E" w:rsidRPr="0080591C" w:rsidRDefault="006B451E" w:rsidP="0080591C">
            <w:pPr>
              <w:pStyle w:val="Header"/>
              <w:tabs>
                <w:tab w:val="clear" w:pos="4153"/>
                <w:tab w:val="clear" w:pos="8306"/>
              </w:tabs>
              <w:rPr>
                <w:rFonts w:ascii="Arial" w:hAnsi="Arial" w:cs="Arial"/>
                <w:b/>
                <w:sz w:val="20"/>
                <w:szCs w:val="20"/>
                <w:lang w:val="en-US"/>
              </w:rPr>
            </w:pPr>
            <w:r w:rsidRPr="0080591C">
              <w:rPr>
                <w:rFonts w:ascii="Arial" w:hAnsi="Arial" w:cs="Arial"/>
                <w:b/>
                <w:sz w:val="20"/>
                <w:szCs w:val="20"/>
              </w:rPr>
              <w:t>Desirable:</w:t>
            </w:r>
          </w:p>
        </w:tc>
      </w:tr>
      <w:tr w:rsidR="006A30D9" w:rsidRPr="0080591C" w:rsidTr="00473805">
        <w:tc>
          <w:tcPr>
            <w:tcW w:w="2235" w:type="dxa"/>
            <w:tcBorders>
              <w:top w:val="single" w:sz="4" w:space="0" w:color="auto"/>
            </w:tcBorders>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Education and Qualifications:</w:t>
            </w:r>
          </w:p>
        </w:tc>
        <w:tc>
          <w:tcPr>
            <w:tcW w:w="3809" w:type="dxa"/>
            <w:tcBorders>
              <w:top w:val="single" w:sz="4" w:space="0" w:color="auto"/>
            </w:tcBorders>
            <w:shd w:val="clear" w:color="auto" w:fill="auto"/>
          </w:tcPr>
          <w:p w:rsidR="006C7D76" w:rsidRPr="006C7D76" w:rsidRDefault="006C7D76" w:rsidP="006C7D76">
            <w:pPr>
              <w:pStyle w:val="ListParagraph"/>
              <w:numPr>
                <w:ilvl w:val="0"/>
                <w:numId w:val="31"/>
              </w:numPr>
              <w:tabs>
                <w:tab w:val="left" w:pos="-1440"/>
                <w:tab w:val="left" w:pos="-720"/>
                <w:tab w:val="left" w:pos="0"/>
                <w:tab w:val="left" w:pos="720"/>
                <w:tab w:val="left" w:pos="2880"/>
              </w:tabs>
              <w:suppressAutoHyphens/>
              <w:rPr>
                <w:rFonts w:ascii="Arial" w:hAnsi="Arial" w:cs="Arial"/>
                <w:spacing w:val="-3"/>
                <w:sz w:val="20"/>
                <w:szCs w:val="20"/>
                <w:lang w:val="en-GB"/>
              </w:rPr>
            </w:pPr>
            <w:permStart w:id="469198198" w:edGrp="everyone"/>
            <w:r w:rsidRPr="006C7D76">
              <w:rPr>
                <w:rFonts w:ascii="Arial" w:hAnsi="Arial" w:cs="Arial"/>
                <w:spacing w:val="-3"/>
                <w:sz w:val="20"/>
                <w:szCs w:val="20"/>
                <w:lang w:val="en-GB"/>
              </w:rPr>
              <w:t>A qualified Medical Imaging Technologist currently registered with the Medical Radiation Technologists Board.</w:t>
            </w:r>
          </w:p>
          <w:p w:rsidR="00D0661A" w:rsidRPr="0080591C" w:rsidRDefault="006C7D76" w:rsidP="006C7D76">
            <w:pPr>
              <w:pStyle w:val="Header"/>
              <w:numPr>
                <w:ilvl w:val="0"/>
                <w:numId w:val="31"/>
              </w:numPr>
              <w:tabs>
                <w:tab w:val="clear" w:pos="4153"/>
                <w:tab w:val="clear" w:pos="8306"/>
              </w:tabs>
              <w:rPr>
                <w:rFonts w:ascii="Arial" w:hAnsi="Arial" w:cs="Arial"/>
                <w:sz w:val="20"/>
                <w:szCs w:val="20"/>
                <w:lang w:val="en-US"/>
              </w:rPr>
            </w:pPr>
            <w:r w:rsidRPr="00C4307D">
              <w:rPr>
                <w:rFonts w:ascii="Arial" w:hAnsi="Arial" w:cs="Arial"/>
                <w:sz w:val="20"/>
                <w:szCs w:val="20"/>
              </w:rPr>
              <w:t>Actively involved in continuing professional development meeting all MRTB requirements.</w:t>
            </w:r>
            <w:r w:rsidR="0045704C" w:rsidRPr="0080591C">
              <w:rPr>
                <w:rFonts w:ascii="Arial" w:hAnsi="Arial" w:cs="Arial"/>
                <w:sz w:val="20"/>
                <w:szCs w:val="20"/>
                <w:lang w:val="en-US"/>
              </w:rPr>
              <w:t>.</w:t>
            </w:r>
            <w:permEnd w:id="469198198"/>
          </w:p>
        </w:tc>
        <w:tc>
          <w:tcPr>
            <w:tcW w:w="4235" w:type="dxa"/>
            <w:tcBorders>
              <w:top w:val="single" w:sz="4" w:space="0" w:color="auto"/>
            </w:tcBorders>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Experience:</w:t>
            </w:r>
          </w:p>
        </w:tc>
        <w:tc>
          <w:tcPr>
            <w:tcW w:w="3809" w:type="dxa"/>
            <w:shd w:val="clear" w:color="auto" w:fill="auto"/>
          </w:tcPr>
          <w:p w:rsidR="00D0661A" w:rsidRPr="0080591C" w:rsidRDefault="006C7D76" w:rsidP="006C7D76">
            <w:pPr>
              <w:pStyle w:val="Header"/>
              <w:numPr>
                <w:ilvl w:val="0"/>
                <w:numId w:val="17"/>
              </w:numPr>
              <w:tabs>
                <w:tab w:val="clear" w:pos="1440"/>
                <w:tab w:val="clear" w:pos="4153"/>
                <w:tab w:val="clear" w:pos="8306"/>
                <w:tab w:val="num" w:pos="360"/>
              </w:tabs>
              <w:ind w:left="360"/>
              <w:rPr>
                <w:rFonts w:ascii="Arial" w:hAnsi="Arial" w:cs="Arial"/>
                <w:sz w:val="20"/>
                <w:szCs w:val="20"/>
                <w:lang w:val="en-US"/>
              </w:rPr>
            </w:pPr>
            <w:r w:rsidRPr="002F50AC">
              <w:rPr>
                <w:rFonts w:ascii="Arial" w:hAnsi="Arial"/>
                <w:sz w:val="20"/>
                <w:szCs w:val="20"/>
                <w:lang w:val="en-US"/>
              </w:rPr>
              <w:t>Demonstrated clinical practice in general radiography.</w:t>
            </w:r>
          </w:p>
        </w:tc>
        <w:tc>
          <w:tcPr>
            <w:tcW w:w="4235" w:type="dxa"/>
            <w:shd w:val="clear" w:color="auto" w:fill="auto"/>
          </w:tcPr>
          <w:p w:rsidR="00D0661A" w:rsidRPr="0080591C" w:rsidRDefault="00D0661A"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Knowledge:</w:t>
            </w:r>
          </w:p>
        </w:tc>
        <w:tc>
          <w:tcPr>
            <w:tcW w:w="3809" w:type="dxa"/>
            <w:shd w:val="clear" w:color="auto" w:fill="auto"/>
          </w:tcPr>
          <w:p w:rsidR="00B4029D"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the provision of health care services and support to Māori.</w:t>
            </w:r>
          </w:p>
          <w:p w:rsidR="00D0661A" w:rsidRPr="0080591C" w:rsidRDefault="00B4029D"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lang w:val="en-US"/>
              </w:rPr>
              <w:t>Te Tiriti O Waitangi in practice, process, policy development and decision making.</w:t>
            </w:r>
            <w:permStart w:id="635008685" w:edGrp="everyone"/>
          </w:p>
          <w:permEnd w:id="635008685"/>
          <w:p w:rsidR="0045704C" w:rsidRPr="006C7D76" w:rsidRDefault="00CE4DD0"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80591C">
              <w:rPr>
                <w:rFonts w:ascii="Arial" w:hAnsi="Arial" w:cs="Arial"/>
                <w:sz w:val="20"/>
                <w:szCs w:val="20"/>
              </w:rPr>
              <w:t>Te Whatu Ora Lakes</w:t>
            </w:r>
            <w:r w:rsidR="002522C5" w:rsidRPr="0080591C">
              <w:rPr>
                <w:rFonts w:ascii="Arial" w:hAnsi="Arial" w:cs="Arial"/>
                <w:sz w:val="20"/>
                <w:szCs w:val="20"/>
              </w:rPr>
              <w:t xml:space="preserve"> is a Reorua organisation knowledge and understanding of Te Reo/ Correct pronunciation.</w:t>
            </w:r>
          </w:p>
          <w:p w:rsidR="006C7D76" w:rsidRPr="0080591C" w:rsidRDefault="006C7D76"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sidRPr="00C4307D">
              <w:rPr>
                <w:rFonts w:ascii="Arial" w:hAnsi="Arial"/>
                <w:sz w:val="20"/>
                <w:szCs w:val="20"/>
                <w:lang w:val="en-US"/>
              </w:rPr>
              <w:t>Involvement with professional organization – NZIMRT</w:t>
            </w:r>
          </w:p>
        </w:tc>
        <w:tc>
          <w:tcPr>
            <w:tcW w:w="4235" w:type="dxa"/>
            <w:shd w:val="clear" w:color="auto" w:fill="auto"/>
          </w:tcPr>
          <w:p w:rsidR="006B451E" w:rsidRPr="0080591C" w:rsidRDefault="006B451E"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Skills:</w:t>
            </w:r>
          </w:p>
        </w:tc>
        <w:tc>
          <w:tcPr>
            <w:tcW w:w="3809" w:type="dxa"/>
            <w:shd w:val="clear" w:color="auto" w:fill="auto"/>
          </w:tcPr>
          <w:p w:rsidR="00D0661A" w:rsidRPr="0080591C" w:rsidRDefault="000359C0" w:rsidP="006C7D76">
            <w:pPr>
              <w:pStyle w:val="Header"/>
              <w:numPr>
                <w:ilvl w:val="0"/>
                <w:numId w:val="32"/>
              </w:numPr>
              <w:tabs>
                <w:tab w:val="clear" w:pos="4153"/>
                <w:tab w:val="clear" w:pos="8306"/>
              </w:tabs>
              <w:rPr>
                <w:rFonts w:ascii="Arial" w:hAnsi="Arial" w:cs="Arial"/>
                <w:sz w:val="20"/>
                <w:szCs w:val="20"/>
                <w:lang w:val="en-US"/>
              </w:rPr>
            </w:pPr>
            <w:r w:rsidRPr="0080591C">
              <w:rPr>
                <w:rFonts w:ascii="Arial" w:hAnsi="Arial" w:cs="Arial"/>
                <w:sz w:val="20"/>
                <w:szCs w:val="20"/>
                <w:lang w:val="en-US"/>
              </w:rPr>
              <w:t>Pronunciation of Te Reo Māori words and names</w:t>
            </w:r>
            <w:permStart w:id="1280130247" w:edGrp="everyone"/>
          </w:p>
          <w:p w:rsidR="006C7D76" w:rsidRPr="006C7D76" w:rsidRDefault="006C7D76" w:rsidP="006C7D76">
            <w:pPr>
              <w:pStyle w:val="ListParagraph"/>
              <w:numPr>
                <w:ilvl w:val="0"/>
                <w:numId w:val="32"/>
              </w:numPr>
              <w:rPr>
                <w:rFonts w:ascii="Arial" w:hAnsi="Arial" w:cs="Arial"/>
                <w:sz w:val="20"/>
                <w:szCs w:val="20"/>
                <w:lang w:val="en-US"/>
              </w:rPr>
            </w:pPr>
            <w:r w:rsidRPr="006C7D76">
              <w:rPr>
                <w:rFonts w:ascii="Arial" w:hAnsi="Arial" w:cs="Arial"/>
                <w:sz w:val="20"/>
                <w:szCs w:val="20"/>
                <w:lang w:val="en-GB"/>
              </w:rPr>
              <w:t>An ability to perform with the minimum of supervision.</w:t>
            </w:r>
          </w:p>
          <w:p w:rsidR="006C7D76" w:rsidRPr="006C7D76" w:rsidRDefault="006C7D76" w:rsidP="006C7D76">
            <w:pPr>
              <w:pStyle w:val="ListParagraph"/>
              <w:numPr>
                <w:ilvl w:val="0"/>
                <w:numId w:val="32"/>
              </w:numPr>
              <w:rPr>
                <w:rFonts w:ascii="Arial" w:hAnsi="Arial" w:cs="Arial"/>
                <w:sz w:val="20"/>
                <w:szCs w:val="20"/>
                <w:lang w:val="en-US"/>
              </w:rPr>
            </w:pPr>
            <w:r w:rsidRPr="006C7D76">
              <w:rPr>
                <w:rFonts w:ascii="Arial" w:hAnsi="Arial" w:cs="Arial"/>
                <w:sz w:val="20"/>
                <w:szCs w:val="20"/>
                <w:lang w:val="en-GB"/>
              </w:rPr>
              <w:t>Effective communication and interpersonal skills</w:t>
            </w:r>
          </w:p>
          <w:p w:rsidR="006C7D76" w:rsidRPr="006C7D76" w:rsidRDefault="006C7D76" w:rsidP="006C7D76">
            <w:pPr>
              <w:pStyle w:val="ListParagraph"/>
              <w:numPr>
                <w:ilvl w:val="0"/>
                <w:numId w:val="32"/>
              </w:numPr>
              <w:rPr>
                <w:rFonts w:ascii="Arial" w:hAnsi="Arial" w:cs="Arial"/>
                <w:sz w:val="20"/>
                <w:szCs w:val="20"/>
                <w:lang w:val="en-US"/>
              </w:rPr>
            </w:pPr>
            <w:r w:rsidRPr="006C7D76">
              <w:rPr>
                <w:rFonts w:ascii="Arial" w:hAnsi="Arial" w:cs="Arial"/>
                <w:sz w:val="20"/>
                <w:szCs w:val="20"/>
                <w:lang w:val="en-GB"/>
              </w:rPr>
              <w:t>Effective time management skills</w:t>
            </w:r>
          </w:p>
          <w:p w:rsidR="0045704C" w:rsidRPr="0080591C" w:rsidRDefault="006C7D76" w:rsidP="006C7D76">
            <w:pPr>
              <w:pStyle w:val="Header"/>
              <w:numPr>
                <w:ilvl w:val="0"/>
                <w:numId w:val="32"/>
              </w:numPr>
              <w:tabs>
                <w:tab w:val="clear" w:pos="4153"/>
                <w:tab w:val="clear" w:pos="8306"/>
              </w:tabs>
              <w:rPr>
                <w:rFonts w:ascii="Arial" w:hAnsi="Arial" w:cs="Arial"/>
                <w:sz w:val="20"/>
                <w:szCs w:val="20"/>
                <w:lang w:val="en-US"/>
              </w:rPr>
            </w:pPr>
            <w:r w:rsidRPr="00C4307D">
              <w:rPr>
                <w:rFonts w:ascii="Arial" w:hAnsi="Arial" w:cs="Arial"/>
                <w:sz w:val="20"/>
                <w:szCs w:val="20"/>
                <w:lang w:val="en-GB"/>
              </w:rPr>
              <w:t xml:space="preserve">Demonstrated IV cannulation </w:t>
            </w:r>
            <w:r>
              <w:rPr>
                <w:rFonts w:ascii="Arial" w:hAnsi="Arial" w:cs="Arial"/>
                <w:sz w:val="20"/>
                <w:szCs w:val="20"/>
                <w:lang w:val="en-GB"/>
              </w:rPr>
              <w:t xml:space="preserve">  </w:t>
            </w:r>
            <w:r w:rsidRPr="00C4307D">
              <w:rPr>
                <w:rFonts w:ascii="Arial" w:hAnsi="Arial" w:cs="Arial"/>
                <w:sz w:val="20"/>
                <w:szCs w:val="20"/>
                <w:lang w:val="en-GB"/>
              </w:rPr>
              <w:t>skills desirable</w:t>
            </w:r>
            <w:permEnd w:id="1280130247"/>
          </w:p>
        </w:tc>
        <w:tc>
          <w:tcPr>
            <w:tcW w:w="4235" w:type="dxa"/>
            <w:shd w:val="clear" w:color="auto" w:fill="auto"/>
          </w:tcPr>
          <w:p w:rsidR="000359C0" w:rsidRPr="005E2243" w:rsidRDefault="000359C0" w:rsidP="006C7D76">
            <w:pPr>
              <w:pStyle w:val="Header"/>
              <w:numPr>
                <w:ilvl w:val="0"/>
                <w:numId w:val="17"/>
              </w:numPr>
              <w:tabs>
                <w:tab w:val="clear" w:pos="1440"/>
                <w:tab w:val="clear" w:pos="4153"/>
                <w:tab w:val="clear" w:pos="8306"/>
              </w:tabs>
              <w:ind w:left="284" w:hanging="284"/>
              <w:rPr>
                <w:rFonts w:ascii="Arial" w:hAnsi="Arial" w:cs="Arial"/>
                <w:sz w:val="20"/>
                <w:szCs w:val="20"/>
              </w:rPr>
            </w:pPr>
            <w:r w:rsidRPr="0080591C">
              <w:rPr>
                <w:rFonts w:ascii="Arial" w:hAnsi="Arial" w:cs="Arial"/>
                <w:sz w:val="20"/>
                <w:szCs w:val="20"/>
                <w:lang w:val="en-US"/>
              </w:rPr>
              <w:t>Te Reo Māori</w:t>
            </w:r>
            <w:permStart w:id="704273871" w:edGrp="everyone"/>
            <w:permEnd w:id="704273871"/>
          </w:p>
        </w:tc>
      </w:tr>
      <w:tr w:rsidR="006A30D9" w:rsidRPr="0080591C" w:rsidTr="00473805">
        <w:tc>
          <w:tcPr>
            <w:tcW w:w="2235" w:type="dxa"/>
            <w:shd w:val="clear" w:color="auto" w:fill="auto"/>
          </w:tcPr>
          <w:p w:rsidR="006B451E" w:rsidRPr="0080591C" w:rsidRDefault="006B451E" w:rsidP="0080591C">
            <w:pPr>
              <w:rPr>
                <w:rFonts w:ascii="Arial" w:hAnsi="Arial" w:cs="Arial"/>
                <w:b/>
                <w:sz w:val="20"/>
                <w:szCs w:val="20"/>
              </w:rPr>
            </w:pPr>
            <w:r w:rsidRPr="0080591C">
              <w:rPr>
                <w:rFonts w:ascii="Arial" w:hAnsi="Arial" w:cs="Arial"/>
                <w:b/>
                <w:sz w:val="20"/>
                <w:szCs w:val="20"/>
              </w:rPr>
              <w:t>Personal Attributes:</w:t>
            </w:r>
          </w:p>
        </w:tc>
        <w:tc>
          <w:tcPr>
            <w:tcW w:w="3809" w:type="dxa"/>
            <w:shd w:val="clear" w:color="auto" w:fill="auto"/>
          </w:tcPr>
          <w:p w:rsidR="006C7D76" w:rsidRPr="00C4307D" w:rsidRDefault="006C7D76" w:rsidP="006C7D76">
            <w:pPr>
              <w:numPr>
                <w:ilvl w:val="0"/>
                <w:numId w:val="17"/>
              </w:numPr>
              <w:tabs>
                <w:tab w:val="clear" w:pos="1440"/>
                <w:tab w:val="num" w:pos="360"/>
              </w:tabs>
              <w:ind w:left="360"/>
              <w:rPr>
                <w:rFonts w:ascii="Arial" w:hAnsi="Arial" w:cs="Arial"/>
                <w:sz w:val="20"/>
                <w:szCs w:val="20"/>
                <w:lang w:val="en-US"/>
              </w:rPr>
            </w:pPr>
            <w:r w:rsidRPr="00C4307D">
              <w:rPr>
                <w:rFonts w:ascii="Arial" w:hAnsi="Arial" w:cs="Arial"/>
                <w:sz w:val="20"/>
                <w:szCs w:val="20"/>
                <w:lang w:val="en-GB"/>
              </w:rPr>
              <w:t>Be punctual, enthusiastic and dependable team member.</w:t>
            </w:r>
          </w:p>
          <w:p w:rsidR="006C7D76" w:rsidRPr="00C4307D" w:rsidRDefault="006C7D76" w:rsidP="006C7D76">
            <w:pPr>
              <w:numPr>
                <w:ilvl w:val="0"/>
                <w:numId w:val="17"/>
              </w:numPr>
              <w:tabs>
                <w:tab w:val="clear" w:pos="1440"/>
                <w:tab w:val="num" w:pos="360"/>
              </w:tabs>
              <w:ind w:left="360"/>
              <w:rPr>
                <w:rFonts w:ascii="Arial" w:hAnsi="Arial" w:cs="Arial"/>
                <w:sz w:val="20"/>
                <w:szCs w:val="20"/>
                <w:lang w:val="en-US"/>
              </w:rPr>
            </w:pPr>
            <w:r w:rsidRPr="00C4307D">
              <w:rPr>
                <w:rFonts w:ascii="Arial" w:hAnsi="Arial" w:cs="Arial"/>
                <w:sz w:val="20"/>
                <w:szCs w:val="20"/>
                <w:lang w:val="en-GB"/>
              </w:rPr>
              <w:t>Commitment to maintaining and extending own level of knowledge.</w:t>
            </w:r>
          </w:p>
          <w:p w:rsidR="006C7D76" w:rsidRPr="00C4307D" w:rsidRDefault="006C7D76" w:rsidP="006C7D76">
            <w:pPr>
              <w:numPr>
                <w:ilvl w:val="0"/>
                <w:numId w:val="17"/>
              </w:numPr>
              <w:tabs>
                <w:tab w:val="clear" w:pos="1440"/>
                <w:tab w:val="num" w:pos="360"/>
              </w:tabs>
              <w:ind w:left="360"/>
              <w:rPr>
                <w:rFonts w:ascii="Arial" w:hAnsi="Arial" w:cs="Arial"/>
                <w:sz w:val="20"/>
                <w:szCs w:val="20"/>
                <w:lang w:val="en-US"/>
              </w:rPr>
            </w:pPr>
            <w:r w:rsidRPr="00C4307D">
              <w:rPr>
                <w:rFonts w:ascii="Arial" w:hAnsi="Arial" w:cs="Arial"/>
                <w:sz w:val="20"/>
                <w:szCs w:val="20"/>
                <w:lang w:val="en-GB"/>
              </w:rPr>
              <w:t>A commitment to providing quality care and imaging.</w:t>
            </w:r>
          </w:p>
          <w:p w:rsidR="00D0661A" w:rsidRPr="0080591C" w:rsidRDefault="006C7D76" w:rsidP="006C7D76">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GB"/>
              </w:rPr>
              <w:t xml:space="preserve"> </w:t>
            </w:r>
            <w:r w:rsidRPr="00C4307D">
              <w:rPr>
                <w:rFonts w:ascii="Arial" w:hAnsi="Arial" w:cs="Arial"/>
                <w:sz w:val="20"/>
                <w:szCs w:val="20"/>
                <w:lang w:val="en-GB"/>
              </w:rPr>
              <w:t>Demonstrate cultural sensitivity</w:t>
            </w:r>
          </w:p>
        </w:tc>
        <w:tc>
          <w:tcPr>
            <w:tcW w:w="4235" w:type="dxa"/>
            <w:shd w:val="clear" w:color="auto" w:fill="auto"/>
          </w:tcPr>
          <w:p w:rsidR="006B451E" w:rsidRPr="0080591C" w:rsidRDefault="006C7D76" w:rsidP="00473805">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 xml:space="preserve"> </w:t>
            </w:r>
            <w:r w:rsidR="006B451E" w:rsidRPr="0080591C">
              <w:rPr>
                <w:rFonts w:ascii="Arial" w:hAnsi="Arial" w:cs="Arial"/>
                <w:sz w:val="20"/>
                <w:szCs w:val="20"/>
                <w:lang w:val="en-US"/>
              </w:rPr>
              <w:t>Non-smoker preferred.</w:t>
            </w:r>
            <w:permStart w:id="2112294285" w:edGrp="everyone"/>
          </w:p>
          <w:p w:rsidR="006C7D76" w:rsidRPr="006C7D76" w:rsidRDefault="006C7D76" w:rsidP="006C7D76">
            <w:pPr>
              <w:numPr>
                <w:ilvl w:val="0"/>
                <w:numId w:val="17"/>
              </w:numPr>
              <w:tabs>
                <w:tab w:val="clear" w:pos="1440"/>
                <w:tab w:val="num" w:pos="360"/>
              </w:tabs>
              <w:ind w:left="360"/>
              <w:rPr>
                <w:rFonts w:ascii="Arial" w:hAnsi="Arial" w:cs="Arial"/>
                <w:sz w:val="20"/>
                <w:szCs w:val="20"/>
                <w:lang w:val="en-US"/>
              </w:rPr>
            </w:pPr>
            <w:r w:rsidRPr="006C7D76">
              <w:rPr>
                <w:rFonts w:ascii="Arial" w:hAnsi="Arial" w:cs="Arial"/>
                <w:sz w:val="20"/>
                <w:szCs w:val="20"/>
                <w:lang w:val="en-US"/>
              </w:rPr>
              <w:t>Leadership and Supervisor Skills</w:t>
            </w:r>
          </w:p>
          <w:p w:rsidR="0045704C" w:rsidRPr="0080591C" w:rsidRDefault="006C7D76" w:rsidP="006C7D76">
            <w:pPr>
              <w:pStyle w:val="Header"/>
              <w:numPr>
                <w:ilvl w:val="0"/>
                <w:numId w:val="17"/>
              </w:numPr>
              <w:tabs>
                <w:tab w:val="clear" w:pos="1440"/>
                <w:tab w:val="clear" w:pos="4153"/>
                <w:tab w:val="clear" w:pos="8306"/>
              </w:tabs>
              <w:ind w:left="284" w:hanging="284"/>
              <w:rPr>
                <w:rFonts w:ascii="Arial" w:hAnsi="Arial" w:cs="Arial"/>
                <w:sz w:val="20"/>
                <w:szCs w:val="20"/>
                <w:lang w:val="en-US"/>
              </w:rPr>
            </w:pPr>
            <w:r>
              <w:rPr>
                <w:rFonts w:ascii="Arial" w:hAnsi="Arial" w:cs="Arial"/>
                <w:sz w:val="20"/>
                <w:szCs w:val="20"/>
                <w:lang w:val="en-US"/>
              </w:rPr>
              <w:t xml:space="preserve"> </w:t>
            </w:r>
            <w:r w:rsidRPr="006C7D76">
              <w:rPr>
                <w:rFonts w:ascii="Arial" w:hAnsi="Arial" w:cs="Arial"/>
                <w:sz w:val="20"/>
                <w:szCs w:val="20"/>
                <w:lang w:val="en-US"/>
              </w:rPr>
              <w:t>Driver’s License</w:t>
            </w:r>
            <w:permEnd w:id="2112294285"/>
          </w:p>
        </w:tc>
      </w:tr>
    </w:tbl>
    <w:p w:rsidR="006A30D9" w:rsidRPr="0080591C" w:rsidRDefault="006B451E" w:rsidP="0080591C">
      <w:pPr>
        <w:rPr>
          <w:rFonts w:ascii="Arial" w:hAnsi="Arial" w:cs="Arial"/>
          <w:b/>
          <w:sz w:val="20"/>
          <w:szCs w:val="20"/>
        </w:rPr>
      </w:pPr>
      <w:r w:rsidRPr="0080591C">
        <w:rPr>
          <w:rFonts w:ascii="Arial" w:hAnsi="Arial" w:cs="Arial"/>
          <w:b/>
          <w:sz w:val="20"/>
          <w:szCs w:val="20"/>
        </w:rPr>
        <w:br w:type="page"/>
      </w:r>
    </w:p>
    <w:p w:rsidR="006B451E" w:rsidRPr="0080591C" w:rsidRDefault="006B451E" w:rsidP="0080591C">
      <w:pPr>
        <w:pBdr>
          <w:top w:val="single" w:sz="4" w:space="1" w:color="1F497D" w:themeColor="text2"/>
          <w:left w:val="dotted" w:sz="4" w:space="4" w:color="1F497D" w:themeColor="text2"/>
        </w:pBdr>
        <w:rPr>
          <w:rFonts w:ascii="Arial" w:hAnsi="Arial" w:cs="Arial"/>
          <w:b/>
          <w:sz w:val="20"/>
          <w:szCs w:val="20"/>
        </w:rPr>
      </w:pPr>
      <w:r w:rsidRPr="0080591C">
        <w:rPr>
          <w:rFonts w:ascii="Arial" w:hAnsi="Arial" w:cs="Arial"/>
          <w:b/>
          <w:sz w:val="20"/>
          <w:szCs w:val="20"/>
        </w:rPr>
        <w:t xml:space="preserve">ABOUT </w:t>
      </w:r>
      <w:r w:rsidR="00CE4DD0" w:rsidRPr="0080591C">
        <w:rPr>
          <w:rFonts w:ascii="Arial" w:hAnsi="Arial" w:cs="Arial"/>
          <w:b/>
          <w:sz w:val="20"/>
          <w:szCs w:val="20"/>
        </w:rPr>
        <w:t>TE WHATU ORA LAKES</w:t>
      </w:r>
    </w:p>
    <w:p w:rsidR="006B451E" w:rsidRPr="0080591C" w:rsidRDefault="006B451E" w:rsidP="0080591C">
      <w:pPr>
        <w:rPr>
          <w:rFonts w:ascii="Arial" w:hAnsi="Arial" w:cs="Arial"/>
          <w:sz w:val="20"/>
          <w:szCs w:val="20"/>
        </w:rPr>
      </w:pPr>
    </w:p>
    <w:p w:rsidR="006B451E" w:rsidRPr="0080591C" w:rsidRDefault="00032493" w:rsidP="0080591C">
      <w:pPr>
        <w:rPr>
          <w:rFonts w:ascii="Arial" w:hAnsi="Arial" w:cs="Arial"/>
          <w:sz w:val="20"/>
          <w:szCs w:val="20"/>
        </w:rPr>
      </w:pPr>
      <w:r w:rsidRPr="0080591C">
        <w:rPr>
          <w:rFonts w:ascii="Arial" w:hAnsi="Arial" w:cs="Arial"/>
          <w:sz w:val="20"/>
          <w:szCs w:val="20"/>
        </w:rPr>
        <w:t xml:space="preserve">At </w:t>
      </w:r>
      <w:r w:rsidR="00CE4DD0" w:rsidRPr="0080591C">
        <w:rPr>
          <w:rFonts w:ascii="Arial" w:hAnsi="Arial" w:cs="Arial"/>
          <w:sz w:val="20"/>
          <w:szCs w:val="20"/>
        </w:rPr>
        <w:t>Te Whatu Ora Lakes</w:t>
      </w:r>
      <w:r w:rsidRPr="0080591C">
        <w:rPr>
          <w:rFonts w:ascii="Arial" w:hAnsi="Arial" w:cs="Arial"/>
          <w:sz w:val="20"/>
          <w:szCs w:val="20"/>
        </w:rPr>
        <w:t xml:space="preserve"> we place the highest value on the health and wellbeing of everyone in our community. As such all healthcare workers are expected to play a part in the creation and promotion of an environment which lives the following vision, mission and values:</w:t>
      </w:r>
    </w:p>
    <w:p w:rsidR="00032493" w:rsidRDefault="0003249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5E2243" w:rsidP="0080591C">
      <w:pPr>
        <w:pStyle w:val="Heading3"/>
        <w:keepNext w:val="0"/>
        <w:spacing w:before="0" w:after="0"/>
        <w:rPr>
          <w:sz w:val="20"/>
          <w:szCs w:val="20"/>
        </w:rPr>
      </w:pPr>
      <w:r>
        <w:rPr>
          <w:sz w:val="20"/>
          <w:szCs w:val="20"/>
        </w:rPr>
        <w:t>VISION</w:t>
      </w:r>
    </w:p>
    <w:p w:rsidR="006B451E" w:rsidRPr="0080591C" w:rsidRDefault="006B451E" w:rsidP="0080591C">
      <w:pPr>
        <w:rPr>
          <w:rFonts w:ascii="Arial" w:hAnsi="Arial" w:cs="Arial"/>
          <w:sz w:val="20"/>
          <w:szCs w:val="20"/>
        </w:rPr>
      </w:pPr>
    </w:p>
    <w:p w:rsidR="006B451E" w:rsidRPr="0080591C" w:rsidRDefault="006B451E" w:rsidP="0080591C">
      <w:pPr>
        <w:rPr>
          <w:rFonts w:ascii="Arial" w:hAnsi="Arial" w:cs="Arial"/>
          <w:sz w:val="20"/>
          <w:szCs w:val="20"/>
        </w:rPr>
      </w:pPr>
      <w:r w:rsidRPr="0080591C">
        <w:rPr>
          <w:rFonts w:ascii="Arial" w:hAnsi="Arial" w:cs="Arial"/>
          <w:sz w:val="20"/>
          <w:szCs w:val="20"/>
        </w:rPr>
        <w:t>Healthy Communities – Mauriora!  In this vision Mauriora refers to the Mauri - being the life</w:t>
      </w:r>
      <w:r w:rsidR="005E2243">
        <w:rPr>
          <w:rFonts w:ascii="Arial" w:hAnsi="Arial" w:cs="Arial"/>
          <w:sz w:val="20"/>
          <w:szCs w:val="20"/>
        </w:rPr>
        <w:t xml:space="preserve"> essence and the source of well-</w:t>
      </w:r>
      <w:r w:rsidRPr="0080591C">
        <w:rPr>
          <w:rFonts w:ascii="Arial" w:hAnsi="Arial" w:cs="Arial"/>
          <w:sz w:val="20"/>
          <w:szCs w:val="20"/>
        </w:rPr>
        <w:t>being, and ora - describing the state of wellness.</w: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032493" w:rsidP="0080591C">
      <w:pPr>
        <w:pStyle w:val="Heading3"/>
        <w:keepNext w:val="0"/>
        <w:spacing w:before="0" w:after="0"/>
        <w:rPr>
          <w:sz w:val="20"/>
          <w:szCs w:val="20"/>
        </w:rPr>
      </w:pPr>
      <w:r w:rsidRPr="0080591C">
        <w:rPr>
          <w:sz w:val="20"/>
          <w:szCs w:val="20"/>
        </w:rPr>
        <w:t xml:space="preserve">STRATEGIC </w:t>
      </w:r>
      <w:r w:rsidR="006B451E" w:rsidRPr="0080591C">
        <w:rPr>
          <w:sz w:val="20"/>
          <w:szCs w:val="20"/>
        </w:rPr>
        <w:t>MISSION</w:t>
      </w:r>
    </w:p>
    <w:p w:rsidR="006B451E" w:rsidRPr="0080591C" w:rsidRDefault="00776908" w:rsidP="0080591C">
      <w:pPr>
        <w:pStyle w:val="BodyText2"/>
        <w:spacing w:after="0" w:line="240" w:lineRule="auto"/>
        <w:rPr>
          <w:rFonts w:cs="Arial"/>
          <w:sz w:val="20"/>
        </w:rPr>
      </w:pPr>
      <w:r w:rsidRPr="0080591C">
        <w:rPr>
          <w:rFonts w:cs="Arial"/>
          <w:noProof/>
          <w:sz w:val="20"/>
          <w:lang w:val="en-NZ"/>
        </w:rPr>
        <w:drawing>
          <wp:anchor distT="0" distB="0" distL="114300" distR="114300" simplePos="0" relativeHeight="251663360" behindDoc="0" locked="0" layoutInCell="1" allowOverlap="1" wp14:anchorId="7B2D2D94" wp14:editId="0F3A7C7B">
            <wp:simplePos x="0" y="0"/>
            <wp:positionH relativeFrom="column">
              <wp:posOffset>27305</wp:posOffset>
            </wp:positionH>
            <wp:positionV relativeFrom="paragraph">
              <wp:posOffset>10160</wp:posOffset>
            </wp:positionV>
            <wp:extent cx="718185" cy="70739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duotone>
                        <a:prstClr val="black"/>
                        <a:schemeClr val="bg1">
                          <a:tint val="45000"/>
                          <a:satMod val="400000"/>
                        </a:schemeClr>
                      </a:duotone>
                      <a:extLst>
                        <a:ext uri="{BEBA8EAE-BF5A-486C-A8C5-ECC9F3942E4B}">
                          <a14:imgProps xmlns:a14="http://schemas.microsoft.com/office/drawing/2010/main">
                            <a14:imgLayer r:embed="rId22">
                              <a14:imgEffect>
                                <a14:backgroundRemoval t="35673" b="69396" l="37466" r="61308">
                                  <a14:foregroundMark x1="44142" y1="38207" x2="44142" y2="38207"/>
                                  <a14:backgroundMark x1="38556" y1="44444" x2="38556" y2="44444"/>
                                  <a14:backgroundMark x1="59537" y1="42495" x2="59537" y2="42495"/>
                                  <a14:backgroundMark x1="60218" y1="60429" x2="60218" y2="60429"/>
                                  <a14:backgroundMark x1="50681" y1="70175" x2="50681" y2="70175"/>
                                  <a14:backgroundMark x1="48638" y1="34893" x2="48638" y2="34893"/>
                                </a14:backgroundRemoval>
                              </a14:imgEffect>
                            </a14:imgLayer>
                          </a14:imgProps>
                        </a:ext>
                        <a:ext uri="{28A0092B-C50C-407E-A947-70E740481C1C}">
                          <a14:useLocalDpi xmlns:a14="http://schemas.microsoft.com/office/drawing/2010/main" val="0"/>
                        </a:ext>
                      </a:extLst>
                    </a:blip>
                    <a:srcRect l="37329" t="35357" r="38452" b="30536"/>
                    <a:stretch/>
                  </pic:blipFill>
                  <pic:spPr bwMode="auto">
                    <a:xfrm>
                      <a:off x="0" y="0"/>
                      <a:ext cx="718185" cy="70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Achieve equity in Māori health</w:t>
      </w:r>
    </w:p>
    <w:p w:rsidR="00032493" w:rsidRPr="0080591C" w:rsidRDefault="00032493" w:rsidP="0080591C">
      <w:pPr>
        <w:pStyle w:val="BodyText2"/>
        <w:numPr>
          <w:ilvl w:val="0"/>
          <w:numId w:val="9"/>
        </w:numPr>
        <w:tabs>
          <w:tab w:val="clear" w:pos="1080"/>
        </w:tabs>
        <w:spacing w:after="0" w:line="240" w:lineRule="auto"/>
        <w:ind w:left="0" w:firstLine="0"/>
        <w:rPr>
          <w:rFonts w:cs="Arial"/>
          <w:sz w:val="20"/>
        </w:rPr>
      </w:pPr>
      <w:r w:rsidRPr="0080591C">
        <w:rPr>
          <w:rFonts w:cs="Arial"/>
          <w:sz w:val="20"/>
        </w:rPr>
        <w:t>Build an Integrated health system</w:t>
      </w:r>
    </w:p>
    <w:p w:rsidR="006B451E" w:rsidRPr="0080591C" w:rsidRDefault="00032493" w:rsidP="0080591C">
      <w:pPr>
        <w:pStyle w:val="BodyText2"/>
        <w:numPr>
          <w:ilvl w:val="0"/>
          <w:numId w:val="9"/>
        </w:numPr>
        <w:tabs>
          <w:tab w:val="clear" w:pos="1080"/>
        </w:tabs>
        <w:spacing w:after="0" w:line="240" w:lineRule="auto"/>
        <w:ind w:left="0" w:firstLine="0"/>
        <w:rPr>
          <w:rFonts w:cs="Arial"/>
          <w:bCs/>
          <w:sz w:val="20"/>
        </w:rPr>
      </w:pPr>
      <w:r w:rsidRPr="0080591C">
        <w:rPr>
          <w:rFonts w:cs="Arial"/>
          <w:sz w:val="20"/>
        </w:rPr>
        <w:t>Strengthen people, whanau &amp; community wellbeing</w:t>
      </w:r>
    </w:p>
    <w:p w:rsidR="00032493" w:rsidRDefault="00032493" w:rsidP="0080591C">
      <w:pPr>
        <w:rPr>
          <w:rFonts w:ascii="Arial" w:hAnsi="Arial" w:cs="Arial"/>
          <w:b/>
          <w:sz w:val="20"/>
          <w:szCs w:val="20"/>
        </w:rPr>
      </w:pPr>
    </w:p>
    <w:p w:rsidR="005E2243" w:rsidRDefault="005E2243"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A4684A" w:rsidP="0080591C">
      <w:pPr>
        <w:pStyle w:val="Heading3"/>
        <w:keepNext w:val="0"/>
        <w:spacing w:before="0" w:after="0"/>
        <w:rPr>
          <w:sz w:val="20"/>
          <w:szCs w:val="20"/>
        </w:rPr>
      </w:pPr>
      <w:r w:rsidRPr="0080591C">
        <w:rPr>
          <w:sz w:val="20"/>
          <w:szCs w:val="20"/>
        </w:rPr>
        <w:t xml:space="preserve">THREE CORE </w:t>
      </w:r>
      <w:r w:rsidR="005E2243">
        <w:rPr>
          <w:sz w:val="20"/>
          <w:szCs w:val="20"/>
        </w:rPr>
        <w:t>VALUES</w:t>
      </w:r>
    </w:p>
    <w:p w:rsidR="006B451E" w:rsidRPr="0080591C" w:rsidRDefault="006B451E" w:rsidP="0080591C">
      <w:pPr>
        <w:rPr>
          <w:rFonts w:ascii="Arial" w:hAnsi="Arial" w:cs="Arial"/>
          <w:sz w:val="20"/>
          <w:szCs w:val="20"/>
        </w:rPr>
      </w:pPr>
    </w:p>
    <w:p w:rsidR="006B451E" w:rsidRPr="0080591C" w:rsidRDefault="00A4684A" w:rsidP="0080591C">
      <w:pPr>
        <w:rPr>
          <w:rFonts w:ascii="Arial" w:hAnsi="Arial" w:cs="Arial"/>
          <w:i/>
          <w:sz w:val="20"/>
          <w:szCs w:val="20"/>
        </w:rPr>
      </w:pPr>
      <w:r w:rsidRPr="0080591C">
        <w:rPr>
          <w:rFonts w:ascii="Arial" w:hAnsi="Arial" w:cs="Arial"/>
          <w:noProof/>
          <w:sz w:val="20"/>
          <w:szCs w:val="20"/>
          <w:lang w:eastAsia="en-NZ"/>
        </w:rPr>
        <mc:AlternateContent>
          <mc:Choice Requires="wpg">
            <w:drawing>
              <wp:inline distT="0" distB="0" distL="0" distR="0" wp14:anchorId="51C63BF2" wp14:editId="3CF694C5">
                <wp:extent cx="6120000" cy="1333500"/>
                <wp:effectExtent l="0" t="0" r="14605" b="19050"/>
                <wp:docPr id="7" name="Group 7"/>
                <wp:cNvGraphicFramePr/>
                <a:graphic xmlns:a="http://schemas.openxmlformats.org/drawingml/2006/main">
                  <a:graphicData uri="http://schemas.microsoft.com/office/word/2010/wordprocessingGroup">
                    <wpg:wgp>
                      <wpg:cNvGrpSpPr/>
                      <wpg:grpSpPr>
                        <a:xfrm>
                          <a:off x="0" y="0"/>
                          <a:ext cx="6120000" cy="1333500"/>
                          <a:chOff x="1257249" y="353132"/>
                          <a:chExt cx="4410075" cy="882688"/>
                        </a:xfrm>
                      </wpg:grpSpPr>
                      <wps:wsp>
                        <wps:cNvPr id="15" name="Text Box 15"/>
                        <wps:cNvSpPr txBox="1"/>
                        <wps:spPr>
                          <a:xfrm>
                            <a:off x="1257249" y="353132"/>
                            <a:ext cx="4410075" cy="23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257249" y="677696"/>
                            <a:ext cx="4410075" cy="235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257249" y="990198"/>
                            <a:ext cx="4410075" cy="2456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C63BF2" id="Group 7" o:spid="_x0000_s1026" style="width:481.9pt;height:105pt;mso-position-horizontal-relative:char;mso-position-vertical-relative:line" coordorigin="12572,3531" coordsize="44100,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">
                <v:shapetype id="_x0000_t202" coordsize="21600,21600" o:spt="202" path="m,l,21600r21600,l21600,xe">
                  <v:stroke joinstyle="miter"/>
                  <v:path gradientshapeok="t" o:connecttype="rect"/>
                </v:shapetype>
                <v:shape id="Text Box 15" o:spid="_x0000_s1027" type="#_x0000_t202" style="position:absolute;left:12572;top:3531;width:4410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rsidR="00A4684A" w:rsidRPr="006A30D9" w:rsidRDefault="005E2243" w:rsidP="00A4684A">
                        <w:pPr>
                          <w:rPr>
                            <w:rFonts w:ascii="Arial" w:hAnsi="Arial" w:cs="Arial"/>
                            <w:sz w:val="20"/>
                            <w:szCs w:val="20"/>
                          </w:rPr>
                        </w:pPr>
                        <w:r>
                          <w:rPr>
                            <w:rFonts w:ascii="Arial" w:hAnsi="Arial" w:cs="Arial"/>
                            <w:sz w:val="20"/>
                            <w:szCs w:val="20"/>
                          </w:rPr>
                          <w:t>Manaakitanga</w:t>
                        </w:r>
                        <w:r w:rsidR="006A30D9">
                          <w:rPr>
                            <w:rFonts w:ascii="Arial" w:hAnsi="Arial" w:cs="Arial"/>
                            <w:sz w:val="20"/>
                            <w:szCs w:val="20"/>
                          </w:rPr>
                          <w:tab/>
                        </w:r>
                        <w:r w:rsidR="00A4684A" w:rsidRPr="006A30D9">
                          <w:rPr>
                            <w:rFonts w:ascii="Arial" w:hAnsi="Arial" w:cs="Arial"/>
                            <w:sz w:val="20"/>
                            <w:szCs w:val="20"/>
                          </w:rPr>
                          <w:t>respect and acknowledgment of each other’s intrinsic value and contribution</w:t>
                        </w:r>
                      </w:p>
                    </w:txbxContent>
                  </v:textbox>
                </v:shape>
                <v:shape id="Text Box 16" o:spid="_x0000_s1028" type="#_x0000_t202" style="position:absolute;left:12572;top:6776;width:44101;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rsidR="00A4684A" w:rsidRPr="006A30D9" w:rsidRDefault="00A4684A" w:rsidP="00A4684A">
                        <w:pPr>
                          <w:rPr>
                            <w:rFonts w:ascii="Arial" w:hAnsi="Arial" w:cs="Arial"/>
                            <w:sz w:val="20"/>
                            <w:szCs w:val="20"/>
                          </w:rPr>
                        </w:pPr>
                        <w:r w:rsidRPr="006A30D9">
                          <w:rPr>
                            <w:rFonts w:ascii="Arial" w:hAnsi="Arial" w:cs="Arial"/>
                            <w:sz w:val="20"/>
                            <w:szCs w:val="20"/>
                          </w:rPr>
                          <w:t>I</w:t>
                        </w:r>
                        <w:r w:rsidR="005E2243">
                          <w:rPr>
                            <w:rFonts w:ascii="Arial" w:hAnsi="Arial" w:cs="Arial"/>
                            <w:sz w:val="20"/>
                            <w:szCs w:val="20"/>
                          </w:rPr>
                          <w:t>ntegrity</w:t>
                        </w:r>
                        <w:r w:rsidR="006A30D9">
                          <w:rPr>
                            <w:rFonts w:ascii="Arial" w:hAnsi="Arial" w:cs="Arial"/>
                            <w:sz w:val="20"/>
                            <w:szCs w:val="20"/>
                          </w:rPr>
                          <w:tab/>
                        </w:r>
                        <w:r w:rsidR="005E2243">
                          <w:rPr>
                            <w:rFonts w:ascii="Arial" w:hAnsi="Arial" w:cs="Arial"/>
                            <w:sz w:val="20"/>
                            <w:szCs w:val="20"/>
                          </w:rPr>
                          <w:tab/>
                        </w:r>
                        <w:r w:rsidRPr="006A30D9">
                          <w:rPr>
                            <w:rFonts w:ascii="Arial" w:hAnsi="Arial" w:cs="Arial"/>
                            <w:sz w:val="20"/>
                            <w:szCs w:val="20"/>
                          </w:rPr>
                          <w:t>truthfully and consistently acting collectively for the common good</w:t>
                        </w:r>
                      </w:p>
                    </w:txbxContent>
                  </v:textbox>
                </v:shape>
                <v:shape id="Text Box 17" o:spid="_x0000_s1029" type="#_x0000_t202" style="position:absolute;left:12572;top:9901;width:44101;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" fillcolor="white [3201]" strokeweight=".5pt">
                  <v:textbox>
                    <w:txbxContent>
                      <w:p w:rsidR="00A4684A" w:rsidRPr="006A30D9" w:rsidRDefault="005E2243" w:rsidP="005E2243">
                        <w:pPr>
                          <w:ind w:left="1701" w:hanging="1701"/>
                          <w:rPr>
                            <w:rFonts w:ascii="Arial" w:hAnsi="Arial" w:cs="Arial"/>
                            <w:sz w:val="20"/>
                            <w:szCs w:val="20"/>
                          </w:rPr>
                        </w:pPr>
                        <w:r>
                          <w:rPr>
                            <w:rFonts w:ascii="Arial" w:hAnsi="Arial" w:cs="Arial"/>
                            <w:sz w:val="20"/>
                            <w:szCs w:val="20"/>
                          </w:rPr>
                          <w:t>Accountability</w:t>
                        </w:r>
                        <w:r w:rsidR="006A30D9">
                          <w:rPr>
                            <w:rFonts w:ascii="Arial" w:hAnsi="Arial" w:cs="Arial"/>
                            <w:sz w:val="20"/>
                            <w:szCs w:val="20"/>
                          </w:rPr>
                          <w:tab/>
                        </w:r>
                        <w:r w:rsidR="00A4684A" w:rsidRPr="006A30D9">
                          <w:rPr>
                            <w:rFonts w:ascii="Arial" w:hAnsi="Arial" w:cs="Arial"/>
                            <w:sz w:val="20"/>
                            <w:szCs w:val="20"/>
                          </w:rPr>
                          <w:t>collective and individual ownership for clinical and financial outcomes and sustainability</w:t>
                        </w:r>
                      </w:p>
                    </w:txbxContent>
                  </v:textbox>
                </v:shape>
                <w10:anchorlock/>
              </v:group>
            </w:pict>
          </mc:Fallback>
        </mc:AlternateContent>
      </w:r>
    </w:p>
    <w:p w:rsidR="006B451E" w:rsidRDefault="006B451E" w:rsidP="0080591C">
      <w:pPr>
        <w:rPr>
          <w:rFonts w:ascii="Arial" w:hAnsi="Arial" w:cs="Arial"/>
          <w:sz w:val="20"/>
          <w:szCs w:val="20"/>
        </w:rPr>
      </w:pPr>
    </w:p>
    <w:p w:rsidR="005E2243" w:rsidRPr="0080591C" w:rsidRDefault="005E2243" w:rsidP="0080591C">
      <w:pPr>
        <w:rPr>
          <w:rFonts w:ascii="Arial" w:hAnsi="Arial" w:cs="Arial"/>
          <w:sz w:val="20"/>
          <w:szCs w:val="20"/>
        </w:rPr>
      </w:pPr>
    </w:p>
    <w:p w:rsidR="006B451E" w:rsidRPr="0080591C" w:rsidRDefault="003A603A" w:rsidP="0080591C">
      <w:pPr>
        <w:pStyle w:val="Heading3"/>
        <w:keepNext w:val="0"/>
        <w:spacing w:before="0" w:after="0"/>
        <w:rPr>
          <w:sz w:val="20"/>
          <w:szCs w:val="20"/>
        </w:rPr>
      </w:pPr>
      <w:r w:rsidRPr="0080591C">
        <w:rPr>
          <w:sz w:val="20"/>
          <w:szCs w:val="20"/>
        </w:rPr>
        <w:t>TE ITI KAHURANGI – THE LAKES WAY, OUR PLACE, OUR CULTURE – WE WILL</w:t>
      </w:r>
    </w:p>
    <w:p w:rsidR="00A4684A" w:rsidRPr="0080591C" w:rsidRDefault="00A4684A" w:rsidP="0080591C">
      <w:pPr>
        <w:rPr>
          <w:rFonts w:ascii="Arial" w:hAnsi="Arial" w:cs="Arial"/>
          <w:sz w:val="20"/>
          <w:szCs w:val="20"/>
        </w:rPr>
      </w:pPr>
    </w:p>
    <w:p w:rsidR="006B451E" w:rsidRPr="0080591C" w:rsidRDefault="003A603A" w:rsidP="0080591C">
      <w:pPr>
        <w:rPr>
          <w:rFonts w:ascii="Arial" w:hAnsi="Arial" w:cs="Arial"/>
          <w:sz w:val="20"/>
          <w:szCs w:val="20"/>
        </w:rPr>
      </w:pPr>
      <w:r w:rsidRPr="0080591C">
        <w:rPr>
          <w:rFonts w:ascii="Arial" w:hAnsi="Arial" w:cs="Arial"/>
          <w:noProof/>
          <w:sz w:val="20"/>
          <w:szCs w:val="20"/>
          <w:lang w:eastAsia="en-NZ"/>
        </w:rPr>
        <w:drawing>
          <wp:inline distT="0" distB="0" distL="0" distR="0" wp14:anchorId="5AB62BF2" wp14:editId="19C0CFB6">
            <wp:extent cx="6120000" cy="356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duotone>
                        <a:prstClr val="black"/>
                        <a:schemeClr val="bg1">
                          <a:tint val="45000"/>
                          <a:satMod val="400000"/>
                        </a:schemeClr>
                      </a:duotone>
                    </a:blip>
                    <a:stretch>
                      <a:fillRect/>
                    </a:stretch>
                  </pic:blipFill>
                  <pic:spPr>
                    <a:xfrm>
                      <a:off x="0" y="0"/>
                      <a:ext cx="6120000" cy="3564000"/>
                    </a:xfrm>
                    <a:prstGeom prst="rect">
                      <a:avLst/>
                    </a:prstGeom>
                  </pic:spPr>
                </pic:pic>
              </a:graphicData>
            </a:graphic>
          </wp:inline>
        </w:drawing>
      </w:r>
    </w:p>
    <w:p w:rsidR="006B451E" w:rsidRPr="0080591C" w:rsidRDefault="006B451E" w:rsidP="0080591C">
      <w:pPr>
        <w:rPr>
          <w:rFonts w:ascii="Arial" w:hAnsi="Arial" w:cs="Arial"/>
          <w:sz w:val="20"/>
          <w:szCs w:val="20"/>
        </w:rPr>
      </w:pPr>
    </w:p>
    <w:p w:rsidR="00C5127E" w:rsidRPr="0080591C" w:rsidRDefault="00C5127E" w:rsidP="0080591C">
      <w:pPr>
        <w:rPr>
          <w:rFonts w:ascii="Arial" w:hAnsi="Arial" w:cs="Arial"/>
          <w:b/>
          <w:sz w:val="20"/>
          <w:szCs w:val="20"/>
          <w:highlight w:val="yellow"/>
        </w:rPr>
      </w:pPr>
      <w:r w:rsidRPr="0080591C">
        <w:rPr>
          <w:rFonts w:ascii="Arial" w:hAnsi="Arial" w:cs="Arial"/>
          <w:b/>
          <w:sz w:val="20"/>
          <w:szCs w:val="20"/>
          <w:highlight w:val="yellow"/>
        </w:rPr>
        <w:br w:type="page"/>
      </w:r>
    </w:p>
    <w:p w:rsidR="006B451E" w:rsidRPr="0080591C" w:rsidRDefault="006B451E" w:rsidP="0080591C">
      <w:pPr>
        <w:pStyle w:val="Heading3"/>
        <w:keepNext w:val="0"/>
        <w:spacing w:before="0" w:after="0"/>
        <w:rPr>
          <w:sz w:val="20"/>
          <w:szCs w:val="20"/>
        </w:rPr>
      </w:pPr>
      <w:r w:rsidRPr="0080591C">
        <w:rPr>
          <w:sz w:val="20"/>
          <w:szCs w:val="20"/>
        </w:rPr>
        <w:t>T</w:t>
      </w:r>
      <w:r w:rsidR="00DC02A2" w:rsidRPr="0080591C">
        <w:rPr>
          <w:sz w:val="20"/>
          <w:szCs w:val="20"/>
        </w:rPr>
        <w:t>E TIRITI O WAITANGI</w:t>
      </w:r>
    </w:p>
    <w:p w:rsidR="006B451E" w:rsidRPr="0080591C" w:rsidRDefault="006B451E" w:rsidP="0080591C">
      <w:pPr>
        <w:pStyle w:val="Style10"/>
        <w:jc w:val="left"/>
        <w:rPr>
          <w:rFonts w:ascii="Arial" w:hAnsi="Arial" w:cs="Arial"/>
          <w:sz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Our expression of Te Tiriti o Waitangi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whakahaere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motuhake</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the right for Māori to be Māori (Māori self-determination); to exercise their authority over their lives and to live on Māori terms and according to Māori philosophies, values and practices, including tikanga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tangata</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Achieving equity in health and disability outcomes for Māori, enhancing the mana of people across their life course and contributing to the overall health and wellbeing of Māori.</w:t>
      </w:r>
    </w:p>
    <w:p w:rsidR="00032493" w:rsidRPr="0080591C" w:rsidRDefault="00032493" w:rsidP="0080591C">
      <w:pPr>
        <w:rPr>
          <w:rFonts w:ascii="Arial" w:hAnsi="Arial" w:cs="Arial"/>
          <w:bCs w:val="0"/>
          <w:sz w:val="20"/>
          <w:szCs w:val="20"/>
        </w:rPr>
      </w:pPr>
    </w:p>
    <w:p w:rsidR="00032493" w:rsidRPr="0080591C" w:rsidRDefault="00032493" w:rsidP="0080591C">
      <w:pPr>
        <w:rPr>
          <w:rFonts w:ascii="Arial" w:hAnsi="Arial" w:cs="Arial"/>
          <w:b/>
          <w:bCs w:val="0"/>
          <w:sz w:val="20"/>
          <w:szCs w:val="20"/>
        </w:rPr>
      </w:pPr>
      <w:r w:rsidRPr="0080591C">
        <w:rPr>
          <w:rFonts w:ascii="Arial" w:hAnsi="Arial" w:cs="Arial"/>
          <w:b/>
          <w:bCs w:val="0"/>
          <w:sz w:val="20"/>
          <w:szCs w:val="20"/>
        </w:rPr>
        <w:t>Mana Māori</w:t>
      </w:r>
    </w:p>
    <w:p w:rsidR="00032493" w:rsidRPr="0080591C" w:rsidRDefault="00032493" w:rsidP="0080591C">
      <w:pPr>
        <w:rPr>
          <w:rFonts w:ascii="Arial" w:hAnsi="Arial" w:cs="Arial"/>
          <w:bCs w:val="0"/>
          <w:sz w:val="20"/>
          <w:szCs w:val="20"/>
        </w:rPr>
      </w:pPr>
      <w:r w:rsidRPr="0080591C">
        <w:rPr>
          <w:rFonts w:ascii="Arial" w:hAnsi="Arial" w:cs="Arial"/>
          <w:bCs w:val="0"/>
          <w:sz w:val="20"/>
          <w:szCs w:val="20"/>
        </w:rPr>
        <w:t>Enabling Ritenga Māori (Māori customary rituals), which are framed by te ao Māori (the Māori world), enacted through tikanga Māori (Māori philosophy and customary practices) and encapsulated within mātauranga Māori (Māori knowledge).</w:t>
      </w:r>
    </w:p>
    <w:p w:rsidR="00032493" w:rsidRPr="0080591C" w:rsidRDefault="00032493" w:rsidP="0080591C">
      <w:pPr>
        <w:rPr>
          <w:rFonts w:ascii="Arial" w:hAnsi="Arial" w:cs="Arial"/>
          <w:bCs w:val="0"/>
          <w:sz w:val="20"/>
          <w:szCs w:val="20"/>
        </w:rPr>
      </w:pPr>
    </w:p>
    <w:p w:rsidR="006B451E" w:rsidRPr="0080591C" w:rsidRDefault="00CE4DD0" w:rsidP="0080591C">
      <w:pPr>
        <w:rPr>
          <w:rFonts w:ascii="Arial" w:hAnsi="Arial" w:cs="Arial"/>
          <w:b/>
          <w:sz w:val="20"/>
          <w:szCs w:val="20"/>
        </w:rPr>
      </w:pPr>
      <w:r w:rsidRPr="0080591C">
        <w:rPr>
          <w:rFonts w:ascii="Arial" w:hAnsi="Arial" w:cs="Arial"/>
          <w:bCs w:val="0"/>
          <w:sz w:val="20"/>
          <w:szCs w:val="20"/>
        </w:rPr>
        <w:t>Te Whatu Ora Lakes</w:t>
      </w:r>
      <w:r w:rsidR="00032493" w:rsidRPr="0080591C">
        <w:rPr>
          <w:rFonts w:ascii="Arial" w:hAnsi="Arial" w:cs="Arial"/>
          <w:bCs w:val="0"/>
          <w:sz w:val="20"/>
          <w:szCs w:val="20"/>
        </w:rPr>
        <w:t xml:space="preserve"> is committed within the framework of the New Zealand Public Health and Disability Act (2000) to supporting the </w:t>
      </w:r>
      <w:r w:rsidR="0030320E" w:rsidRPr="0080591C">
        <w:rPr>
          <w:rFonts w:ascii="Arial" w:hAnsi="Arial" w:cs="Arial"/>
          <w:bCs w:val="0"/>
          <w:sz w:val="20"/>
          <w:szCs w:val="20"/>
        </w:rPr>
        <w:t>Crown’s commitment to upholding its Tiriti promises</w:t>
      </w:r>
      <w:r w:rsidR="00032493" w:rsidRPr="0080591C">
        <w:rPr>
          <w:rFonts w:ascii="Arial" w:hAnsi="Arial" w:cs="Arial"/>
          <w:bCs w:val="0"/>
          <w:sz w:val="20"/>
          <w:szCs w:val="20"/>
        </w:rPr>
        <w:t>.</w:t>
      </w:r>
    </w:p>
    <w:p w:rsidR="006B451E" w:rsidRDefault="006B451E" w:rsidP="0080591C">
      <w:pPr>
        <w:rPr>
          <w:rFonts w:ascii="Arial" w:hAnsi="Arial" w:cs="Arial"/>
          <w:b/>
          <w:sz w:val="20"/>
          <w:szCs w:val="20"/>
        </w:rPr>
      </w:pPr>
    </w:p>
    <w:p w:rsidR="005E2243" w:rsidRPr="0080591C" w:rsidRDefault="005E2243" w:rsidP="0080591C">
      <w:pPr>
        <w:rPr>
          <w:rFonts w:ascii="Arial" w:hAnsi="Arial" w:cs="Arial"/>
          <w:b/>
          <w:sz w:val="20"/>
          <w:szCs w:val="20"/>
        </w:rPr>
      </w:pPr>
    </w:p>
    <w:p w:rsidR="006B451E" w:rsidRPr="0080591C" w:rsidRDefault="006B451E" w:rsidP="0080591C">
      <w:pPr>
        <w:pStyle w:val="Heading3"/>
        <w:keepNext w:val="0"/>
        <w:spacing w:before="0" w:after="0"/>
        <w:rPr>
          <w:sz w:val="20"/>
          <w:szCs w:val="20"/>
        </w:rPr>
      </w:pPr>
      <w:r w:rsidRPr="0080591C">
        <w:rPr>
          <w:sz w:val="20"/>
          <w:szCs w:val="20"/>
        </w:rPr>
        <w:t>ORGANISATION STRUCTURE</w:t>
      </w:r>
    </w:p>
    <w:p w:rsidR="00EF47A2" w:rsidRPr="0080591C" w:rsidRDefault="00EF47A2" w:rsidP="0080591C">
      <w:pPr>
        <w:rPr>
          <w:rFonts w:ascii="Arial" w:hAnsi="Arial" w:cs="Arial"/>
          <w:sz w:val="20"/>
          <w:szCs w:val="20"/>
        </w:rPr>
      </w:pPr>
    </w:p>
    <w:p w:rsidR="00CE4DD0" w:rsidRPr="0080591C" w:rsidRDefault="00C32568" w:rsidP="0080591C">
      <w:pPr>
        <w:rPr>
          <w:rFonts w:ascii="Arial" w:hAnsi="Arial" w:cs="Arial"/>
          <w:b/>
          <w:sz w:val="20"/>
          <w:szCs w:val="20"/>
          <w:lang w:val="en-GB"/>
        </w:rPr>
      </w:pPr>
      <w:r w:rsidRPr="0080591C">
        <w:rPr>
          <w:rFonts w:ascii="Arial" w:hAnsi="Arial" w:cs="Arial"/>
          <w:b/>
          <w:noProof/>
          <w:sz w:val="20"/>
          <w:szCs w:val="20"/>
          <w:lang w:eastAsia="en-NZ"/>
        </w:rPr>
        <w:drawing>
          <wp:anchor distT="0" distB="0" distL="114300" distR="114300" simplePos="0" relativeHeight="251664384" behindDoc="0" locked="0" layoutInCell="1" allowOverlap="1" wp14:anchorId="212BB18C" wp14:editId="24470C6C">
            <wp:simplePos x="0" y="0"/>
            <wp:positionH relativeFrom="column">
              <wp:posOffset>0</wp:posOffset>
            </wp:positionH>
            <wp:positionV relativeFrom="paragraph">
              <wp:posOffset>0</wp:posOffset>
            </wp:positionV>
            <wp:extent cx="6120000" cy="26136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20000" cy="2613600"/>
                    </a:xfrm>
                    <a:prstGeom prst="rect">
                      <a:avLst/>
                    </a:prstGeom>
                    <a:noFill/>
                  </pic:spPr>
                </pic:pic>
              </a:graphicData>
            </a:graphic>
            <wp14:sizeRelH relativeFrom="page">
              <wp14:pctWidth>0</wp14:pctWidth>
            </wp14:sizeRelH>
            <wp14:sizeRelV relativeFrom="page">
              <wp14:pctHeight>0</wp14:pctHeight>
            </wp14:sizeRelV>
          </wp:anchor>
        </w:drawing>
      </w:r>
    </w:p>
    <w:sectPr w:rsidR="00CE4DD0" w:rsidRPr="0080591C" w:rsidSect="0080591C">
      <w:headerReference w:type="default" r:id="rId26"/>
      <w:footerReference w:type="default" r:id="rId27"/>
      <w:footerReference w:type="first" r:id="rId28"/>
      <w:pgSz w:w="11906" w:h="16838" w:code="9"/>
      <w:pgMar w:top="1134" w:right="1134" w:bottom="1134" w:left="1134" w:header="851" w:footer="85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66F" w:rsidRDefault="0070766F">
      <w:r>
        <w:separator/>
      </w:r>
    </w:p>
  </w:endnote>
  <w:endnote w:type="continuationSeparator" w:id="0">
    <w:p w:rsidR="0070766F" w:rsidRDefault="00707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utch Roman 12pt">
    <w:altName w:val="Bernard MT Condense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5059ED" w:rsidRDefault="00F82C42" w:rsidP="005059ED">
    <w:pPr>
      <w:pStyle w:val="Footer"/>
      <w:tabs>
        <w:tab w:val="clear" w:pos="4153"/>
        <w:tab w:val="clear" w:pos="8306"/>
      </w:tabs>
      <w:jc w:val="right"/>
      <w:rPr>
        <w:sz w:val="16"/>
        <w:szCs w:val="16"/>
      </w:rPr>
    </w:pPr>
    <w:r w:rsidRPr="005059ED">
      <w:rPr>
        <w:rFonts w:ascii="Arial" w:hAnsi="Arial"/>
        <w:sz w:val="16"/>
        <w:szCs w:val="16"/>
      </w:rPr>
      <w:t xml:space="preserve">Page </w:t>
    </w:r>
    <w:r w:rsidRPr="005059ED">
      <w:rPr>
        <w:rFonts w:ascii="Arial" w:hAnsi="Arial"/>
        <w:sz w:val="16"/>
        <w:szCs w:val="16"/>
      </w:rPr>
      <w:fldChar w:fldCharType="begin"/>
    </w:r>
    <w:r w:rsidRPr="005059ED">
      <w:rPr>
        <w:rFonts w:ascii="Arial" w:hAnsi="Arial"/>
        <w:sz w:val="16"/>
        <w:szCs w:val="16"/>
      </w:rPr>
      <w:instrText xml:space="preserve"> PAGE </w:instrText>
    </w:r>
    <w:r w:rsidRPr="005059ED">
      <w:rPr>
        <w:rFonts w:ascii="Arial" w:hAnsi="Arial"/>
        <w:sz w:val="16"/>
        <w:szCs w:val="16"/>
      </w:rPr>
      <w:fldChar w:fldCharType="separate"/>
    </w:r>
    <w:r w:rsidR="002D0CBE">
      <w:rPr>
        <w:rFonts w:ascii="Arial" w:hAnsi="Arial"/>
        <w:noProof/>
        <w:sz w:val="16"/>
        <w:szCs w:val="16"/>
      </w:rPr>
      <w:t>1</w:t>
    </w:r>
    <w:r w:rsidRPr="005059ED">
      <w:rPr>
        <w:rFonts w:ascii="Arial" w:hAnsi="Arial"/>
        <w:sz w:val="16"/>
        <w:szCs w:val="16"/>
      </w:rPr>
      <w:fldChar w:fldCharType="end"/>
    </w:r>
    <w:r w:rsidRPr="005059ED">
      <w:rPr>
        <w:rFonts w:ascii="Arial" w:hAnsi="Arial"/>
        <w:sz w:val="16"/>
        <w:szCs w:val="16"/>
      </w:rPr>
      <w:t xml:space="preserve"> of </w:t>
    </w:r>
    <w:r w:rsidRPr="005059ED">
      <w:rPr>
        <w:rFonts w:ascii="Arial" w:hAnsi="Arial"/>
        <w:sz w:val="16"/>
        <w:szCs w:val="16"/>
      </w:rPr>
      <w:fldChar w:fldCharType="begin"/>
    </w:r>
    <w:r w:rsidRPr="005059ED">
      <w:rPr>
        <w:rFonts w:ascii="Arial" w:hAnsi="Arial"/>
        <w:sz w:val="16"/>
        <w:szCs w:val="16"/>
      </w:rPr>
      <w:instrText xml:space="preserve"> NUMPAGES </w:instrText>
    </w:r>
    <w:r w:rsidRPr="005059ED">
      <w:rPr>
        <w:rFonts w:ascii="Arial" w:hAnsi="Arial"/>
        <w:sz w:val="16"/>
        <w:szCs w:val="16"/>
      </w:rPr>
      <w:fldChar w:fldCharType="separate"/>
    </w:r>
    <w:r w:rsidR="002D0CBE">
      <w:rPr>
        <w:rFonts w:ascii="Arial" w:hAnsi="Arial"/>
        <w:noProof/>
        <w:sz w:val="16"/>
        <w:szCs w:val="16"/>
      </w:rPr>
      <w:t>1</w:t>
    </w:r>
    <w:r w:rsidRPr="005059E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C42" w:rsidRPr="00983563" w:rsidRDefault="00001808" w:rsidP="00D72D01">
    <w:pPr>
      <w:pStyle w:val="Footer"/>
      <w:tabs>
        <w:tab w:val="center" w:pos="4819"/>
        <w:tab w:val="right" w:pos="9638"/>
      </w:tabs>
      <w:rPr>
        <w:sz w:val="22"/>
      </w:rPr>
    </w:pPr>
    <w:r>
      <w:rPr>
        <w:noProof/>
        <w:lang w:eastAsia="en-NZ"/>
      </w:rPr>
      <w:drawing>
        <wp:anchor distT="0" distB="0" distL="114300" distR="114300" simplePos="0" relativeHeight="251657216" behindDoc="1" locked="0" layoutInCell="1" allowOverlap="1" wp14:anchorId="4FD821B0" wp14:editId="31912CBD">
          <wp:simplePos x="0" y="0"/>
          <wp:positionH relativeFrom="column">
            <wp:posOffset>2606040</wp:posOffset>
          </wp:positionH>
          <wp:positionV relativeFrom="paragraph">
            <wp:posOffset>0</wp:posOffset>
          </wp:positionV>
          <wp:extent cx="1809750" cy="4464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82C42">
      <w:rPr>
        <w:sz w:val="22"/>
      </w:rPr>
      <w:tab/>
    </w:r>
    <w:r w:rsidR="00F82C42">
      <w:rPr>
        <w:sz w:val="22"/>
      </w:rPr>
      <w:tab/>
    </w:r>
    <w:r w:rsidR="00F82C42">
      <w:rPr>
        <w:sz w:val="22"/>
      </w:rPr>
      <w:tab/>
    </w:r>
    <w:r w:rsidR="00F82C42">
      <w:rPr>
        <w:sz w:val="22"/>
      </w:rPr>
      <w:tab/>
    </w:r>
    <w:r w:rsidR="00F82C42" w:rsidRPr="00983563">
      <w:rPr>
        <w:rFonts w:ascii="Arial" w:hAnsi="Arial"/>
        <w:sz w:val="18"/>
        <w:szCs w:val="18"/>
      </w:rPr>
      <w:t xml:space="preserve">Page </w:t>
    </w:r>
    <w:r w:rsidR="00F82C42" w:rsidRPr="00983563">
      <w:rPr>
        <w:rFonts w:ascii="Arial" w:hAnsi="Arial"/>
        <w:sz w:val="18"/>
        <w:szCs w:val="18"/>
      </w:rPr>
      <w:fldChar w:fldCharType="begin"/>
    </w:r>
    <w:r w:rsidR="00F82C42" w:rsidRPr="00983563">
      <w:rPr>
        <w:rFonts w:ascii="Arial" w:hAnsi="Arial"/>
        <w:sz w:val="18"/>
        <w:szCs w:val="18"/>
      </w:rPr>
      <w:instrText xml:space="preserve"> PAGE </w:instrText>
    </w:r>
    <w:r w:rsidR="00F82C42" w:rsidRPr="00983563">
      <w:rPr>
        <w:rFonts w:ascii="Arial" w:hAnsi="Arial"/>
        <w:sz w:val="18"/>
        <w:szCs w:val="18"/>
      </w:rPr>
      <w:fldChar w:fldCharType="separate"/>
    </w:r>
    <w:r w:rsidR="00F82C42">
      <w:rPr>
        <w:rFonts w:ascii="Arial" w:hAnsi="Arial"/>
        <w:noProof/>
        <w:sz w:val="18"/>
        <w:szCs w:val="18"/>
      </w:rPr>
      <w:t>1</w:t>
    </w:r>
    <w:r w:rsidR="00F82C42" w:rsidRPr="00983563">
      <w:rPr>
        <w:rFonts w:ascii="Arial" w:hAnsi="Arial"/>
        <w:sz w:val="18"/>
        <w:szCs w:val="18"/>
      </w:rPr>
      <w:fldChar w:fldCharType="end"/>
    </w:r>
    <w:r w:rsidR="00F82C42" w:rsidRPr="00983563">
      <w:rPr>
        <w:rFonts w:ascii="Arial" w:hAnsi="Arial"/>
        <w:sz w:val="18"/>
        <w:szCs w:val="18"/>
      </w:rPr>
      <w:t xml:space="preserve"> of </w:t>
    </w:r>
    <w:r w:rsidR="00F82C42" w:rsidRPr="00983563">
      <w:rPr>
        <w:rFonts w:ascii="Arial" w:hAnsi="Arial"/>
        <w:sz w:val="18"/>
        <w:szCs w:val="18"/>
      </w:rPr>
      <w:fldChar w:fldCharType="begin"/>
    </w:r>
    <w:r w:rsidR="00F82C42" w:rsidRPr="00983563">
      <w:rPr>
        <w:rFonts w:ascii="Arial" w:hAnsi="Arial"/>
        <w:sz w:val="18"/>
        <w:szCs w:val="18"/>
      </w:rPr>
      <w:instrText xml:space="preserve"> NUMPAGES </w:instrText>
    </w:r>
    <w:r w:rsidR="00F82C42" w:rsidRPr="00983563">
      <w:rPr>
        <w:rFonts w:ascii="Arial" w:hAnsi="Arial"/>
        <w:sz w:val="18"/>
        <w:szCs w:val="18"/>
      </w:rPr>
      <w:fldChar w:fldCharType="separate"/>
    </w:r>
    <w:r w:rsidR="00242A38">
      <w:rPr>
        <w:rFonts w:ascii="Arial" w:hAnsi="Arial"/>
        <w:noProof/>
        <w:sz w:val="18"/>
        <w:szCs w:val="18"/>
      </w:rPr>
      <w:t>8</w:t>
    </w:r>
    <w:r w:rsidR="00F82C42" w:rsidRPr="00983563">
      <w:rPr>
        <w:rFonts w:ascii="Arial" w:hAnsi="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66F" w:rsidRDefault="0070766F">
      <w:r>
        <w:separator/>
      </w:r>
    </w:p>
  </w:footnote>
  <w:footnote w:type="continuationSeparator" w:id="0">
    <w:p w:rsidR="0070766F" w:rsidRDefault="007076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2568" w:rsidRDefault="00C32568">
    <w:pPr>
      <w:pStyle w:val="Header"/>
    </w:pPr>
    <w:r>
      <w:rPr>
        <w:noProof/>
        <w:lang w:eastAsia="en-NZ"/>
      </w:rPr>
      <w:drawing>
        <wp:anchor distT="0" distB="0" distL="114300" distR="114300" simplePos="0" relativeHeight="251659264" behindDoc="1" locked="0" layoutInCell="1" allowOverlap="1" wp14:anchorId="359F0646" wp14:editId="30C07383">
          <wp:simplePos x="0" y="0"/>
          <wp:positionH relativeFrom="column">
            <wp:posOffset>2449195</wp:posOffset>
          </wp:positionH>
          <wp:positionV relativeFrom="paragraph">
            <wp:posOffset>184150</wp:posOffset>
          </wp:positionV>
          <wp:extent cx="4507926" cy="7013050"/>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07926" cy="70130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17591"/>
    <w:multiLevelType w:val="hybridMultilevel"/>
    <w:tmpl w:val="C1F0CF2C"/>
    <w:lvl w:ilvl="0" w:tplc="14090001">
      <w:start w:val="1"/>
      <w:numFmt w:val="bullet"/>
      <w:lvlText w:val=""/>
      <w:lvlJc w:val="left"/>
      <w:pPr>
        <w:ind w:left="1038" w:hanging="360"/>
      </w:pPr>
      <w:rPr>
        <w:rFonts w:ascii="Symbol" w:hAnsi="Symbol" w:hint="default"/>
      </w:rPr>
    </w:lvl>
    <w:lvl w:ilvl="1" w:tplc="14090003" w:tentative="1">
      <w:start w:val="1"/>
      <w:numFmt w:val="bullet"/>
      <w:lvlText w:val="o"/>
      <w:lvlJc w:val="left"/>
      <w:pPr>
        <w:ind w:left="1758" w:hanging="360"/>
      </w:pPr>
      <w:rPr>
        <w:rFonts w:ascii="Courier New" w:hAnsi="Courier New" w:cs="Courier New" w:hint="default"/>
      </w:rPr>
    </w:lvl>
    <w:lvl w:ilvl="2" w:tplc="14090005" w:tentative="1">
      <w:start w:val="1"/>
      <w:numFmt w:val="bullet"/>
      <w:lvlText w:val=""/>
      <w:lvlJc w:val="left"/>
      <w:pPr>
        <w:ind w:left="2478" w:hanging="360"/>
      </w:pPr>
      <w:rPr>
        <w:rFonts w:ascii="Wingdings" w:hAnsi="Wingdings" w:hint="default"/>
      </w:rPr>
    </w:lvl>
    <w:lvl w:ilvl="3" w:tplc="14090001" w:tentative="1">
      <w:start w:val="1"/>
      <w:numFmt w:val="bullet"/>
      <w:lvlText w:val=""/>
      <w:lvlJc w:val="left"/>
      <w:pPr>
        <w:ind w:left="3198" w:hanging="360"/>
      </w:pPr>
      <w:rPr>
        <w:rFonts w:ascii="Symbol" w:hAnsi="Symbol" w:hint="default"/>
      </w:rPr>
    </w:lvl>
    <w:lvl w:ilvl="4" w:tplc="14090003" w:tentative="1">
      <w:start w:val="1"/>
      <w:numFmt w:val="bullet"/>
      <w:lvlText w:val="o"/>
      <w:lvlJc w:val="left"/>
      <w:pPr>
        <w:ind w:left="3918" w:hanging="360"/>
      </w:pPr>
      <w:rPr>
        <w:rFonts w:ascii="Courier New" w:hAnsi="Courier New" w:cs="Courier New" w:hint="default"/>
      </w:rPr>
    </w:lvl>
    <w:lvl w:ilvl="5" w:tplc="14090005" w:tentative="1">
      <w:start w:val="1"/>
      <w:numFmt w:val="bullet"/>
      <w:lvlText w:val=""/>
      <w:lvlJc w:val="left"/>
      <w:pPr>
        <w:ind w:left="4638" w:hanging="360"/>
      </w:pPr>
      <w:rPr>
        <w:rFonts w:ascii="Wingdings" w:hAnsi="Wingdings" w:hint="default"/>
      </w:rPr>
    </w:lvl>
    <w:lvl w:ilvl="6" w:tplc="14090001" w:tentative="1">
      <w:start w:val="1"/>
      <w:numFmt w:val="bullet"/>
      <w:lvlText w:val=""/>
      <w:lvlJc w:val="left"/>
      <w:pPr>
        <w:ind w:left="5358" w:hanging="360"/>
      </w:pPr>
      <w:rPr>
        <w:rFonts w:ascii="Symbol" w:hAnsi="Symbol" w:hint="default"/>
      </w:rPr>
    </w:lvl>
    <w:lvl w:ilvl="7" w:tplc="14090003" w:tentative="1">
      <w:start w:val="1"/>
      <w:numFmt w:val="bullet"/>
      <w:lvlText w:val="o"/>
      <w:lvlJc w:val="left"/>
      <w:pPr>
        <w:ind w:left="6078" w:hanging="360"/>
      </w:pPr>
      <w:rPr>
        <w:rFonts w:ascii="Courier New" w:hAnsi="Courier New" w:cs="Courier New" w:hint="default"/>
      </w:rPr>
    </w:lvl>
    <w:lvl w:ilvl="8" w:tplc="14090005" w:tentative="1">
      <w:start w:val="1"/>
      <w:numFmt w:val="bullet"/>
      <w:lvlText w:val=""/>
      <w:lvlJc w:val="left"/>
      <w:pPr>
        <w:ind w:left="6798" w:hanging="360"/>
      </w:pPr>
      <w:rPr>
        <w:rFonts w:ascii="Wingdings" w:hAnsi="Wingdings" w:hint="default"/>
      </w:rPr>
    </w:lvl>
  </w:abstractNum>
  <w:abstractNum w:abstractNumId="1"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2" w15:restartNumberingAfterBreak="0">
    <w:nsid w:val="10CA40FE"/>
    <w:multiLevelType w:val="hybridMultilevel"/>
    <w:tmpl w:val="40EAD5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DE3FD9"/>
    <w:multiLevelType w:val="hybridMultilevel"/>
    <w:tmpl w:val="521C6C40"/>
    <w:lvl w:ilvl="0" w:tplc="F3D85646">
      <w:start w:val="1"/>
      <w:numFmt w:val="decimal"/>
      <w:lvlText w:val="%1."/>
      <w:lvlJc w:val="left"/>
      <w:pPr>
        <w:tabs>
          <w:tab w:val="num" w:pos="720"/>
        </w:tabs>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172061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77B0E91"/>
    <w:multiLevelType w:val="hybridMultilevel"/>
    <w:tmpl w:val="28FA7786"/>
    <w:lvl w:ilvl="0" w:tplc="B858932A">
      <w:start w:val="9"/>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BCF14E8"/>
    <w:multiLevelType w:val="hybridMultilevel"/>
    <w:tmpl w:val="21F86806"/>
    <w:lvl w:ilvl="0" w:tplc="21BC72A4">
      <w:start w:val="1"/>
      <w:numFmt w:val="decimal"/>
      <w:lvlText w:val="%1."/>
      <w:lvlJc w:val="left"/>
      <w:pPr>
        <w:tabs>
          <w:tab w:val="num" w:pos="720"/>
        </w:tabs>
        <w:ind w:left="720" w:hanging="360"/>
      </w:pPr>
      <w:rPr>
        <w:rFonts w:hint="default"/>
        <w:b w:val="0"/>
      </w:rPr>
    </w:lvl>
    <w:lvl w:ilvl="1" w:tplc="0E3A06FE" w:tentative="1">
      <w:start w:val="1"/>
      <w:numFmt w:val="lowerLetter"/>
      <w:lvlText w:val="%2."/>
      <w:lvlJc w:val="left"/>
      <w:pPr>
        <w:tabs>
          <w:tab w:val="num" w:pos="1440"/>
        </w:tabs>
        <w:ind w:left="1440" w:hanging="360"/>
      </w:pPr>
    </w:lvl>
    <w:lvl w:ilvl="2" w:tplc="A76421A2" w:tentative="1">
      <w:start w:val="1"/>
      <w:numFmt w:val="lowerRoman"/>
      <w:lvlText w:val="%3."/>
      <w:lvlJc w:val="right"/>
      <w:pPr>
        <w:tabs>
          <w:tab w:val="num" w:pos="2160"/>
        </w:tabs>
        <w:ind w:left="2160" w:hanging="180"/>
      </w:pPr>
    </w:lvl>
    <w:lvl w:ilvl="3" w:tplc="C326FA84" w:tentative="1">
      <w:start w:val="1"/>
      <w:numFmt w:val="decimal"/>
      <w:lvlText w:val="%4."/>
      <w:lvlJc w:val="left"/>
      <w:pPr>
        <w:tabs>
          <w:tab w:val="num" w:pos="2880"/>
        </w:tabs>
        <w:ind w:left="2880" w:hanging="360"/>
      </w:pPr>
    </w:lvl>
    <w:lvl w:ilvl="4" w:tplc="59E4E928" w:tentative="1">
      <w:start w:val="1"/>
      <w:numFmt w:val="lowerLetter"/>
      <w:lvlText w:val="%5."/>
      <w:lvlJc w:val="left"/>
      <w:pPr>
        <w:tabs>
          <w:tab w:val="num" w:pos="3600"/>
        </w:tabs>
        <w:ind w:left="3600" w:hanging="360"/>
      </w:pPr>
    </w:lvl>
    <w:lvl w:ilvl="5" w:tplc="679A06F8" w:tentative="1">
      <w:start w:val="1"/>
      <w:numFmt w:val="lowerRoman"/>
      <w:lvlText w:val="%6."/>
      <w:lvlJc w:val="right"/>
      <w:pPr>
        <w:tabs>
          <w:tab w:val="num" w:pos="4320"/>
        </w:tabs>
        <w:ind w:left="4320" w:hanging="180"/>
      </w:pPr>
    </w:lvl>
    <w:lvl w:ilvl="6" w:tplc="BCE2C210" w:tentative="1">
      <w:start w:val="1"/>
      <w:numFmt w:val="decimal"/>
      <w:lvlText w:val="%7."/>
      <w:lvlJc w:val="left"/>
      <w:pPr>
        <w:tabs>
          <w:tab w:val="num" w:pos="5040"/>
        </w:tabs>
        <w:ind w:left="5040" w:hanging="360"/>
      </w:pPr>
    </w:lvl>
    <w:lvl w:ilvl="7" w:tplc="61BC0630" w:tentative="1">
      <w:start w:val="1"/>
      <w:numFmt w:val="lowerLetter"/>
      <w:lvlText w:val="%8."/>
      <w:lvlJc w:val="left"/>
      <w:pPr>
        <w:tabs>
          <w:tab w:val="num" w:pos="5760"/>
        </w:tabs>
        <w:ind w:left="5760" w:hanging="360"/>
      </w:pPr>
    </w:lvl>
    <w:lvl w:ilvl="8" w:tplc="B388EC94" w:tentative="1">
      <w:start w:val="1"/>
      <w:numFmt w:val="lowerRoman"/>
      <w:lvlText w:val="%9."/>
      <w:lvlJc w:val="right"/>
      <w:pPr>
        <w:tabs>
          <w:tab w:val="num" w:pos="6480"/>
        </w:tabs>
        <w:ind w:left="6480" w:hanging="180"/>
      </w:pPr>
    </w:lvl>
  </w:abstractNum>
  <w:abstractNum w:abstractNumId="7" w15:restartNumberingAfterBreak="0">
    <w:nsid w:val="1C9B1F56"/>
    <w:multiLevelType w:val="hybridMultilevel"/>
    <w:tmpl w:val="AD08B4B0"/>
    <w:lvl w:ilvl="0" w:tplc="A3D006B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FD4488B"/>
    <w:multiLevelType w:val="singleLevel"/>
    <w:tmpl w:val="E2603976"/>
    <w:lvl w:ilvl="0">
      <w:start w:val="1"/>
      <w:numFmt w:val="decimal"/>
      <w:lvlText w:val="%1."/>
      <w:lvlJc w:val="left"/>
      <w:pPr>
        <w:tabs>
          <w:tab w:val="num" w:pos="720"/>
        </w:tabs>
        <w:ind w:left="720" w:hanging="720"/>
      </w:pPr>
      <w:rPr>
        <w:rFonts w:hint="default"/>
      </w:rPr>
    </w:lvl>
  </w:abstractNum>
  <w:abstractNum w:abstractNumId="9" w15:restartNumberingAfterBreak="0">
    <w:nsid w:val="24A17A60"/>
    <w:multiLevelType w:val="hybridMultilevel"/>
    <w:tmpl w:val="1AF44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1" w15:restartNumberingAfterBreak="0">
    <w:nsid w:val="30237CE6"/>
    <w:multiLevelType w:val="hybridMultilevel"/>
    <w:tmpl w:val="89CE38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A144A9C"/>
    <w:multiLevelType w:val="hybridMultilevel"/>
    <w:tmpl w:val="3C48F6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DE5ACA"/>
    <w:multiLevelType w:val="hybridMultilevel"/>
    <w:tmpl w:val="5DF023C8"/>
    <w:lvl w:ilvl="0" w:tplc="14090001">
      <w:start w:val="1"/>
      <w:numFmt w:val="bullet"/>
      <w:lvlText w:val=""/>
      <w:lvlJc w:val="left"/>
      <w:pPr>
        <w:ind w:left="754" w:hanging="360"/>
      </w:pPr>
      <w:rPr>
        <w:rFonts w:ascii="Symbol" w:hAnsi="Symbol" w:hint="default"/>
      </w:rPr>
    </w:lvl>
    <w:lvl w:ilvl="1" w:tplc="14090003" w:tentative="1">
      <w:start w:val="1"/>
      <w:numFmt w:val="bullet"/>
      <w:lvlText w:val="o"/>
      <w:lvlJc w:val="left"/>
      <w:pPr>
        <w:ind w:left="1474" w:hanging="360"/>
      </w:pPr>
      <w:rPr>
        <w:rFonts w:ascii="Courier New" w:hAnsi="Courier New" w:cs="Courier New" w:hint="default"/>
      </w:rPr>
    </w:lvl>
    <w:lvl w:ilvl="2" w:tplc="14090005" w:tentative="1">
      <w:start w:val="1"/>
      <w:numFmt w:val="bullet"/>
      <w:lvlText w:val=""/>
      <w:lvlJc w:val="left"/>
      <w:pPr>
        <w:ind w:left="2194" w:hanging="360"/>
      </w:pPr>
      <w:rPr>
        <w:rFonts w:ascii="Wingdings" w:hAnsi="Wingdings" w:hint="default"/>
      </w:rPr>
    </w:lvl>
    <w:lvl w:ilvl="3" w:tplc="14090001" w:tentative="1">
      <w:start w:val="1"/>
      <w:numFmt w:val="bullet"/>
      <w:lvlText w:val=""/>
      <w:lvlJc w:val="left"/>
      <w:pPr>
        <w:ind w:left="2914" w:hanging="360"/>
      </w:pPr>
      <w:rPr>
        <w:rFonts w:ascii="Symbol" w:hAnsi="Symbol" w:hint="default"/>
      </w:rPr>
    </w:lvl>
    <w:lvl w:ilvl="4" w:tplc="14090003" w:tentative="1">
      <w:start w:val="1"/>
      <w:numFmt w:val="bullet"/>
      <w:lvlText w:val="o"/>
      <w:lvlJc w:val="left"/>
      <w:pPr>
        <w:ind w:left="3634" w:hanging="360"/>
      </w:pPr>
      <w:rPr>
        <w:rFonts w:ascii="Courier New" w:hAnsi="Courier New" w:cs="Courier New" w:hint="default"/>
      </w:rPr>
    </w:lvl>
    <w:lvl w:ilvl="5" w:tplc="14090005" w:tentative="1">
      <w:start w:val="1"/>
      <w:numFmt w:val="bullet"/>
      <w:lvlText w:val=""/>
      <w:lvlJc w:val="left"/>
      <w:pPr>
        <w:ind w:left="4354" w:hanging="360"/>
      </w:pPr>
      <w:rPr>
        <w:rFonts w:ascii="Wingdings" w:hAnsi="Wingdings" w:hint="default"/>
      </w:rPr>
    </w:lvl>
    <w:lvl w:ilvl="6" w:tplc="14090001" w:tentative="1">
      <w:start w:val="1"/>
      <w:numFmt w:val="bullet"/>
      <w:lvlText w:val=""/>
      <w:lvlJc w:val="left"/>
      <w:pPr>
        <w:ind w:left="5074" w:hanging="360"/>
      </w:pPr>
      <w:rPr>
        <w:rFonts w:ascii="Symbol" w:hAnsi="Symbol" w:hint="default"/>
      </w:rPr>
    </w:lvl>
    <w:lvl w:ilvl="7" w:tplc="14090003" w:tentative="1">
      <w:start w:val="1"/>
      <w:numFmt w:val="bullet"/>
      <w:lvlText w:val="o"/>
      <w:lvlJc w:val="left"/>
      <w:pPr>
        <w:ind w:left="5794" w:hanging="360"/>
      </w:pPr>
      <w:rPr>
        <w:rFonts w:ascii="Courier New" w:hAnsi="Courier New" w:cs="Courier New" w:hint="default"/>
      </w:rPr>
    </w:lvl>
    <w:lvl w:ilvl="8" w:tplc="14090005" w:tentative="1">
      <w:start w:val="1"/>
      <w:numFmt w:val="bullet"/>
      <w:lvlText w:val=""/>
      <w:lvlJc w:val="left"/>
      <w:pPr>
        <w:ind w:left="6514" w:hanging="360"/>
      </w:pPr>
      <w:rPr>
        <w:rFonts w:ascii="Wingdings" w:hAnsi="Wingdings" w:hint="default"/>
      </w:rPr>
    </w:lvl>
  </w:abstractNum>
  <w:abstractNum w:abstractNumId="15" w15:restartNumberingAfterBreak="0">
    <w:nsid w:val="4DF1534A"/>
    <w:multiLevelType w:val="multilevel"/>
    <w:tmpl w:val="F668A770"/>
    <w:lvl w:ilvl="0">
      <w:start w:val="1"/>
      <w:numFmt w:val="decimal"/>
      <w:pStyle w:val="style1"/>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6" w15:restartNumberingAfterBreak="0">
    <w:nsid w:val="4FC15E42"/>
    <w:multiLevelType w:val="hybridMultilevel"/>
    <w:tmpl w:val="94FA9F62"/>
    <w:lvl w:ilvl="0" w:tplc="A3D006B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527D47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5C5386C"/>
    <w:multiLevelType w:val="multilevel"/>
    <w:tmpl w:val="A03E0630"/>
    <w:lvl w:ilvl="0">
      <w:start w:val="1"/>
      <w:numFmt w:val="decimal"/>
      <w:pStyle w:val="Style3"/>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9" w15:restartNumberingAfterBreak="0">
    <w:nsid w:val="56026361"/>
    <w:multiLevelType w:val="hybridMultilevel"/>
    <w:tmpl w:val="95405DE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7B57E89"/>
    <w:multiLevelType w:val="hybridMultilevel"/>
    <w:tmpl w:val="54B649F4"/>
    <w:lvl w:ilvl="0" w:tplc="A3D006BA">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5A1C205C"/>
    <w:multiLevelType w:val="hybridMultilevel"/>
    <w:tmpl w:val="1F38F0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A0218EE"/>
    <w:multiLevelType w:val="hybridMultilevel"/>
    <w:tmpl w:val="15A839F6"/>
    <w:lvl w:ilvl="0" w:tplc="E5FA6378">
      <w:start w:val="1"/>
      <w:numFmt w:val="bullet"/>
      <w:lvlText w:val=""/>
      <w:lvlJc w:val="left"/>
      <w:pPr>
        <w:tabs>
          <w:tab w:val="num" w:pos="720"/>
        </w:tabs>
        <w:ind w:left="720" w:hanging="720"/>
      </w:pPr>
      <w:rPr>
        <w:rFonts w:ascii="Symbol" w:eastAsia="Times New Roman" w:hAnsi="Symbol" w:cs="Times New Roman" w:hint="default"/>
      </w:rPr>
    </w:lvl>
    <w:lvl w:ilvl="1" w:tplc="1409000F">
      <w:start w:val="1"/>
      <w:numFmt w:val="decimal"/>
      <w:lvlText w:val="%2."/>
      <w:lvlJc w:val="left"/>
      <w:pPr>
        <w:tabs>
          <w:tab w:val="num" w:pos="1080"/>
        </w:tabs>
        <w:ind w:left="1080" w:hanging="360"/>
      </w:pPr>
      <w:rPr>
        <w:rFonts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cs="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cs="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0997C26"/>
    <w:multiLevelType w:val="hybridMultilevel"/>
    <w:tmpl w:val="294CA0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74332725"/>
    <w:multiLevelType w:val="hybridMultilevel"/>
    <w:tmpl w:val="F2704B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lvl>
    <w:lvl w:ilvl="2" w:tplc="1409001B">
      <w:start w:val="1"/>
      <w:numFmt w:val="decimal"/>
      <w:lvlText w:val="%3."/>
      <w:lvlJc w:val="left"/>
      <w:pPr>
        <w:tabs>
          <w:tab w:val="num" w:pos="2520"/>
        </w:tabs>
        <w:ind w:left="2520" w:hanging="360"/>
      </w:pPr>
    </w:lvl>
    <w:lvl w:ilvl="3" w:tplc="1409000F">
      <w:start w:val="1"/>
      <w:numFmt w:val="decimal"/>
      <w:lvlText w:val="%4."/>
      <w:lvlJc w:val="left"/>
      <w:pPr>
        <w:tabs>
          <w:tab w:val="num" w:pos="3240"/>
        </w:tabs>
        <w:ind w:left="3240" w:hanging="360"/>
      </w:pPr>
    </w:lvl>
    <w:lvl w:ilvl="4" w:tplc="14090019">
      <w:start w:val="1"/>
      <w:numFmt w:val="decimal"/>
      <w:lvlText w:val="%5."/>
      <w:lvlJc w:val="left"/>
      <w:pPr>
        <w:tabs>
          <w:tab w:val="num" w:pos="3960"/>
        </w:tabs>
        <w:ind w:left="3960" w:hanging="360"/>
      </w:pPr>
    </w:lvl>
    <w:lvl w:ilvl="5" w:tplc="1409001B">
      <w:start w:val="1"/>
      <w:numFmt w:val="decimal"/>
      <w:lvlText w:val="%6."/>
      <w:lvlJc w:val="left"/>
      <w:pPr>
        <w:tabs>
          <w:tab w:val="num" w:pos="4680"/>
        </w:tabs>
        <w:ind w:left="4680" w:hanging="360"/>
      </w:pPr>
    </w:lvl>
    <w:lvl w:ilvl="6" w:tplc="1409000F">
      <w:start w:val="1"/>
      <w:numFmt w:val="decimal"/>
      <w:lvlText w:val="%7."/>
      <w:lvlJc w:val="left"/>
      <w:pPr>
        <w:tabs>
          <w:tab w:val="num" w:pos="5400"/>
        </w:tabs>
        <w:ind w:left="5400" w:hanging="360"/>
      </w:pPr>
    </w:lvl>
    <w:lvl w:ilvl="7" w:tplc="14090019">
      <w:start w:val="1"/>
      <w:numFmt w:val="decimal"/>
      <w:lvlText w:val="%8."/>
      <w:lvlJc w:val="left"/>
      <w:pPr>
        <w:tabs>
          <w:tab w:val="num" w:pos="6120"/>
        </w:tabs>
        <w:ind w:left="6120" w:hanging="360"/>
      </w:pPr>
    </w:lvl>
    <w:lvl w:ilvl="8" w:tplc="1409001B">
      <w:start w:val="1"/>
      <w:numFmt w:val="decimal"/>
      <w:lvlText w:val="%9."/>
      <w:lvlJc w:val="left"/>
      <w:pPr>
        <w:tabs>
          <w:tab w:val="num" w:pos="6840"/>
        </w:tabs>
        <w:ind w:left="6840" w:hanging="360"/>
      </w:pPr>
    </w:lvl>
  </w:abstractNum>
  <w:abstractNum w:abstractNumId="26" w15:restartNumberingAfterBreak="0">
    <w:nsid w:val="7A1432BD"/>
    <w:multiLevelType w:val="hybridMultilevel"/>
    <w:tmpl w:val="982A2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8"/>
  </w:num>
  <w:num w:numId="4">
    <w:abstractNumId w:val="15"/>
  </w:num>
  <w:num w:numId="5">
    <w:abstractNumId w:val="15"/>
  </w:num>
  <w:num w:numId="6">
    <w:abstractNumId w:val="8"/>
  </w:num>
  <w:num w:numId="7">
    <w:abstractNumId w:val="4"/>
  </w:num>
  <w:num w:numId="8">
    <w:abstractNumId w:val="17"/>
  </w:num>
  <w:num w:numId="9">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7"/>
  </w:num>
  <w:num w:numId="12">
    <w:abstractNumId w:val="9"/>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22"/>
  </w:num>
  <w:num w:numId="16">
    <w:abstractNumId w:val="11"/>
  </w:num>
  <w:num w:numId="17">
    <w:abstractNumId w:val="13"/>
  </w:num>
  <w:num w:numId="18">
    <w:abstractNumId w:val="23"/>
  </w:num>
  <w:num w:numId="19">
    <w:abstractNumId w:val="5"/>
  </w:num>
  <w:num w:numId="20">
    <w:abstractNumId w:val="25"/>
  </w:num>
  <w:num w:numId="21">
    <w:abstractNumId w:val="3"/>
  </w:num>
  <w:num w:numId="22">
    <w:abstractNumId w:val="0"/>
  </w:num>
  <w:num w:numId="23">
    <w:abstractNumId w:val="14"/>
  </w:num>
  <w:num w:numId="24">
    <w:abstractNumId w:val="26"/>
  </w:num>
  <w:num w:numId="25">
    <w:abstractNumId w:val="21"/>
  </w:num>
  <w:num w:numId="26">
    <w:abstractNumId w:val="12"/>
  </w:num>
  <w:num w:numId="27">
    <w:abstractNumId w:val="2"/>
  </w:num>
  <w:num w:numId="28">
    <w:abstractNumId w:val="9"/>
  </w:num>
  <w:num w:numId="29">
    <w:abstractNumId w:val="19"/>
  </w:num>
  <w:num w:numId="30">
    <w:abstractNumId w:val="16"/>
  </w:num>
  <w:num w:numId="31">
    <w:abstractNumId w:val="7"/>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readOnly" w:enforcement="0"/>
  <w:defaultTabStop w:val="567"/>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D01"/>
    <w:rsid w:val="00001808"/>
    <w:rsid w:val="00015054"/>
    <w:rsid w:val="00032493"/>
    <w:rsid w:val="000359C0"/>
    <w:rsid w:val="0003689D"/>
    <w:rsid w:val="00037650"/>
    <w:rsid w:val="00046151"/>
    <w:rsid w:val="00061602"/>
    <w:rsid w:val="000767E2"/>
    <w:rsid w:val="000813EF"/>
    <w:rsid w:val="000915ED"/>
    <w:rsid w:val="00093463"/>
    <w:rsid w:val="000939AE"/>
    <w:rsid w:val="00095224"/>
    <w:rsid w:val="00096D3E"/>
    <w:rsid w:val="000A6125"/>
    <w:rsid w:val="000B2B67"/>
    <w:rsid w:val="000D1C36"/>
    <w:rsid w:val="000D30D8"/>
    <w:rsid w:val="000E0688"/>
    <w:rsid w:val="000F0204"/>
    <w:rsid w:val="000F40EE"/>
    <w:rsid w:val="000F6AAF"/>
    <w:rsid w:val="00102DF3"/>
    <w:rsid w:val="00104872"/>
    <w:rsid w:val="00107A28"/>
    <w:rsid w:val="0012341C"/>
    <w:rsid w:val="00145E18"/>
    <w:rsid w:val="00176F9B"/>
    <w:rsid w:val="001A1DC1"/>
    <w:rsid w:val="001A4F53"/>
    <w:rsid w:val="001B463E"/>
    <w:rsid w:val="001C51C1"/>
    <w:rsid w:val="001D3BB2"/>
    <w:rsid w:val="001D41BE"/>
    <w:rsid w:val="001D686D"/>
    <w:rsid w:val="001E3C90"/>
    <w:rsid w:val="001E5F2B"/>
    <w:rsid w:val="001E6BA8"/>
    <w:rsid w:val="001F0A22"/>
    <w:rsid w:val="001F17EF"/>
    <w:rsid w:val="00222D79"/>
    <w:rsid w:val="002400B2"/>
    <w:rsid w:val="00242A38"/>
    <w:rsid w:val="00250B39"/>
    <w:rsid w:val="002522C5"/>
    <w:rsid w:val="002530B8"/>
    <w:rsid w:val="002549B6"/>
    <w:rsid w:val="0026634C"/>
    <w:rsid w:val="00277945"/>
    <w:rsid w:val="00285897"/>
    <w:rsid w:val="002B01AF"/>
    <w:rsid w:val="002C2EC0"/>
    <w:rsid w:val="002C5392"/>
    <w:rsid w:val="002C6493"/>
    <w:rsid w:val="002D0968"/>
    <w:rsid w:val="002D0CBE"/>
    <w:rsid w:val="002F0632"/>
    <w:rsid w:val="002F10A9"/>
    <w:rsid w:val="002F7DA0"/>
    <w:rsid w:val="0030320E"/>
    <w:rsid w:val="00303F4D"/>
    <w:rsid w:val="003205B4"/>
    <w:rsid w:val="00334CA2"/>
    <w:rsid w:val="003356D6"/>
    <w:rsid w:val="00337D30"/>
    <w:rsid w:val="00344E96"/>
    <w:rsid w:val="00347121"/>
    <w:rsid w:val="003564EB"/>
    <w:rsid w:val="00383846"/>
    <w:rsid w:val="003976EC"/>
    <w:rsid w:val="003A4B0A"/>
    <w:rsid w:val="003A603A"/>
    <w:rsid w:val="003B6EEA"/>
    <w:rsid w:val="003C4D34"/>
    <w:rsid w:val="003C6C9E"/>
    <w:rsid w:val="003E2C27"/>
    <w:rsid w:val="003E7612"/>
    <w:rsid w:val="003F3427"/>
    <w:rsid w:val="003F4109"/>
    <w:rsid w:val="003F4BCD"/>
    <w:rsid w:val="003F6547"/>
    <w:rsid w:val="003F6BFA"/>
    <w:rsid w:val="00401EF7"/>
    <w:rsid w:val="004032C2"/>
    <w:rsid w:val="00406CD7"/>
    <w:rsid w:val="00410D85"/>
    <w:rsid w:val="00411BEA"/>
    <w:rsid w:val="004408D5"/>
    <w:rsid w:val="004438D0"/>
    <w:rsid w:val="004545E9"/>
    <w:rsid w:val="0045704C"/>
    <w:rsid w:val="004573CA"/>
    <w:rsid w:val="00462423"/>
    <w:rsid w:val="0047300C"/>
    <w:rsid w:val="00473805"/>
    <w:rsid w:val="004761C2"/>
    <w:rsid w:val="0047667B"/>
    <w:rsid w:val="004854D8"/>
    <w:rsid w:val="00486C5F"/>
    <w:rsid w:val="00494323"/>
    <w:rsid w:val="00494786"/>
    <w:rsid w:val="004A26DA"/>
    <w:rsid w:val="004A410E"/>
    <w:rsid w:val="004A4336"/>
    <w:rsid w:val="004B102C"/>
    <w:rsid w:val="004B3C33"/>
    <w:rsid w:val="004C04E1"/>
    <w:rsid w:val="004C5A94"/>
    <w:rsid w:val="004C773E"/>
    <w:rsid w:val="005059ED"/>
    <w:rsid w:val="0051642B"/>
    <w:rsid w:val="005167F3"/>
    <w:rsid w:val="00520276"/>
    <w:rsid w:val="00531740"/>
    <w:rsid w:val="0053755B"/>
    <w:rsid w:val="0054046E"/>
    <w:rsid w:val="00543C35"/>
    <w:rsid w:val="00553F5F"/>
    <w:rsid w:val="00556483"/>
    <w:rsid w:val="00571341"/>
    <w:rsid w:val="00572CFD"/>
    <w:rsid w:val="00575CDA"/>
    <w:rsid w:val="0058576A"/>
    <w:rsid w:val="005931FB"/>
    <w:rsid w:val="005A68E3"/>
    <w:rsid w:val="005A6C1D"/>
    <w:rsid w:val="005A6E50"/>
    <w:rsid w:val="005C23A7"/>
    <w:rsid w:val="005C722C"/>
    <w:rsid w:val="005D56C3"/>
    <w:rsid w:val="005E0C57"/>
    <w:rsid w:val="005E2243"/>
    <w:rsid w:val="00607781"/>
    <w:rsid w:val="00610FC9"/>
    <w:rsid w:val="006118FD"/>
    <w:rsid w:val="00612F78"/>
    <w:rsid w:val="00616CC2"/>
    <w:rsid w:val="006304C6"/>
    <w:rsid w:val="00630BEA"/>
    <w:rsid w:val="006379DB"/>
    <w:rsid w:val="00643AE9"/>
    <w:rsid w:val="0066447F"/>
    <w:rsid w:val="00667CDA"/>
    <w:rsid w:val="0067042E"/>
    <w:rsid w:val="00671E11"/>
    <w:rsid w:val="006762E9"/>
    <w:rsid w:val="00682D56"/>
    <w:rsid w:val="0068427C"/>
    <w:rsid w:val="00686EB5"/>
    <w:rsid w:val="006872C1"/>
    <w:rsid w:val="00690298"/>
    <w:rsid w:val="00692C2A"/>
    <w:rsid w:val="00696912"/>
    <w:rsid w:val="006A1647"/>
    <w:rsid w:val="006A30D9"/>
    <w:rsid w:val="006A3664"/>
    <w:rsid w:val="006A7D22"/>
    <w:rsid w:val="006B3CE3"/>
    <w:rsid w:val="006B451E"/>
    <w:rsid w:val="006B69A2"/>
    <w:rsid w:val="006B6FDE"/>
    <w:rsid w:val="006C7D76"/>
    <w:rsid w:val="006E05A3"/>
    <w:rsid w:val="006E28C7"/>
    <w:rsid w:val="00701255"/>
    <w:rsid w:val="00706DB1"/>
    <w:rsid w:val="0070766F"/>
    <w:rsid w:val="00717EF9"/>
    <w:rsid w:val="0072491C"/>
    <w:rsid w:val="00734DE4"/>
    <w:rsid w:val="007405F5"/>
    <w:rsid w:val="0075232B"/>
    <w:rsid w:val="007575A6"/>
    <w:rsid w:val="00772D9A"/>
    <w:rsid w:val="0077446D"/>
    <w:rsid w:val="00776908"/>
    <w:rsid w:val="00776EF5"/>
    <w:rsid w:val="00780C39"/>
    <w:rsid w:val="0079099E"/>
    <w:rsid w:val="00791943"/>
    <w:rsid w:val="00794CE0"/>
    <w:rsid w:val="007A1E0D"/>
    <w:rsid w:val="007B00FC"/>
    <w:rsid w:val="007B0B82"/>
    <w:rsid w:val="007B137B"/>
    <w:rsid w:val="007C6E70"/>
    <w:rsid w:val="007D4D9C"/>
    <w:rsid w:val="007E1CF6"/>
    <w:rsid w:val="007E7084"/>
    <w:rsid w:val="007F210C"/>
    <w:rsid w:val="007F2DA9"/>
    <w:rsid w:val="007F4799"/>
    <w:rsid w:val="007F580A"/>
    <w:rsid w:val="007F630A"/>
    <w:rsid w:val="007F7094"/>
    <w:rsid w:val="007F792F"/>
    <w:rsid w:val="0080591C"/>
    <w:rsid w:val="00812B4F"/>
    <w:rsid w:val="008140E3"/>
    <w:rsid w:val="0082250D"/>
    <w:rsid w:val="00822EB9"/>
    <w:rsid w:val="0083643E"/>
    <w:rsid w:val="00837592"/>
    <w:rsid w:val="008552BC"/>
    <w:rsid w:val="00863EF5"/>
    <w:rsid w:val="00885469"/>
    <w:rsid w:val="00894929"/>
    <w:rsid w:val="008B5DF9"/>
    <w:rsid w:val="008C01BA"/>
    <w:rsid w:val="008C76F3"/>
    <w:rsid w:val="008D44E9"/>
    <w:rsid w:val="008D7E88"/>
    <w:rsid w:val="008E426D"/>
    <w:rsid w:val="008E477B"/>
    <w:rsid w:val="008E49DE"/>
    <w:rsid w:val="008F1525"/>
    <w:rsid w:val="00903D6F"/>
    <w:rsid w:val="00912D5E"/>
    <w:rsid w:val="009130CE"/>
    <w:rsid w:val="00917ADA"/>
    <w:rsid w:val="009261BB"/>
    <w:rsid w:val="0093027E"/>
    <w:rsid w:val="0093259B"/>
    <w:rsid w:val="00932BBE"/>
    <w:rsid w:val="009341E8"/>
    <w:rsid w:val="00963B23"/>
    <w:rsid w:val="009752A3"/>
    <w:rsid w:val="009816F3"/>
    <w:rsid w:val="0099235B"/>
    <w:rsid w:val="00996271"/>
    <w:rsid w:val="009A5ED7"/>
    <w:rsid w:val="009B5C7A"/>
    <w:rsid w:val="009B74A2"/>
    <w:rsid w:val="009C3468"/>
    <w:rsid w:val="009D63C8"/>
    <w:rsid w:val="009E2959"/>
    <w:rsid w:val="009E6332"/>
    <w:rsid w:val="009F4D5F"/>
    <w:rsid w:val="009F6C1F"/>
    <w:rsid w:val="00A0651A"/>
    <w:rsid w:val="00A12478"/>
    <w:rsid w:val="00A173E2"/>
    <w:rsid w:val="00A17CB4"/>
    <w:rsid w:val="00A2687F"/>
    <w:rsid w:val="00A32146"/>
    <w:rsid w:val="00A3352D"/>
    <w:rsid w:val="00A353A9"/>
    <w:rsid w:val="00A37ED9"/>
    <w:rsid w:val="00A43FC7"/>
    <w:rsid w:val="00A45573"/>
    <w:rsid w:val="00A466C4"/>
    <w:rsid w:val="00A4684A"/>
    <w:rsid w:val="00A46943"/>
    <w:rsid w:val="00A4777F"/>
    <w:rsid w:val="00A52806"/>
    <w:rsid w:val="00A7227E"/>
    <w:rsid w:val="00A835A6"/>
    <w:rsid w:val="00A84E47"/>
    <w:rsid w:val="00A941CE"/>
    <w:rsid w:val="00AC0749"/>
    <w:rsid w:val="00AD0C99"/>
    <w:rsid w:val="00AD2D91"/>
    <w:rsid w:val="00AD5BC5"/>
    <w:rsid w:val="00AF732F"/>
    <w:rsid w:val="00B0644C"/>
    <w:rsid w:val="00B219C2"/>
    <w:rsid w:val="00B4029D"/>
    <w:rsid w:val="00B403F1"/>
    <w:rsid w:val="00B4226A"/>
    <w:rsid w:val="00B462C9"/>
    <w:rsid w:val="00B52974"/>
    <w:rsid w:val="00B62BF3"/>
    <w:rsid w:val="00B639B1"/>
    <w:rsid w:val="00B66960"/>
    <w:rsid w:val="00B742F9"/>
    <w:rsid w:val="00B93422"/>
    <w:rsid w:val="00BA2F53"/>
    <w:rsid w:val="00BA33BE"/>
    <w:rsid w:val="00BA3C44"/>
    <w:rsid w:val="00BC3B35"/>
    <w:rsid w:val="00BD12A4"/>
    <w:rsid w:val="00BF13CB"/>
    <w:rsid w:val="00C027CF"/>
    <w:rsid w:val="00C20007"/>
    <w:rsid w:val="00C250CC"/>
    <w:rsid w:val="00C27C64"/>
    <w:rsid w:val="00C30271"/>
    <w:rsid w:val="00C32568"/>
    <w:rsid w:val="00C5127E"/>
    <w:rsid w:val="00C53CD8"/>
    <w:rsid w:val="00C54DFD"/>
    <w:rsid w:val="00C6759D"/>
    <w:rsid w:val="00C738CA"/>
    <w:rsid w:val="00C7605A"/>
    <w:rsid w:val="00C97877"/>
    <w:rsid w:val="00CA10FE"/>
    <w:rsid w:val="00CB0822"/>
    <w:rsid w:val="00CB2708"/>
    <w:rsid w:val="00CC7EA0"/>
    <w:rsid w:val="00CE4DD0"/>
    <w:rsid w:val="00CE74DF"/>
    <w:rsid w:val="00D04CA3"/>
    <w:rsid w:val="00D0661A"/>
    <w:rsid w:val="00D101A6"/>
    <w:rsid w:val="00D20D31"/>
    <w:rsid w:val="00D271D9"/>
    <w:rsid w:val="00D36267"/>
    <w:rsid w:val="00D36DB8"/>
    <w:rsid w:val="00D4515A"/>
    <w:rsid w:val="00D546A5"/>
    <w:rsid w:val="00D54892"/>
    <w:rsid w:val="00D72D01"/>
    <w:rsid w:val="00D80A04"/>
    <w:rsid w:val="00D85618"/>
    <w:rsid w:val="00D929B3"/>
    <w:rsid w:val="00DA1B50"/>
    <w:rsid w:val="00DB12F2"/>
    <w:rsid w:val="00DB5548"/>
    <w:rsid w:val="00DC02A2"/>
    <w:rsid w:val="00DD0E77"/>
    <w:rsid w:val="00DD28DF"/>
    <w:rsid w:val="00DE1CC2"/>
    <w:rsid w:val="00DF40D0"/>
    <w:rsid w:val="00E07A84"/>
    <w:rsid w:val="00E173C7"/>
    <w:rsid w:val="00E33217"/>
    <w:rsid w:val="00E45F34"/>
    <w:rsid w:val="00E51802"/>
    <w:rsid w:val="00E70106"/>
    <w:rsid w:val="00E70C04"/>
    <w:rsid w:val="00E70C69"/>
    <w:rsid w:val="00E74623"/>
    <w:rsid w:val="00E85F60"/>
    <w:rsid w:val="00EC7E56"/>
    <w:rsid w:val="00ED06B7"/>
    <w:rsid w:val="00EE0259"/>
    <w:rsid w:val="00EE7D93"/>
    <w:rsid w:val="00EF3463"/>
    <w:rsid w:val="00EF47A2"/>
    <w:rsid w:val="00EF6790"/>
    <w:rsid w:val="00F14F36"/>
    <w:rsid w:val="00F24553"/>
    <w:rsid w:val="00F44B48"/>
    <w:rsid w:val="00F453C7"/>
    <w:rsid w:val="00F65320"/>
    <w:rsid w:val="00F6539C"/>
    <w:rsid w:val="00F65A3B"/>
    <w:rsid w:val="00F773F1"/>
    <w:rsid w:val="00F82C42"/>
    <w:rsid w:val="00F8311B"/>
    <w:rsid w:val="00F92279"/>
    <w:rsid w:val="00F9519B"/>
    <w:rsid w:val="00FA1B4B"/>
    <w:rsid w:val="00FC7BA0"/>
    <w:rsid w:val="00FE1F15"/>
    <w:rsid w:val="00FE5D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E2E795CD-4552-470C-9677-9A024796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2D01"/>
    <w:rPr>
      <w:rFonts w:ascii="Georgia" w:hAnsi="Georgia"/>
      <w:bCs/>
      <w:sz w:val="24"/>
      <w:szCs w:val="24"/>
      <w:lang w:eastAsia="en-US"/>
    </w:rPr>
  </w:style>
  <w:style w:type="paragraph" w:styleId="Heading1">
    <w:name w:val="heading 1"/>
    <w:basedOn w:val="Normal"/>
    <w:next w:val="Normal"/>
    <w:qFormat/>
    <w:rsid w:val="00D72D01"/>
    <w:pPr>
      <w:keepNext/>
      <w:spacing w:before="240" w:after="60"/>
      <w:outlineLvl w:val="0"/>
    </w:pPr>
    <w:rPr>
      <w:rFonts w:ascii="Arial" w:hAnsi="Arial" w:cs="Arial"/>
      <w:b/>
      <w:kern w:val="32"/>
      <w:sz w:val="32"/>
      <w:szCs w:val="32"/>
    </w:rPr>
  </w:style>
  <w:style w:type="paragraph" w:styleId="Heading3">
    <w:name w:val="heading 3"/>
    <w:basedOn w:val="Normal"/>
    <w:next w:val="Normal"/>
    <w:qFormat/>
    <w:rsid w:val="00D72D01"/>
    <w:pPr>
      <w:keepNext/>
      <w:spacing w:before="240" w:after="60"/>
      <w:outlineLvl w:val="2"/>
    </w:pPr>
    <w:rPr>
      <w:rFonts w:ascii="Arial" w:hAnsi="Arial"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Arial">
    <w:name w:val="Style Arial"/>
    <w:basedOn w:val="Normal"/>
    <w:rsid w:val="004545E9"/>
    <w:pPr>
      <w:numPr>
        <w:numId w:val="1"/>
      </w:numPr>
    </w:pPr>
    <w:rPr>
      <w:sz w:val="22"/>
      <w:szCs w:val="20"/>
      <w:lang w:val="en-AU" w:eastAsia="en-AU"/>
    </w:rPr>
  </w:style>
  <w:style w:type="paragraph" w:customStyle="1" w:styleId="Style2">
    <w:name w:val="Style2"/>
    <w:basedOn w:val="Normal"/>
    <w:rsid w:val="004545E9"/>
    <w:pPr>
      <w:numPr>
        <w:numId w:val="2"/>
      </w:numPr>
    </w:pPr>
    <w:rPr>
      <w:sz w:val="22"/>
      <w:szCs w:val="20"/>
      <w:lang w:val="en-AU" w:eastAsia="en-AU"/>
    </w:rPr>
  </w:style>
  <w:style w:type="paragraph" w:customStyle="1" w:styleId="Style3">
    <w:name w:val="Style3"/>
    <w:basedOn w:val="Normal"/>
    <w:rsid w:val="004545E9"/>
    <w:pPr>
      <w:numPr>
        <w:numId w:val="3"/>
      </w:numPr>
    </w:pPr>
    <w:rPr>
      <w:sz w:val="22"/>
      <w:szCs w:val="20"/>
      <w:lang w:val="en-AU" w:eastAsia="en-AU"/>
    </w:rPr>
  </w:style>
  <w:style w:type="paragraph" w:customStyle="1" w:styleId="style1">
    <w:name w:val="style1"/>
    <w:basedOn w:val="Normal"/>
    <w:autoRedefine/>
    <w:rsid w:val="004545E9"/>
    <w:pPr>
      <w:numPr>
        <w:numId w:val="5"/>
      </w:numPr>
    </w:pPr>
    <w:rPr>
      <w:sz w:val="22"/>
      <w:szCs w:val="20"/>
      <w:lang w:val="en-AU" w:eastAsia="en-AU"/>
    </w:rPr>
  </w:style>
  <w:style w:type="paragraph" w:customStyle="1" w:styleId="Style4">
    <w:name w:val="Style4"/>
    <w:basedOn w:val="Normal"/>
    <w:rsid w:val="005E0C57"/>
    <w:rPr>
      <w:b/>
      <w:sz w:val="28"/>
      <w:lang w:val="en-AU" w:eastAsia="en-AU"/>
    </w:rPr>
  </w:style>
  <w:style w:type="paragraph" w:customStyle="1" w:styleId="Style5">
    <w:name w:val="Style5"/>
    <w:basedOn w:val="Normal"/>
    <w:autoRedefine/>
    <w:rsid w:val="005E0C57"/>
    <w:rPr>
      <w:b/>
      <w:lang w:val="en-AU" w:eastAsia="en-AU"/>
    </w:rPr>
  </w:style>
  <w:style w:type="paragraph" w:styleId="Header">
    <w:name w:val="header"/>
    <w:basedOn w:val="Normal"/>
    <w:link w:val="HeaderChar"/>
    <w:rsid w:val="00D72D01"/>
    <w:pPr>
      <w:tabs>
        <w:tab w:val="center" w:pos="4153"/>
        <w:tab w:val="right" w:pos="8306"/>
      </w:tabs>
    </w:pPr>
  </w:style>
  <w:style w:type="paragraph" w:styleId="BodyText3">
    <w:name w:val="Body Text 3"/>
    <w:basedOn w:val="Normal"/>
    <w:link w:val="BodyText3Char"/>
    <w:rsid w:val="00D72D01"/>
    <w:pPr>
      <w:jc w:val="both"/>
    </w:pPr>
    <w:rPr>
      <w:rFonts w:ascii="Arial" w:hAnsi="Arial"/>
      <w:b/>
      <w:bCs w:val="0"/>
      <w:szCs w:val="20"/>
      <w:lang w:val="en-GB"/>
    </w:rPr>
  </w:style>
  <w:style w:type="paragraph" w:styleId="BodyText">
    <w:name w:val="Body Text"/>
    <w:basedOn w:val="Normal"/>
    <w:link w:val="BodyTextChar"/>
    <w:rsid w:val="00D72D01"/>
    <w:pPr>
      <w:spacing w:after="120"/>
    </w:pPr>
    <w:rPr>
      <w:rFonts w:ascii="Dutch Roman 12pt" w:hAnsi="Dutch Roman 12pt"/>
      <w:bCs w:val="0"/>
      <w:szCs w:val="20"/>
      <w:lang w:val="en-GB"/>
    </w:rPr>
  </w:style>
  <w:style w:type="paragraph" w:styleId="BodyTextIndent">
    <w:name w:val="Body Text Indent"/>
    <w:basedOn w:val="Normal"/>
    <w:rsid w:val="00D72D01"/>
    <w:pPr>
      <w:tabs>
        <w:tab w:val="num" w:pos="2694"/>
      </w:tabs>
      <w:spacing w:after="60"/>
      <w:ind w:left="2694" w:hanging="426"/>
      <w:jc w:val="both"/>
    </w:pPr>
    <w:rPr>
      <w:rFonts w:ascii="Arial" w:hAnsi="Arial"/>
      <w:bCs w:val="0"/>
      <w:szCs w:val="20"/>
    </w:rPr>
  </w:style>
  <w:style w:type="table" w:styleId="TableGrid">
    <w:name w:val="Table Grid"/>
    <w:basedOn w:val="TableNormal"/>
    <w:rsid w:val="00D72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
    <w:basedOn w:val="Normal"/>
    <w:rsid w:val="00D72D01"/>
    <w:pPr>
      <w:jc w:val="both"/>
    </w:pPr>
    <w:rPr>
      <w:rFonts w:ascii="Times New Roman" w:hAnsi="Times New Roman"/>
      <w:bCs w:val="0"/>
      <w:szCs w:val="20"/>
    </w:rPr>
  </w:style>
  <w:style w:type="paragraph" w:styleId="Footer">
    <w:name w:val="footer"/>
    <w:basedOn w:val="Normal"/>
    <w:rsid w:val="00D72D01"/>
    <w:pPr>
      <w:tabs>
        <w:tab w:val="center" w:pos="4153"/>
        <w:tab w:val="right" w:pos="8306"/>
      </w:tabs>
    </w:pPr>
  </w:style>
  <w:style w:type="paragraph" w:styleId="BodyText2">
    <w:name w:val="Body Text 2"/>
    <w:basedOn w:val="Normal"/>
    <w:link w:val="BodyText2Char"/>
    <w:rsid w:val="00D72D01"/>
    <w:pPr>
      <w:spacing w:after="120" w:line="480" w:lineRule="auto"/>
    </w:pPr>
    <w:rPr>
      <w:rFonts w:ascii="Arial" w:hAnsi="Arial"/>
      <w:bCs w:val="0"/>
      <w:szCs w:val="20"/>
      <w:lang w:val="en-AU" w:eastAsia="en-NZ"/>
    </w:rPr>
  </w:style>
  <w:style w:type="paragraph" w:customStyle="1" w:styleId="arialk">
    <w:name w:val="arial k"/>
    <w:basedOn w:val="Normal"/>
    <w:rsid w:val="00D72D01"/>
    <w:pPr>
      <w:spacing w:after="160" w:line="240" w:lineRule="exact"/>
    </w:pPr>
    <w:rPr>
      <w:rFonts w:ascii="Arial" w:hAnsi="Arial"/>
      <w:bCs w:val="0"/>
      <w:sz w:val="20"/>
      <w:szCs w:val="20"/>
      <w:lang w:val="en-US"/>
    </w:rPr>
  </w:style>
  <w:style w:type="character" w:customStyle="1" w:styleId="BodyText2Char">
    <w:name w:val="Body Text 2 Char"/>
    <w:basedOn w:val="DefaultParagraphFont"/>
    <w:link w:val="BodyText2"/>
    <w:rsid w:val="00303F4D"/>
    <w:rPr>
      <w:rFonts w:ascii="Arial" w:hAnsi="Arial"/>
      <w:sz w:val="24"/>
      <w:lang w:val="en-AU" w:eastAsia="en-NZ" w:bidi="ar-SA"/>
    </w:rPr>
  </w:style>
  <w:style w:type="paragraph" w:styleId="BalloonText">
    <w:name w:val="Balloon Text"/>
    <w:basedOn w:val="Normal"/>
    <w:semiHidden/>
    <w:rsid w:val="00A835A6"/>
    <w:rPr>
      <w:rFonts w:ascii="Tahoma" w:hAnsi="Tahoma" w:cs="Tahoma"/>
      <w:sz w:val="16"/>
      <w:szCs w:val="16"/>
    </w:rPr>
  </w:style>
  <w:style w:type="paragraph" w:styleId="ListParagraph">
    <w:name w:val="List Paragraph"/>
    <w:basedOn w:val="Normal"/>
    <w:uiPriority w:val="34"/>
    <w:qFormat/>
    <w:rsid w:val="001E6BA8"/>
    <w:pPr>
      <w:ind w:left="720"/>
      <w:contextualSpacing/>
    </w:pPr>
  </w:style>
  <w:style w:type="character" w:customStyle="1" w:styleId="BodyText3Char">
    <w:name w:val="Body Text 3 Char"/>
    <w:basedOn w:val="DefaultParagraphFont"/>
    <w:link w:val="BodyText3"/>
    <w:rsid w:val="003F4109"/>
    <w:rPr>
      <w:rFonts w:ascii="Arial" w:hAnsi="Arial"/>
      <w:b/>
      <w:sz w:val="24"/>
      <w:lang w:val="en-GB" w:eastAsia="en-US"/>
    </w:rPr>
  </w:style>
  <w:style w:type="character" w:customStyle="1" w:styleId="BodyTextChar">
    <w:name w:val="Body Text Char"/>
    <w:basedOn w:val="DefaultParagraphFont"/>
    <w:link w:val="BodyText"/>
    <w:rsid w:val="00AD5BC5"/>
    <w:rPr>
      <w:rFonts w:ascii="Dutch Roman 12pt" w:hAnsi="Dutch Roman 12pt"/>
      <w:sz w:val="24"/>
      <w:lang w:val="en-GB" w:eastAsia="en-US"/>
    </w:rPr>
  </w:style>
  <w:style w:type="paragraph" w:styleId="NormalWeb">
    <w:name w:val="Normal (Web)"/>
    <w:basedOn w:val="Normal"/>
    <w:uiPriority w:val="99"/>
    <w:semiHidden/>
    <w:unhideWhenUsed/>
    <w:rsid w:val="00C32568"/>
    <w:pPr>
      <w:spacing w:before="100" w:beforeAutospacing="1" w:after="100" w:afterAutospacing="1"/>
    </w:pPr>
    <w:rPr>
      <w:rFonts w:ascii="Times New Roman" w:eastAsiaTheme="minorEastAsia" w:hAnsi="Times New Roman"/>
      <w:bCs w:val="0"/>
      <w:lang w:eastAsia="en-NZ"/>
    </w:rPr>
  </w:style>
  <w:style w:type="character" w:customStyle="1" w:styleId="HeaderChar">
    <w:name w:val="Header Char"/>
    <w:basedOn w:val="DefaultParagraphFont"/>
    <w:link w:val="Header"/>
    <w:locked/>
    <w:rsid w:val="006C7D76"/>
    <w:rPr>
      <w:rFonts w:ascii="Georgia" w:hAnsi="Georgia"/>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73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2.png@01D89063.2EE15130" TargetMode="External"/><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diagramColors" Target="diagrams/colors1.xml"/><Relationship Id="rId25" Type="http://schemas.microsoft.com/office/2007/relationships/hdphoto" Target="media/hdphoto4.wdp"/><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cid:image002.png@01D2A47E.DD315CC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microsoft.com/office/2007/relationships/hdphoto" Target="media/hdphoto3.wdp"/><Relationship Id="rId27" Type="http://schemas.openxmlformats.org/officeDocument/2006/relationships/footer" Target="footer1.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microsoft.com/office/2007/relationships/hdphoto" Target="media/hdphoto5.wdp"/><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B3FDAD-80B2-4365-AAE1-2A6555C43931}" type="doc">
      <dgm:prSet loTypeId="urn:microsoft.com/office/officeart/2008/layout/NameandTitleOrganizationalChart" loCatId="hierarchy" qsTypeId="urn:microsoft.com/office/officeart/2005/8/quickstyle/simple1" qsCatId="simple" csTypeId="urn:microsoft.com/office/officeart/2005/8/colors/accent0_1" csCatId="mainScheme" phldr="1"/>
      <dgm:spPr/>
      <dgm:t>
        <a:bodyPr/>
        <a:lstStyle/>
        <a:p>
          <a:endParaRPr lang="en-NZ"/>
        </a:p>
      </dgm:t>
    </dgm:pt>
    <dgm:pt modelId="{36CCF38C-76DF-44E6-B101-9CA72453E2E3}">
      <dgm:prSet phldrT="[Text]" custT="1"/>
      <dgm:spPr/>
      <dgm:t>
        <a:bodyPr/>
        <a:lstStyle/>
        <a:p>
          <a:r>
            <a:rPr lang="en-NZ" sz="1000">
              <a:latin typeface="Arial" panose="020B0604020202020204" pitchFamily="34" charset="0"/>
              <a:cs typeface="Arial" panose="020B0604020202020204" pitchFamily="34" charset="0"/>
            </a:rPr>
            <a:t>One Up Manager</a:t>
          </a:r>
        </a:p>
      </dgm:t>
    </dgm:pt>
    <dgm:pt modelId="{51E90826-B449-4987-9ADA-02D1F71D4DD2}" type="parTrans" cxnId="{53319F46-0F09-40B8-9B40-1F97E706C181}">
      <dgm:prSet/>
      <dgm:spPr/>
      <dgm:t>
        <a:bodyPr/>
        <a:lstStyle/>
        <a:p>
          <a:endParaRPr lang="en-NZ" sz="1050">
            <a:solidFill>
              <a:sysClr val="windowText" lastClr="000000"/>
            </a:solidFill>
          </a:endParaRPr>
        </a:p>
      </dgm:t>
    </dgm:pt>
    <dgm:pt modelId="{8F2B93E3-3ECF-4B50-8F65-BB83D20AC0D3}" type="sibTrans" cxnId="{53319F46-0F09-40B8-9B40-1F97E706C181}">
      <dgm:prSet custT="1"/>
      <dgm:spPr/>
      <dgm:t>
        <a:bodyPr/>
        <a:lstStyle/>
        <a:p>
          <a:pPr algn="r"/>
          <a:r>
            <a:rPr lang="en-NZ" sz="900">
              <a:latin typeface="Arial" panose="020B0604020202020204" pitchFamily="34" charset="0"/>
              <a:cs typeface="Arial" panose="020B0604020202020204" pitchFamily="34" charset="0"/>
            </a:rPr>
            <a:t>Service Manager</a:t>
          </a:r>
        </a:p>
      </dgm:t>
    </dgm:pt>
    <dgm:pt modelId="{5EF1CFC8-3DB8-41C9-8594-3E734AAD48BE}">
      <dgm:prSet custT="1"/>
      <dgm:spPr/>
      <dgm:t>
        <a:bodyPr/>
        <a:lstStyle/>
        <a:p>
          <a:r>
            <a:rPr lang="en-NZ" sz="1000">
              <a:latin typeface="Arial" panose="020B0604020202020204" pitchFamily="34" charset="0"/>
              <a:cs typeface="Arial" panose="020B0604020202020204" pitchFamily="34" charset="0"/>
            </a:rPr>
            <a:t>Team</a:t>
          </a:r>
        </a:p>
      </dgm:t>
    </dgm:pt>
    <dgm:pt modelId="{F495B803-B69C-4D06-B363-CDEF6CF7D3DD}" type="parTrans" cxnId="{A0A217D4-0462-40E1-A52F-4E116B5606EF}">
      <dgm:prSet/>
      <dgm:spPr/>
      <dgm:t>
        <a:bodyPr/>
        <a:lstStyle/>
        <a:p>
          <a:endParaRPr lang="en-NZ">
            <a:solidFill>
              <a:sysClr val="windowText" lastClr="000000"/>
            </a:solidFill>
          </a:endParaRPr>
        </a:p>
      </dgm:t>
    </dgm:pt>
    <dgm:pt modelId="{343D320F-6EF6-4F2B-A9F2-AAC2C4928636}" type="sibTrans" cxnId="{A0A217D4-0462-40E1-A52F-4E116B5606EF}">
      <dgm:prSet custT="1"/>
      <dgm:spPr/>
      <dgm:t>
        <a:bodyPr/>
        <a:lstStyle/>
        <a:p>
          <a:pPr algn="r"/>
          <a:r>
            <a:rPr lang="en-NZ" sz="900">
              <a:latin typeface="Arial" panose="020B0604020202020204" pitchFamily="34" charset="0"/>
              <a:cs typeface="Arial" panose="020B0604020202020204" pitchFamily="34" charset="0"/>
            </a:rPr>
            <a:t>Grade MIT</a:t>
          </a:r>
        </a:p>
      </dgm:t>
    </dgm:pt>
    <dgm:pt modelId="{8CDBC4BF-A478-4D01-80CD-43B05E2CC850}" type="asst">
      <dgm:prSet phldrT="[Text]" custT="1"/>
      <dgm:spPr/>
      <dgm:t>
        <a:bodyPr/>
        <a:lstStyle/>
        <a:p>
          <a:r>
            <a:rPr lang="en-NZ" sz="1000">
              <a:latin typeface="Arial" panose="020B0604020202020204" pitchFamily="34" charset="0"/>
              <a:cs typeface="Arial" panose="020B0604020202020204" pitchFamily="34" charset="0"/>
            </a:rPr>
            <a:t>Line Manager</a:t>
          </a:r>
        </a:p>
      </dgm:t>
    </dgm:pt>
    <dgm:pt modelId="{8B55E32C-8EC1-4603-B92F-68BAEB98F874}" type="sibTrans" cxnId="{7381B74F-8C4E-405C-AB55-7A8649CFB25E}">
      <dgm:prSet custT="1"/>
      <dgm:spPr/>
      <dgm:t>
        <a:bodyPr/>
        <a:lstStyle/>
        <a:p>
          <a:pPr algn="r"/>
          <a:r>
            <a:rPr lang="en-NZ" sz="900">
              <a:latin typeface="Arial" panose="020B0604020202020204" pitchFamily="34" charset="0"/>
              <a:cs typeface="Arial" panose="020B0604020202020204" pitchFamily="34" charset="0"/>
            </a:rPr>
            <a:t>Radiology Manager</a:t>
          </a:r>
        </a:p>
      </dgm:t>
    </dgm:pt>
    <dgm:pt modelId="{7A21835C-2AF6-4317-9DB1-FFDC0142B026}" type="parTrans" cxnId="{7381B74F-8C4E-405C-AB55-7A8649CFB25E}">
      <dgm:prSet/>
      <dgm:spPr/>
      <dgm:t>
        <a:bodyPr/>
        <a:lstStyle/>
        <a:p>
          <a:endParaRPr lang="en-NZ" sz="1050">
            <a:solidFill>
              <a:sysClr val="windowText" lastClr="000000"/>
            </a:solidFill>
          </a:endParaRPr>
        </a:p>
      </dgm:t>
    </dgm:pt>
    <dgm:pt modelId="{7B0E0471-3999-4B8F-8E81-51FC94F71893}">
      <dgm:prSet custT="1"/>
      <dgm:spPr/>
      <dgm:t>
        <a:bodyPr/>
        <a:lstStyle/>
        <a:p>
          <a:r>
            <a:rPr lang="en-NZ" sz="1000">
              <a:latin typeface="Arial" panose="020B0604020202020204" pitchFamily="34" charset="0"/>
              <a:cs typeface="Arial" panose="020B0604020202020204" pitchFamily="34" charset="0"/>
            </a:rPr>
            <a:t>Team</a:t>
          </a:r>
        </a:p>
      </dgm:t>
    </dgm:pt>
    <dgm:pt modelId="{089E8382-0805-478E-9305-FBBD95A6323E}" type="parTrans" cxnId="{CF2813B6-3853-4D3C-8D80-F58707E0A28D}">
      <dgm:prSet/>
      <dgm:spPr/>
      <dgm:t>
        <a:bodyPr/>
        <a:lstStyle/>
        <a:p>
          <a:endParaRPr lang="en-NZ"/>
        </a:p>
      </dgm:t>
    </dgm:pt>
    <dgm:pt modelId="{7606ACC2-A8FC-4CA7-BD13-79472F802662}" type="sibTrans" cxnId="{CF2813B6-3853-4D3C-8D80-F58707E0A28D}">
      <dgm:prSet custT="1"/>
      <dgm:spPr/>
      <dgm:t>
        <a:bodyPr/>
        <a:lstStyle/>
        <a:p>
          <a:r>
            <a:rPr lang="en-NZ" sz="900">
              <a:latin typeface="Arial" panose="020B0604020202020204" pitchFamily="34" charset="0"/>
              <a:cs typeface="Arial" panose="020B0604020202020204" pitchFamily="34" charset="0"/>
            </a:rPr>
            <a:t>MIT</a:t>
          </a:r>
        </a:p>
      </dgm:t>
    </dgm:pt>
    <dgm:pt modelId="{257C2F2C-2918-43A4-99F4-EAD7155AA883}">
      <dgm:prSet custT="1"/>
      <dgm:spPr/>
      <dgm:t>
        <a:bodyPr/>
        <a:lstStyle/>
        <a:p>
          <a:r>
            <a:rPr lang="en-NZ" sz="1000">
              <a:latin typeface="Arial" panose="020B0604020202020204" pitchFamily="34" charset="0"/>
              <a:cs typeface="Arial" panose="020B0604020202020204" pitchFamily="34" charset="0"/>
            </a:rPr>
            <a:t>Team</a:t>
          </a:r>
        </a:p>
      </dgm:t>
    </dgm:pt>
    <dgm:pt modelId="{2E53BDE4-0FE9-4045-997F-AEBAAEE12B0F}" type="parTrans" cxnId="{EBE20AD5-E703-4294-9C92-F696DC344E03}">
      <dgm:prSet/>
      <dgm:spPr/>
      <dgm:t>
        <a:bodyPr/>
        <a:lstStyle/>
        <a:p>
          <a:endParaRPr lang="en-NZ"/>
        </a:p>
      </dgm:t>
    </dgm:pt>
    <dgm:pt modelId="{B8DD0314-FC7D-4006-A80F-967292A6AFD2}" type="sibTrans" cxnId="{EBE20AD5-E703-4294-9C92-F696DC344E03}">
      <dgm:prSet custT="1"/>
      <dgm:spPr/>
      <dgm:t>
        <a:bodyPr/>
        <a:lstStyle/>
        <a:p>
          <a:r>
            <a:rPr lang="en-NZ" sz="900">
              <a:latin typeface="Arial" panose="020B0604020202020204" pitchFamily="34" charset="0"/>
              <a:cs typeface="Arial" panose="020B0604020202020204" pitchFamily="34" charset="0"/>
            </a:rPr>
            <a:t>Administration Staff</a:t>
          </a:r>
        </a:p>
      </dgm:t>
    </dgm:pt>
    <dgm:pt modelId="{D704EB74-7B8D-4591-9DA4-CB3D71BD47DD}" type="pres">
      <dgm:prSet presAssocID="{E7B3FDAD-80B2-4365-AAE1-2A6555C43931}" presName="hierChild1" presStyleCnt="0">
        <dgm:presLayoutVars>
          <dgm:orgChart val="1"/>
          <dgm:chPref val="1"/>
          <dgm:dir/>
          <dgm:animOne val="branch"/>
          <dgm:animLvl val="lvl"/>
          <dgm:resizeHandles/>
        </dgm:presLayoutVars>
      </dgm:prSet>
      <dgm:spPr/>
      <dgm:t>
        <a:bodyPr/>
        <a:lstStyle/>
        <a:p>
          <a:endParaRPr lang="en-NZ"/>
        </a:p>
      </dgm:t>
    </dgm:pt>
    <dgm:pt modelId="{4F1FDD06-46F4-4FC2-BCF9-7382A8106241}" type="pres">
      <dgm:prSet presAssocID="{36CCF38C-76DF-44E6-B101-9CA72453E2E3}" presName="hierRoot1" presStyleCnt="0">
        <dgm:presLayoutVars>
          <dgm:hierBranch val="init"/>
        </dgm:presLayoutVars>
      </dgm:prSet>
      <dgm:spPr/>
      <dgm:t>
        <a:bodyPr/>
        <a:lstStyle/>
        <a:p>
          <a:endParaRPr lang="en-NZ"/>
        </a:p>
      </dgm:t>
    </dgm:pt>
    <dgm:pt modelId="{CBB946C4-F8D6-4AFD-8415-471D825A5CCB}" type="pres">
      <dgm:prSet presAssocID="{36CCF38C-76DF-44E6-B101-9CA72453E2E3}" presName="rootComposite1" presStyleCnt="0"/>
      <dgm:spPr/>
      <dgm:t>
        <a:bodyPr/>
        <a:lstStyle/>
        <a:p>
          <a:endParaRPr lang="en-NZ"/>
        </a:p>
      </dgm:t>
    </dgm:pt>
    <dgm:pt modelId="{7CD31910-91D5-4AFC-9911-A050569CA141}" type="pres">
      <dgm:prSet presAssocID="{36CCF38C-76DF-44E6-B101-9CA72453E2E3}" presName="rootText1" presStyleLbl="node0" presStyleIdx="0" presStyleCnt="1" custScaleX="140555" custScaleY="100056">
        <dgm:presLayoutVars>
          <dgm:chMax/>
          <dgm:chPref val="3"/>
        </dgm:presLayoutVars>
      </dgm:prSet>
      <dgm:spPr/>
      <dgm:t>
        <a:bodyPr/>
        <a:lstStyle/>
        <a:p>
          <a:endParaRPr lang="en-NZ"/>
        </a:p>
      </dgm:t>
    </dgm:pt>
    <dgm:pt modelId="{8EB6703D-FA67-4839-9365-FBE9EEBC31A6}" type="pres">
      <dgm:prSet presAssocID="{36CCF38C-76DF-44E6-B101-9CA72453E2E3}" presName="titleText1" presStyleLbl="fgAcc0" presStyleIdx="0" presStyleCnt="1" custScaleX="160634" custScaleY="111690">
        <dgm:presLayoutVars>
          <dgm:chMax val="0"/>
          <dgm:chPref val="0"/>
        </dgm:presLayoutVars>
      </dgm:prSet>
      <dgm:spPr/>
      <dgm:t>
        <a:bodyPr/>
        <a:lstStyle/>
        <a:p>
          <a:endParaRPr lang="en-NZ"/>
        </a:p>
      </dgm:t>
    </dgm:pt>
    <dgm:pt modelId="{EC3436A9-40EA-47EA-B668-314FA1DBAAE7}" type="pres">
      <dgm:prSet presAssocID="{36CCF38C-76DF-44E6-B101-9CA72453E2E3}" presName="rootConnector1" presStyleLbl="node1" presStyleIdx="0" presStyleCnt="3"/>
      <dgm:spPr/>
      <dgm:t>
        <a:bodyPr/>
        <a:lstStyle/>
        <a:p>
          <a:endParaRPr lang="en-NZ"/>
        </a:p>
      </dgm:t>
    </dgm:pt>
    <dgm:pt modelId="{D8811ED5-608D-4EBB-95FF-D638D9E7C33F}" type="pres">
      <dgm:prSet presAssocID="{36CCF38C-76DF-44E6-B101-9CA72453E2E3}" presName="hierChild2" presStyleCnt="0"/>
      <dgm:spPr/>
      <dgm:t>
        <a:bodyPr/>
        <a:lstStyle/>
        <a:p>
          <a:endParaRPr lang="en-NZ"/>
        </a:p>
      </dgm:t>
    </dgm:pt>
    <dgm:pt modelId="{DCA81DFA-26D3-4C9E-AD92-DCA0ABB57BE0}" type="pres">
      <dgm:prSet presAssocID="{F495B803-B69C-4D06-B363-CDEF6CF7D3DD}" presName="Name37" presStyleLbl="parChTrans1D2" presStyleIdx="0" presStyleCnt="4"/>
      <dgm:spPr/>
      <dgm:t>
        <a:bodyPr/>
        <a:lstStyle/>
        <a:p>
          <a:endParaRPr lang="en-NZ"/>
        </a:p>
      </dgm:t>
    </dgm:pt>
    <dgm:pt modelId="{CEF5C0D1-1AF5-4568-933B-7FFC2E2ECE3A}" type="pres">
      <dgm:prSet presAssocID="{5EF1CFC8-3DB8-41C9-8594-3E734AAD48BE}" presName="hierRoot2" presStyleCnt="0">
        <dgm:presLayoutVars>
          <dgm:hierBranch val="init"/>
        </dgm:presLayoutVars>
      </dgm:prSet>
      <dgm:spPr/>
      <dgm:t>
        <a:bodyPr/>
        <a:lstStyle/>
        <a:p>
          <a:endParaRPr lang="en-NZ"/>
        </a:p>
      </dgm:t>
    </dgm:pt>
    <dgm:pt modelId="{DE9D1E42-C6A5-46D2-85DE-CBE804B6B0B5}" type="pres">
      <dgm:prSet presAssocID="{5EF1CFC8-3DB8-41C9-8594-3E734AAD48BE}" presName="rootComposite" presStyleCnt="0"/>
      <dgm:spPr/>
      <dgm:t>
        <a:bodyPr/>
        <a:lstStyle/>
        <a:p>
          <a:endParaRPr lang="en-NZ"/>
        </a:p>
      </dgm:t>
    </dgm:pt>
    <dgm:pt modelId="{B4A67B37-5011-404C-BB56-65AB4B68E036}" type="pres">
      <dgm:prSet presAssocID="{5EF1CFC8-3DB8-41C9-8594-3E734AAD48BE}" presName="rootText" presStyleLbl="node1" presStyleIdx="0" presStyleCnt="3" custScaleX="140555">
        <dgm:presLayoutVars>
          <dgm:chMax/>
          <dgm:chPref val="3"/>
        </dgm:presLayoutVars>
      </dgm:prSet>
      <dgm:spPr/>
      <dgm:t>
        <a:bodyPr/>
        <a:lstStyle/>
        <a:p>
          <a:endParaRPr lang="en-NZ"/>
        </a:p>
      </dgm:t>
    </dgm:pt>
    <dgm:pt modelId="{63C62320-D173-4976-AAA5-4E488C676EBE}" type="pres">
      <dgm:prSet presAssocID="{5EF1CFC8-3DB8-41C9-8594-3E734AAD48BE}" presName="titleText2" presStyleLbl="fgAcc1" presStyleIdx="0" presStyleCnt="3" custScaleX="160634" custScaleY="111690">
        <dgm:presLayoutVars>
          <dgm:chMax val="0"/>
          <dgm:chPref val="0"/>
        </dgm:presLayoutVars>
      </dgm:prSet>
      <dgm:spPr/>
      <dgm:t>
        <a:bodyPr/>
        <a:lstStyle/>
        <a:p>
          <a:endParaRPr lang="en-NZ"/>
        </a:p>
      </dgm:t>
    </dgm:pt>
    <dgm:pt modelId="{AA170E9D-3B25-4D9B-B30D-DD7CC78F21E0}" type="pres">
      <dgm:prSet presAssocID="{5EF1CFC8-3DB8-41C9-8594-3E734AAD48BE}" presName="rootConnector" presStyleLbl="node2" presStyleIdx="0" presStyleCnt="0"/>
      <dgm:spPr/>
      <dgm:t>
        <a:bodyPr/>
        <a:lstStyle/>
        <a:p>
          <a:endParaRPr lang="en-NZ"/>
        </a:p>
      </dgm:t>
    </dgm:pt>
    <dgm:pt modelId="{EDE6E748-3BFD-4303-9369-0F2EED7B4A14}" type="pres">
      <dgm:prSet presAssocID="{5EF1CFC8-3DB8-41C9-8594-3E734AAD48BE}" presName="hierChild4" presStyleCnt="0"/>
      <dgm:spPr/>
      <dgm:t>
        <a:bodyPr/>
        <a:lstStyle/>
        <a:p>
          <a:endParaRPr lang="en-NZ"/>
        </a:p>
      </dgm:t>
    </dgm:pt>
    <dgm:pt modelId="{399B4F13-83C5-4155-B6BB-B4D08981C67E}" type="pres">
      <dgm:prSet presAssocID="{5EF1CFC8-3DB8-41C9-8594-3E734AAD48BE}" presName="hierChild5" presStyleCnt="0"/>
      <dgm:spPr/>
      <dgm:t>
        <a:bodyPr/>
        <a:lstStyle/>
        <a:p>
          <a:endParaRPr lang="en-NZ"/>
        </a:p>
      </dgm:t>
    </dgm:pt>
    <dgm:pt modelId="{8914C63B-FD86-40C7-8DF6-D206EAE2B9F5}" type="pres">
      <dgm:prSet presAssocID="{089E8382-0805-478E-9305-FBBD95A6323E}" presName="Name37" presStyleLbl="parChTrans1D2" presStyleIdx="1" presStyleCnt="4"/>
      <dgm:spPr/>
      <dgm:t>
        <a:bodyPr/>
        <a:lstStyle/>
        <a:p>
          <a:endParaRPr lang="en-NZ"/>
        </a:p>
      </dgm:t>
    </dgm:pt>
    <dgm:pt modelId="{F3FDB7D6-4909-4645-95AD-34AFE3A50BF8}" type="pres">
      <dgm:prSet presAssocID="{7B0E0471-3999-4B8F-8E81-51FC94F71893}" presName="hierRoot2" presStyleCnt="0">
        <dgm:presLayoutVars>
          <dgm:hierBranch val="init"/>
        </dgm:presLayoutVars>
      </dgm:prSet>
      <dgm:spPr/>
      <dgm:t>
        <a:bodyPr/>
        <a:lstStyle/>
        <a:p>
          <a:endParaRPr lang="en-NZ"/>
        </a:p>
      </dgm:t>
    </dgm:pt>
    <dgm:pt modelId="{D213B500-FE9E-49D5-99A6-5BF6EFE57E1D}" type="pres">
      <dgm:prSet presAssocID="{7B0E0471-3999-4B8F-8E81-51FC94F71893}" presName="rootComposite" presStyleCnt="0"/>
      <dgm:spPr/>
      <dgm:t>
        <a:bodyPr/>
        <a:lstStyle/>
        <a:p>
          <a:endParaRPr lang="en-NZ"/>
        </a:p>
      </dgm:t>
    </dgm:pt>
    <dgm:pt modelId="{67BEA8E0-962A-462F-A9EA-9902A931A92B}" type="pres">
      <dgm:prSet presAssocID="{7B0E0471-3999-4B8F-8E81-51FC94F71893}" presName="rootText" presStyleLbl="node1" presStyleIdx="1" presStyleCnt="3" custScaleX="140480">
        <dgm:presLayoutVars>
          <dgm:chMax/>
          <dgm:chPref val="3"/>
        </dgm:presLayoutVars>
      </dgm:prSet>
      <dgm:spPr/>
      <dgm:t>
        <a:bodyPr/>
        <a:lstStyle/>
        <a:p>
          <a:endParaRPr lang="en-NZ"/>
        </a:p>
      </dgm:t>
    </dgm:pt>
    <dgm:pt modelId="{E5F8FAF4-A132-4608-9AAD-4CCF7FEB3260}" type="pres">
      <dgm:prSet presAssocID="{7B0E0471-3999-4B8F-8E81-51FC94F71893}" presName="titleText2" presStyleLbl="fgAcc1" presStyleIdx="1" presStyleCnt="3" custScaleX="160798">
        <dgm:presLayoutVars>
          <dgm:chMax val="0"/>
          <dgm:chPref val="0"/>
        </dgm:presLayoutVars>
      </dgm:prSet>
      <dgm:spPr/>
      <dgm:t>
        <a:bodyPr/>
        <a:lstStyle/>
        <a:p>
          <a:endParaRPr lang="en-NZ"/>
        </a:p>
      </dgm:t>
    </dgm:pt>
    <dgm:pt modelId="{C8848EB2-9A81-40C0-86D0-A48F773E21BB}" type="pres">
      <dgm:prSet presAssocID="{7B0E0471-3999-4B8F-8E81-51FC94F71893}" presName="rootConnector" presStyleLbl="node2" presStyleIdx="0" presStyleCnt="0"/>
      <dgm:spPr/>
      <dgm:t>
        <a:bodyPr/>
        <a:lstStyle/>
        <a:p>
          <a:endParaRPr lang="en-NZ"/>
        </a:p>
      </dgm:t>
    </dgm:pt>
    <dgm:pt modelId="{B2431273-8474-48B1-A203-8C3008B2035A}" type="pres">
      <dgm:prSet presAssocID="{7B0E0471-3999-4B8F-8E81-51FC94F71893}" presName="hierChild4" presStyleCnt="0"/>
      <dgm:spPr/>
      <dgm:t>
        <a:bodyPr/>
        <a:lstStyle/>
        <a:p>
          <a:endParaRPr lang="en-NZ"/>
        </a:p>
      </dgm:t>
    </dgm:pt>
    <dgm:pt modelId="{816B2CD6-0DE1-4A4D-B953-1F51237CF79A}" type="pres">
      <dgm:prSet presAssocID="{7B0E0471-3999-4B8F-8E81-51FC94F71893}" presName="hierChild5" presStyleCnt="0"/>
      <dgm:spPr/>
      <dgm:t>
        <a:bodyPr/>
        <a:lstStyle/>
        <a:p>
          <a:endParaRPr lang="en-NZ"/>
        </a:p>
      </dgm:t>
    </dgm:pt>
    <dgm:pt modelId="{E39F06AD-82D8-474F-8175-E0E038A1E393}" type="pres">
      <dgm:prSet presAssocID="{2E53BDE4-0FE9-4045-997F-AEBAAEE12B0F}" presName="Name37" presStyleLbl="parChTrans1D2" presStyleIdx="2" presStyleCnt="4"/>
      <dgm:spPr/>
      <dgm:t>
        <a:bodyPr/>
        <a:lstStyle/>
        <a:p>
          <a:endParaRPr lang="en-NZ"/>
        </a:p>
      </dgm:t>
    </dgm:pt>
    <dgm:pt modelId="{74599EBA-BFC3-4651-BBA2-D9BB28449593}" type="pres">
      <dgm:prSet presAssocID="{257C2F2C-2918-43A4-99F4-EAD7155AA883}" presName="hierRoot2" presStyleCnt="0">
        <dgm:presLayoutVars>
          <dgm:hierBranch val="init"/>
        </dgm:presLayoutVars>
      </dgm:prSet>
      <dgm:spPr/>
      <dgm:t>
        <a:bodyPr/>
        <a:lstStyle/>
        <a:p>
          <a:endParaRPr lang="en-NZ"/>
        </a:p>
      </dgm:t>
    </dgm:pt>
    <dgm:pt modelId="{E755EF6A-B447-4117-9404-FF0F1FC80B96}" type="pres">
      <dgm:prSet presAssocID="{257C2F2C-2918-43A4-99F4-EAD7155AA883}" presName="rootComposite" presStyleCnt="0"/>
      <dgm:spPr/>
      <dgm:t>
        <a:bodyPr/>
        <a:lstStyle/>
        <a:p>
          <a:endParaRPr lang="en-NZ"/>
        </a:p>
      </dgm:t>
    </dgm:pt>
    <dgm:pt modelId="{F40D34E8-D546-493B-A2DA-95983824BB46}" type="pres">
      <dgm:prSet presAssocID="{257C2F2C-2918-43A4-99F4-EAD7155AA883}" presName="rootText" presStyleLbl="node1" presStyleIdx="2" presStyleCnt="3" custScaleX="140480">
        <dgm:presLayoutVars>
          <dgm:chMax/>
          <dgm:chPref val="3"/>
        </dgm:presLayoutVars>
      </dgm:prSet>
      <dgm:spPr/>
      <dgm:t>
        <a:bodyPr/>
        <a:lstStyle/>
        <a:p>
          <a:endParaRPr lang="en-NZ"/>
        </a:p>
      </dgm:t>
    </dgm:pt>
    <dgm:pt modelId="{B9B88E87-0308-4A43-93E7-119335486FA1}" type="pres">
      <dgm:prSet presAssocID="{257C2F2C-2918-43A4-99F4-EAD7155AA883}" presName="titleText2" presStyleLbl="fgAcc1" presStyleIdx="2" presStyleCnt="3" custScaleX="160798">
        <dgm:presLayoutVars>
          <dgm:chMax val="0"/>
          <dgm:chPref val="0"/>
        </dgm:presLayoutVars>
      </dgm:prSet>
      <dgm:spPr/>
      <dgm:t>
        <a:bodyPr/>
        <a:lstStyle/>
        <a:p>
          <a:endParaRPr lang="en-NZ"/>
        </a:p>
      </dgm:t>
    </dgm:pt>
    <dgm:pt modelId="{36354CDF-7E9F-4205-A69B-9AF316C2186F}" type="pres">
      <dgm:prSet presAssocID="{257C2F2C-2918-43A4-99F4-EAD7155AA883}" presName="rootConnector" presStyleLbl="node2" presStyleIdx="0" presStyleCnt="0"/>
      <dgm:spPr/>
      <dgm:t>
        <a:bodyPr/>
        <a:lstStyle/>
        <a:p>
          <a:endParaRPr lang="en-NZ"/>
        </a:p>
      </dgm:t>
    </dgm:pt>
    <dgm:pt modelId="{D65E9551-6F1A-4323-97CD-C8F21FDECAF1}" type="pres">
      <dgm:prSet presAssocID="{257C2F2C-2918-43A4-99F4-EAD7155AA883}" presName="hierChild4" presStyleCnt="0"/>
      <dgm:spPr/>
      <dgm:t>
        <a:bodyPr/>
        <a:lstStyle/>
        <a:p>
          <a:endParaRPr lang="en-NZ"/>
        </a:p>
      </dgm:t>
    </dgm:pt>
    <dgm:pt modelId="{DC4099FC-C0C9-4F88-84B9-9FBDAFF74F7D}" type="pres">
      <dgm:prSet presAssocID="{257C2F2C-2918-43A4-99F4-EAD7155AA883}" presName="hierChild5" presStyleCnt="0"/>
      <dgm:spPr/>
      <dgm:t>
        <a:bodyPr/>
        <a:lstStyle/>
        <a:p>
          <a:endParaRPr lang="en-NZ"/>
        </a:p>
      </dgm:t>
    </dgm:pt>
    <dgm:pt modelId="{FAB820B9-AFFB-4ECE-962B-53A536AC9CF3}" type="pres">
      <dgm:prSet presAssocID="{36CCF38C-76DF-44E6-B101-9CA72453E2E3}" presName="hierChild3" presStyleCnt="0"/>
      <dgm:spPr/>
      <dgm:t>
        <a:bodyPr/>
        <a:lstStyle/>
        <a:p>
          <a:endParaRPr lang="en-NZ"/>
        </a:p>
      </dgm:t>
    </dgm:pt>
    <dgm:pt modelId="{0D14A24B-06A4-4700-BF50-D5DC64A096B1}" type="pres">
      <dgm:prSet presAssocID="{7A21835C-2AF6-4317-9DB1-FFDC0142B026}" presName="Name96" presStyleLbl="parChTrans1D2" presStyleIdx="3" presStyleCnt="4"/>
      <dgm:spPr/>
      <dgm:t>
        <a:bodyPr/>
        <a:lstStyle/>
        <a:p>
          <a:endParaRPr lang="en-NZ"/>
        </a:p>
      </dgm:t>
    </dgm:pt>
    <dgm:pt modelId="{E78CED87-536A-44EF-9956-D51CD26393B1}" type="pres">
      <dgm:prSet presAssocID="{8CDBC4BF-A478-4D01-80CD-43B05E2CC850}" presName="hierRoot3" presStyleCnt="0">
        <dgm:presLayoutVars>
          <dgm:hierBranch val="init"/>
        </dgm:presLayoutVars>
      </dgm:prSet>
      <dgm:spPr/>
      <dgm:t>
        <a:bodyPr/>
        <a:lstStyle/>
        <a:p>
          <a:endParaRPr lang="en-NZ"/>
        </a:p>
      </dgm:t>
    </dgm:pt>
    <dgm:pt modelId="{741C8E0C-E050-4656-AD60-1484AE5944A9}" type="pres">
      <dgm:prSet presAssocID="{8CDBC4BF-A478-4D01-80CD-43B05E2CC850}" presName="rootComposite3" presStyleCnt="0"/>
      <dgm:spPr/>
      <dgm:t>
        <a:bodyPr/>
        <a:lstStyle/>
        <a:p>
          <a:endParaRPr lang="en-NZ"/>
        </a:p>
      </dgm:t>
    </dgm:pt>
    <dgm:pt modelId="{F10E33E2-93C1-447C-91B3-FADA6E3DCC51}" type="pres">
      <dgm:prSet presAssocID="{8CDBC4BF-A478-4D01-80CD-43B05E2CC850}" presName="rootText3" presStyleLbl="asst1" presStyleIdx="0" presStyleCnt="1" custScaleX="140555" custScaleY="100056">
        <dgm:presLayoutVars>
          <dgm:chPref val="3"/>
        </dgm:presLayoutVars>
      </dgm:prSet>
      <dgm:spPr/>
      <dgm:t>
        <a:bodyPr/>
        <a:lstStyle/>
        <a:p>
          <a:endParaRPr lang="en-NZ"/>
        </a:p>
      </dgm:t>
    </dgm:pt>
    <dgm:pt modelId="{EE6A0F62-EC70-4F6E-AE09-E77DBB2804CF}" type="pres">
      <dgm:prSet presAssocID="{8CDBC4BF-A478-4D01-80CD-43B05E2CC850}" presName="titleText3" presStyleLbl="fgAcc2" presStyleIdx="0" presStyleCnt="1" custScaleX="160634" custScaleY="148648" custLinFactNeighborX="2361" custLinFactNeighborY="4203">
        <dgm:presLayoutVars>
          <dgm:chMax val="0"/>
          <dgm:chPref val="0"/>
        </dgm:presLayoutVars>
      </dgm:prSet>
      <dgm:spPr/>
      <dgm:t>
        <a:bodyPr/>
        <a:lstStyle/>
        <a:p>
          <a:endParaRPr lang="en-NZ"/>
        </a:p>
      </dgm:t>
    </dgm:pt>
    <dgm:pt modelId="{77064F49-0EAB-4D4B-B340-342A9982CCA9}" type="pres">
      <dgm:prSet presAssocID="{8CDBC4BF-A478-4D01-80CD-43B05E2CC850}" presName="rootConnector3" presStyleLbl="asst1" presStyleIdx="0" presStyleCnt="1"/>
      <dgm:spPr/>
      <dgm:t>
        <a:bodyPr/>
        <a:lstStyle/>
        <a:p>
          <a:endParaRPr lang="en-NZ"/>
        </a:p>
      </dgm:t>
    </dgm:pt>
    <dgm:pt modelId="{B5EE3E78-B3D4-4EA0-9060-0C85A072F820}" type="pres">
      <dgm:prSet presAssocID="{8CDBC4BF-A478-4D01-80CD-43B05E2CC850}" presName="hierChild6" presStyleCnt="0"/>
      <dgm:spPr/>
      <dgm:t>
        <a:bodyPr/>
        <a:lstStyle/>
        <a:p>
          <a:endParaRPr lang="en-NZ"/>
        </a:p>
      </dgm:t>
    </dgm:pt>
    <dgm:pt modelId="{47D49762-2745-4AF6-8422-31A7D6A466BB}" type="pres">
      <dgm:prSet presAssocID="{8CDBC4BF-A478-4D01-80CD-43B05E2CC850}" presName="hierChild7" presStyleCnt="0"/>
      <dgm:spPr/>
      <dgm:t>
        <a:bodyPr/>
        <a:lstStyle/>
        <a:p>
          <a:endParaRPr lang="en-NZ"/>
        </a:p>
      </dgm:t>
    </dgm:pt>
  </dgm:ptLst>
  <dgm:cxnLst>
    <dgm:cxn modelId="{5D0ABEFC-D957-4469-B9F3-CE017D016D46}" type="presOf" srcId="{36CCF38C-76DF-44E6-B101-9CA72453E2E3}" destId="{7CD31910-91D5-4AFC-9911-A050569CA141}" srcOrd="0" destOrd="0" presId="urn:microsoft.com/office/officeart/2008/layout/NameandTitleOrganizationalChart"/>
    <dgm:cxn modelId="{FE271E81-0D3F-4EBE-ADD6-156849C3975E}" type="presOf" srcId="{257C2F2C-2918-43A4-99F4-EAD7155AA883}" destId="{F40D34E8-D546-493B-A2DA-95983824BB46}" srcOrd="0" destOrd="0" presId="urn:microsoft.com/office/officeart/2008/layout/NameandTitleOrganizationalChart"/>
    <dgm:cxn modelId="{53319F46-0F09-40B8-9B40-1F97E706C181}" srcId="{E7B3FDAD-80B2-4365-AAE1-2A6555C43931}" destId="{36CCF38C-76DF-44E6-B101-9CA72453E2E3}" srcOrd="0" destOrd="0" parTransId="{51E90826-B449-4987-9ADA-02D1F71D4DD2}" sibTransId="{8F2B93E3-3ECF-4B50-8F65-BB83D20AC0D3}"/>
    <dgm:cxn modelId="{E0C98D14-7433-4DCD-B431-FD03E08306A0}" type="presOf" srcId="{E7B3FDAD-80B2-4365-AAE1-2A6555C43931}" destId="{D704EB74-7B8D-4591-9DA4-CB3D71BD47DD}" srcOrd="0" destOrd="0" presId="urn:microsoft.com/office/officeart/2008/layout/NameandTitleOrganizationalChart"/>
    <dgm:cxn modelId="{251F337C-118C-47D9-8CA2-F502E79ED74F}" type="presOf" srcId="{7B0E0471-3999-4B8F-8E81-51FC94F71893}" destId="{67BEA8E0-962A-462F-A9EA-9902A931A92B}" srcOrd="0" destOrd="0" presId="urn:microsoft.com/office/officeart/2008/layout/NameandTitleOrganizationalChart"/>
    <dgm:cxn modelId="{27519695-1C96-4DAA-8505-8AFAC3E724C5}" type="presOf" srcId="{8CDBC4BF-A478-4D01-80CD-43B05E2CC850}" destId="{77064F49-0EAB-4D4B-B340-342A9982CCA9}" srcOrd="1" destOrd="0" presId="urn:microsoft.com/office/officeart/2008/layout/NameandTitleOrganizationalChart"/>
    <dgm:cxn modelId="{29A22CE7-C83C-42D8-BF6E-29556E01BB5C}" type="presOf" srcId="{7B0E0471-3999-4B8F-8E81-51FC94F71893}" destId="{C8848EB2-9A81-40C0-86D0-A48F773E21BB}" srcOrd="1" destOrd="0" presId="urn:microsoft.com/office/officeart/2008/layout/NameandTitleOrganizationalChart"/>
    <dgm:cxn modelId="{9CB279D7-09A3-4721-9017-0BB1A87D72E0}" type="presOf" srcId="{36CCF38C-76DF-44E6-B101-9CA72453E2E3}" destId="{EC3436A9-40EA-47EA-B668-314FA1DBAAE7}" srcOrd="1" destOrd="0" presId="urn:microsoft.com/office/officeart/2008/layout/NameandTitleOrganizationalChart"/>
    <dgm:cxn modelId="{05F7C5F5-C5A7-40BA-9335-BA43143537CC}" type="presOf" srcId="{8CDBC4BF-A478-4D01-80CD-43B05E2CC850}" destId="{F10E33E2-93C1-447C-91B3-FADA6E3DCC51}" srcOrd="0" destOrd="0" presId="urn:microsoft.com/office/officeart/2008/layout/NameandTitleOrganizationalChart"/>
    <dgm:cxn modelId="{7381B74F-8C4E-405C-AB55-7A8649CFB25E}" srcId="{36CCF38C-76DF-44E6-B101-9CA72453E2E3}" destId="{8CDBC4BF-A478-4D01-80CD-43B05E2CC850}" srcOrd="0" destOrd="0" parTransId="{7A21835C-2AF6-4317-9DB1-FFDC0142B026}" sibTransId="{8B55E32C-8EC1-4603-B92F-68BAEB98F874}"/>
    <dgm:cxn modelId="{A0A217D4-0462-40E1-A52F-4E116B5606EF}" srcId="{36CCF38C-76DF-44E6-B101-9CA72453E2E3}" destId="{5EF1CFC8-3DB8-41C9-8594-3E734AAD48BE}" srcOrd="1" destOrd="0" parTransId="{F495B803-B69C-4D06-B363-CDEF6CF7D3DD}" sibTransId="{343D320F-6EF6-4F2B-A9F2-AAC2C4928636}"/>
    <dgm:cxn modelId="{8DA334CF-B14F-46F2-8E87-A6D43553370E}" type="presOf" srcId="{089E8382-0805-478E-9305-FBBD95A6323E}" destId="{8914C63B-FD86-40C7-8DF6-D206EAE2B9F5}" srcOrd="0" destOrd="0" presId="urn:microsoft.com/office/officeart/2008/layout/NameandTitleOrganizationalChart"/>
    <dgm:cxn modelId="{AFDD3316-4C17-497A-8535-056B8EB18DFA}" type="presOf" srcId="{2E53BDE4-0FE9-4045-997F-AEBAAEE12B0F}" destId="{E39F06AD-82D8-474F-8175-E0E038A1E393}" srcOrd="0" destOrd="0" presId="urn:microsoft.com/office/officeart/2008/layout/NameandTitleOrganizationalChart"/>
    <dgm:cxn modelId="{EBE20AD5-E703-4294-9C92-F696DC344E03}" srcId="{36CCF38C-76DF-44E6-B101-9CA72453E2E3}" destId="{257C2F2C-2918-43A4-99F4-EAD7155AA883}" srcOrd="3" destOrd="0" parTransId="{2E53BDE4-0FE9-4045-997F-AEBAAEE12B0F}" sibTransId="{B8DD0314-FC7D-4006-A80F-967292A6AFD2}"/>
    <dgm:cxn modelId="{ABE764FD-F797-47E1-928D-BF20CC36CD14}" type="presOf" srcId="{5EF1CFC8-3DB8-41C9-8594-3E734AAD48BE}" destId="{B4A67B37-5011-404C-BB56-65AB4B68E036}" srcOrd="0" destOrd="0" presId="urn:microsoft.com/office/officeart/2008/layout/NameandTitleOrganizationalChart"/>
    <dgm:cxn modelId="{D1AD0B03-4978-4A0E-9F43-FA02E74757ED}" type="presOf" srcId="{7606ACC2-A8FC-4CA7-BD13-79472F802662}" destId="{E5F8FAF4-A132-4608-9AAD-4CCF7FEB3260}" srcOrd="0" destOrd="0" presId="urn:microsoft.com/office/officeart/2008/layout/NameandTitleOrganizationalChart"/>
    <dgm:cxn modelId="{FC62A5C9-544A-4DF0-8AAB-856F40752055}" type="presOf" srcId="{7A21835C-2AF6-4317-9DB1-FFDC0142B026}" destId="{0D14A24B-06A4-4700-BF50-D5DC64A096B1}" srcOrd="0" destOrd="0" presId="urn:microsoft.com/office/officeart/2008/layout/NameandTitleOrganizationalChart"/>
    <dgm:cxn modelId="{02769309-9B35-4BF0-B2FE-180A2ACC0E63}" type="presOf" srcId="{5EF1CFC8-3DB8-41C9-8594-3E734AAD48BE}" destId="{AA170E9D-3B25-4D9B-B30D-DD7CC78F21E0}" srcOrd="1" destOrd="0" presId="urn:microsoft.com/office/officeart/2008/layout/NameandTitleOrganizationalChart"/>
    <dgm:cxn modelId="{1A172A0A-8A44-439C-82EF-1875B94DB12C}" type="presOf" srcId="{B8DD0314-FC7D-4006-A80F-967292A6AFD2}" destId="{B9B88E87-0308-4A43-93E7-119335486FA1}" srcOrd="0" destOrd="0" presId="urn:microsoft.com/office/officeart/2008/layout/NameandTitleOrganizationalChart"/>
    <dgm:cxn modelId="{CFAC1D88-7E09-480E-A329-A70EED162717}" type="presOf" srcId="{257C2F2C-2918-43A4-99F4-EAD7155AA883}" destId="{36354CDF-7E9F-4205-A69B-9AF316C2186F}" srcOrd="1" destOrd="0" presId="urn:microsoft.com/office/officeart/2008/layout/NameandTitleOrganizationalChart"/>
    <dgm:cxn modelId="{CF2813B6-3853-4D3C-8D80-F58707E0A28D}" srcId="{36CCF38C-76DF-44E6-B101-9CA72453E2E3}" destId="{7B0E0471-3999-4B8F-8E81-51FC94F71893}" srcOrd="2" destOrd="0" parTransId="{089E8382-0805-478E-9305-FBBD95A6323E}" sibTransId="{7606ACC2-A8FC-4CA7-BD13-79472F802662}"/>
    <dgm:cxn modelId="{3783CB21-6439-440C-B061-8DBA477A1C0B}" type="presOf" srcId="{343D320F-6EF6-4F2B-A9F2-AAC2C4928636}" destId="{63C62320-D173-4976-AAA5-4E488C676EBE}" srcOrd="0" destOrd="0" presId="urn:microsoft.com/office/officeart/2008/layout/NameandTitleOrganizationalChart"/>
    <dgm:cxn modelId="{D2D66AE0-0C5D-4FA7-BE99-0665669B8E2F}" type="presOf" srcId="{8B55E32C-8EC1-4603-B92F-68BAEB98F874}" destId="{EE6A0F62-EC70-4F6E-AE09-E77DBB2804CF}" srcOrd="0" destOrd="0" presId="urn:microsoft.com/office/officeart/2008/layout/NameandTitleOrganizationalChart"/>
    <dgm:cxn modelId="{3D3241BC-6D09-4FF7-BF5F-FD9B0FF4FB00}" type="presOf" srcId="{F495B803-B69C-4D06-B363-CDEF6CF7D3DD}" destId="{DCA81DFA-26D3-4C9E-AD92-DCA0ABB57BE0}" srcOrd="0" destOrd="0" presId="urn:microsoft.com/office/officeart/2008/layout/NameandTitleOrganizationalChart"/>
    <dgm:cxn modelId="{CB866AA2-939F-486D-B803-3AC170D47143}" type="presOf" srcId="{8F2B93E3-3ECF-4B50-8F65-BB83D20AC0D3}" destId="{8EB6703D-FA67-4839-9365-FBE9EEBC31A6}" srcOrd="0" destOrd="0" presId="urn:microsoft.com/office/officeart/2008/layout/NameandTitleOrganizationalChart"/>
    <dgm:cxn modelId="{C9E45A36-0A17-4895-B770-9874D7C18CA4}" type="presParOf" srcId="{D704EB74-7B8D-4591-9DA4-CB3D71BD47DD}" destId="{4F1FDD06-46F4-4FC2-BCF9-7382A8106241}" srcOrd="0" destOrd="0" presId="urn:microsoft.com/office/officeart/2008/layout/NameandTitleOrganizationalChart"/>
    <dgm:cxn modelId="{55D7446E-DA39-492D-BCA6-E2E2F4347B2B}" type="presParOf" srcId="{4F1FDD06-46F4-4FC2-BCF9-7382A8106241}" destId="{CBB946C4-F8D6-4AFD-8415-471D825A5CCB}" srcOrd="0" destOrd="0" presId="urn:microsoft.com/office/officeart/2008/layout/NameandTitleOrganizationalChart"/>
    <dgm:cxn modelId="{13A1F36D-753E-4E7C-9910-5CC6C746D8FB}" type="presParOf" srcId="{CBB946C4-F8D6-4AFD-8415-471D825A5CCB}" destId="{7CD31910-91D5-4AFC-9911-A050569CA141}" srcOrd="0" destOrd="0" presId="urn:microsoft.com/office/officeart/2008/layout/NameandTitleOrganizationalChart"/>
    <dgm:cxn modelId="{9B3CD591-85EC-4DB8-A082-17DC8D7217A0}" type="presParOf" srcId="{CBB946C4-F8D6-4AFD-8415-471D825A5CCB}" destId="{8EB6703D-FA67-4839-9365-FBE9EEBC31A6}" srcOrd="1" destOrd="0" presId="urn:microsoft.com/office/officeart/2008/layout/NameandTitleOrganizationalChart"/>
    <dgm:cxn modelId="{D588FBC2-6C19-422F-AB07-7B9321ACF7ED}" type="presParOf" srcId="{CBB946C4-F8D6-4AFD-8415-471D825A5CCB}" destId="{EC3436A9-40EA-47EA-B668-314FA1DBAAE7}" srcOrd="2" destOrd="0" presId="urn:microsoft.com/office/officeart/2008/layout/NameandTitleOrganizationalChart"/>
    <dgm:cxn modelId="{854A5A49-9FDC-4011-898F-37FCA32EB864}" type="presParOf" srcId="{4F1FDD06-46F4-4FC2-BCF9-7382A8106241}" destId="{D8811ED5-608D-4EBB-95FF-D638D9E7C33F}" srcOrd="1" destOrd="0" presId="urn:microsoft.com/office/officeart/2008/layout/NameandTitleOrganizationalChart"/>
    <dgm:cxn modelId="{8785CDDB-4C31-4BC4-8BE3-49C37BD3420C}" type="presParOf" srcId="{D8811ED5-608D-4EBB-95FF-D638D9E7C33F}" destId="{DCA81DFA-26D3-4C9E-AD92-DCA0ABB57BE0}" srcOrd="0" destOrd="0" presId="urn:microsoft.com/office/officeart/2008/layout/NameandTitleOrganizationalChart"/>
    <dgm:cxn modelId="{42C24524-F847-48F0-A27C-4ED9B107D5E0}" type="presParOf" srcId="{D8811ED5-608D-4EBB-95FF-D638D9E7C33F}" destId="{CEF5C0D1-1AF5-4568-933B-7FFC2E2ECE3A}" srcOrd="1" destOrd="0" presId="urn:microsoft.com/office/officeart/2008/layout/NameandTitleOrganizationalChart"/>
    <dgm:cxn modelId="{50601DDC-8324-45C8-9255-6B017B7512EC}" type="presParOf" srcId="{CEF5C0D1-1AF5-4568-933B-7FFC2E2ECE3A}" destId="{DE9D1E42-C6A5-46D2-85DE-CBE804B6B0B5}" srcOrd="0" destOrd="0" presId="urn:microsoft.com/office/officeart/2008/layout/NameandTitleOrganizationalChart"/>
    <dgm:cxn modelId="{F79328EA-BBE7-4D13-A8A7-7FD23236A434}" type="presParOf" srcId="{DE9D1E42-C6A5-46D2-85DE-CBE804B6B0B5}" destId="{B4A67B37-5011-404C-BB56-65AB4B68E036}" srcOrd="0" destOrd="0" presId="urn:microsoft.com/office/officeart/2008/layout/NameandTitleOrganizationalChart"/>
    <dgm:cxn modelId="{96C04F5A-A247-415F-A005-9B1E89FDFC3B}" type="presParOf" srcId="{DE9D1E42-C6A5-46D2-85DE-CBE804B6B0B5}" destId="{63C62320-D173-4976-AAA5-4E488C676EBE}" srcOrd="1" destOrd="0" presId="urn:microsoft.com/office/officeart/2008/layout/NameandTitleOrganizationalChart"/>
    <dgm:cxn modelId="{C1B9C067-4CBF-4C97-95CB-AC62BFB6AB0D}" type="presParOf" srcId="{DE9D1E42-C6A5-46D2-85DE-CBE804B6B0B5}" destId="{AA170E9D-3B25-4D9B-B30D-DD7CC78F21E0}" srcOrd="2" destOrd="0" presId="urn:microsoft.com/office/officeart/2008/layout/NameandTitleOrganizationalChart"/>
    <dgm:cxn modelId="{4F01B636-4905-4595-A73D-470F4ED947BE}" type="presParOf" srcId="{CEF5C0D1-1AF5-4568-933B-7FFC2E2ECE3A}" destId="{EDE6E748-3BFD-4303-9369-0F2EED7B4A14}" srcOrd="1" destOrd="0" presId="urn:microsoft.com/office/officeart/2008/layout/NameandTitleOrganizationalChart"/>
    <dgm:cxn modelId="{1F663142-6E00-4193-A853-FB243B4E6EE7}" type="presParOf" srcId="{CEF5C0D1-1AF5-4568-933B-7FFC2E2ECE3A}" destId="{399B4F13-83C5-4155-B6BB-B4D08981C67E}" srcOrd="2" destOrd="0" presId="urn:microsoft.com/office/officeart/2008/layout/NameandTitleOrganizationalChart"/>
    <dgm:cxn modelId="{E635F7CA-9EB7-4722-BA2E-194166DE2747}" type="presParOf" srcId="{D8811ED5-608D-4EBB-95FF-D638D9E7C33F}" destId="{8914C63B-FD86-40C7-8DF6-D206EAE2B9F5}" srcOrd="2" destOrd="0" presId="urn:microsoft.com/office/officeart/2008/layout/NameandTitleOrganizationalChart"/>
    <dgm:cxn modelId="{FC9C0E05-EEB4-4B29-8C31-524F70595DAD}" type="presParOf" srcId="{D8811ED5-608D-4EBB-95FF-D638D9E7C33F}" destId="{F3FDB7D6-4909-4645-95AD-34AFE3A50BF8}" srcOrd="3" destOrd="0" presId="urn:microsoft.com/office/officeart/2008/layout/NameandTitleOrganizationalChart"/>
    <dgm:cxn modelId="{39B5227C-8A1E-4423-A023-CB552F2E0D80}" type="presParOf" srcId="{F3FDB7D6-4909-4645-95AD-34AFE3A50BF8}" destId="{D213B500-FE9E-49D5-99A6-5BF6EFE57E1D}" srcOrd="0" destOrd="0" presId="urn:microsoft.com/office/officeart/2008/layout/NameandTitleOrganizationalChart"/>
    <dgm:cxn modelId="{EB64B476-4F21-4A74-B82D-4764D543A406}" type="presParOf" srcId="{D213B500-FE9E-49D5-99A6-5BF6EFE57E1D}" destId="{67BEA8E0-962A-462F-A9EA-9902A931A92B}" srcOrd="0" destOrd="0" presId="urn:microsoft.com/office/officeart/2008/layout/NameandTitleOrganizationalChart"/>
    <dgm:cxn modelId="{0D8ED81D-9575-4B70-BB02-CEEC7DCE49D2}" type="presParOf" srcId="{D213B500-FE9E-49D5-99A6-5BF6EFE57E1D}" destId="{E5F8FAF4-A132-4608-9AAD-4CCF7FEB3260}" srcOrd="1" destOrd="0" presId="urn:microsoft.com/office/officeart/2008/layout/NameandTitleOrganizationalChart"/>
    <dgm:cxn modelId="{EA1BF743-F681-4570-B955-C4CE0EE502EF}" type="presParOf" srcId="{D213B500-FE9E-49D5-99A6-5BF6EFE57E1D}" destId="{C8848EB2-9A81-40C0-86D0-A48F773E21BB}" srcOrd="2" destOrd="0" presId="urn:microsoft.com/office/officeart/2008/layout/NameandTitleOrganizationalChart"/>
    <dgm:cxn modelId="{938A23A8-2E20-44A4-AB67-6A5AA043C7BA}" type="presParOf" srcId="{F3FDB7D6-4909-4645-95AD-34AFE3A50BF8}" destId="{B2431273-8474-48B1-A203-8C3008B2035A}" srcOrd="1" destOrd="0" presId="urn:microsoft.com/office/officeart/2008/layout/NameandTitleOrganizationalChart"/>
    <dgm:cxn modelId="{229D45DF-DF91-47EB-B10C-3C55A6AF9941}" type="presParOf" srcId="{F3FDB7D6-4909-4645-95AD-34AFE3A50BF8}" destId="{816B2CD6-0DE1-4A4D-B953-1F51237CF79A}" srcOrd="2" destOrd="0" presId="urn:microsoft.com/office/officeart/2008/layout/NameandTitleOrganizationalChart"/>
    <dgm:cxn modelId="{B1CCD8AE-93C1-4743-A0FE-EAADCB83E19E}" type="presParOf" srcId="{D8811ED5-608D-4EBB-95FF-D638D9E7C33F}" destId="{E39F06AD-82D8-474F-8175-E0E038A1E393}" srcOrd="4" destOrd="0" presId="urn:microsoft.com/office/officeart/2008/layout/NameandTitleOrganizationalChart"/>
    <dgm:cxn modelId="{6FA520FB-A175-447B-BBA0-C5AE24F9F6F0}" type="presParOf" srcId="{D8811ED5-608D-4EBB-95FF-D638D9E7C33F}" destId="{74599EBA-BFC3-4651-BBA2-D9BB28449593}" srcOrd="5" destOrd="0" presId="urn:microsoft.com/office/officeart/2008/layout/NameandTitleOrganizationalChart"/>
    <dgm:cxn modelId="{1C21B874-D30F-4DFD-A1FD-54E2F9269155}" type="presParOf" srcId="{74599EBA-BFC3-4651-BBA2-D9BB28449593}" destId="{E755EF6A-B447-4117-9404-FF0F1FC80B96}" srcOrd="0" destOrd="0" presId="urn:microsoft.com/office/officeart/2008/layout/NameandTitleOrganizationalChart"/>
    <dgm:cxn modelId="{8B0F8C9E-5773-4066-80FE-6A1FDA06CAE2}" type="presParOf" srcId="{E755EF6A-B447-4117-9404-FF0F1FC80B96}" destId="{F40D34E8-D546-493B-A2DA-95983824BB46}" srcOrd="0" destOrd="0" presId="urn:microsoft.com/office/officeart/2008/layout/NameandTitleOrganizationalChart"/>
    <dgm:cxn modelId="{C3F23062-9C20-4CAA-9AD4-9BE5942DF707}" type="presParOf" srcId="{E755EF6A-B447-4117-9404-FF0F1FC80B96}" destId="{B9B88E87-0308-4A43-93E7-119335486FA1}" srcOrd="1" destOrd="0" presId="urn:microsoft.com/office/officeart/2008/layout/NameandTitleOrganizationalChart"/>
    <dgm:cxn modelId="{DF8AD3F1-48AB-4AA8-95E5-9F33CD39CCD3}" type="presParOf" srcId="{E755EF6A-B447-4117-9404-FF0F1FC80B96}" destId="{36354CDF-7E9F-4205-A69B-9AF316C2186F}" srcOrd="2" destOrd="0" presId="urn:microsoft.com/office/officeart/2008/layout/NameandTitleOrganizationalChart"/>
    <dgm:cxn modelId="{767FD02C-9990-4B7A-B4B1-77764DE84EE5}" type="presParOf" srcId="{74599EBA-BFC3-4651-BBA2-D9BB28449593}" destId="{D65E9551-6F1A-4323-97CD-C8F21FDECAF1}" srcOrd="1" destOrd="0" presId="urn:microsoft.com/office/officeart/2008/layout/NameandTitleOrganizationalChart"/>
    <dgm:cxn modelId="{09AEA767-979D-42BD-B149-8219D70408BC}" type="presParOf" srcId="{74599EBA-BFC3-4651-BBA2-D9BB28449593}" destId="{DC4099FC-C0C9-4F88-84B9-9FBDAFF74F7D}" srcOrd="2" destOrd="0" presId="urn:microsoft.com/office/officeart/2008/layout/NameandTitleOrganizationalChart"/>
    <dgm:cxn modelId="{FC057A0A-C014-439F-8C98-606D9002DACE}" type="presParOf" srcId="{4F1FDD06-46F4-4FC2-BCF9-7382A8106241}" destId="{FAB820B9-AFFB-4ECE-962B-53A536AC9CF3}" srcOrd="2" destOrd="0" presId="urn:microsoft.com/office/officeart/2008/layout/NameandTitleOrganizationalChart"/>
    <dgm:cxn modelId="{A912455A-A8A4-4C27-AC82-22FE77A83365}" type="presParOf" srcId="{FAB820B9-AFFB-4ECE-962B-53A536AC9CF3}" destId="{0D14A24B-06A4-4700-BF50-D5DC64A096B1}" srcOrd="0" destOrd="0" presId="urn:microsoft.com/office/officeart/2008/layout/NameandTitleOrganizationalChart"/>
    <dgm:cxn modelId="{1A2A5D55-E0BA-4233-B846-FCFECD33D08D}" type="presParOf" srcId="{FAB820B9-AFFB-4ECE-962B-53A536AC9CF3}" destId="{E78CED87-536A-44EF-9956-D51CD26393B1}" srcOrd="1" destOrd="0" presId="urn:microsoft.com/office/officeart/2008/layout/NameandTitleOrganizationalChart"/>
    <dgm:cxn modelId="{730943D1-E1AF-4C26-9720-AED7A9BFAF11}" type="presParOf" srcId="{E78CED87-536A-44EF-9956-D51CD26393B1}" destId="{741C8E0C-E050-4656-AD60-1484AE5944A9}" srcOrd="0" destOrd="0" presId="urn:microsoft.com/office/officeart/2008/layout/NameandTitleOrganizationalChart"/>
    <dgm:cxn modelId="{7684E467-6EBF-4A54-82D5-93A18636049A}" type="presParOf" srcId="{741C8E0C-E050-4656-AD60-1484AE5944A9}" destId="{F10E33E2-93C1-447C-91B3-FADA6E3DCC51}" srcOrd="0" destOrd="0" presId="urn:microsoft.com/office/officeart/2008/layout/NameandTitleOrganizationalChart"/>
    <dgm:cxn modelId="{89796C3F-FE04-435E-AAFF-B00042B7F70F}" type="presParOf" srcId="{741C8E0C-E050-4656-AD60-1484AE5944A9}" destId="{EE6A0F62-EC70-4F6E-AE09-E77DBB2804CF}" srcOrd="1" destOrd="0" presId="urn:microsoft.com/office/officeart/2008/layout/NameandTitleOrganizationalChart"/>
    <dgm:cxn modelId="{37BEE381-D65B-4A12-B2CC-F3F821340A3A}" type="presParOf" srcId="{741C8E0C-E050-4656-AD60-1484AE5944A9}" destId="{77064F49-0EAB-4D4B-B340-342A9982CCA9}" srcOrd="2" destOrd="0" presId="urn:microsoft.com/office/officeart/2008/layout/NameandTitleOrganizationalChart"/>
    <dgm:cxn modelId="{23572B1A-0D7F-460A-B3BF-318CDCF77656}" type="presParOf" srcId="{E78CED87-536A-44EF-9956-D51CD26393B1}" destId="{B5EE3E78-B3D4-4EA0-9060-0C85A072F820}" srcOrd="1" destOrd="0" presId="urn:microsoft.com/office/officeart/2008/layout/NameandTitleOrganizationalChart"/>
    <dgm:cxn modelId="{53C51D9E-B8B6-4B56-A908-B0BC26787FF0}" type="presParOf" srcId="{E78CED87-536A-44EF-9956-D51CD26393B1}" destId="{47D49762-2745-4AF6-8422-31A7D6A466BB}" srcOrd="2" destOrd="0" presId="urn:microsoft.com/office/officeart/2008/layout/NameandTitleOrganizationalChart"/>
  </dgm:cxnLst>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14A24B-06A4-4700-BF50-D5DC64A096B1}">
      <dsp:nvSpPr>
        <dsp:cNvPr id="0" name=""/>
        <dsp:cNvSpPr/>
      </dsp:nvSpPr>
      <dsp:spPr>
        <a:xfrm>
          <a:off x="2742217" y="567165"/>
          <a:ext cx="224880" cy="620638"/>
        </a:xfrm>
        <a:custGeom>
          <a:avLst/>
          <a:gdLst/>
          <a:ahLst/>
          <a:cxnLst/>
          <a:rect l="0" t="0" r="0" b="0"/>
          <a:pathLst>
            <a:path>
              <a:moveTo>
                <a:pt x="224880" y="0"/>
              </a:moveTo>
              <a:lnTo>
                <a:pt x="224880" y="620638"/>
              </a:lnTo>
              <a:lnTo>
                <a:pt x="0" y="6206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9F06AD-82D8-474F-8175-E0E038A1E393}">
      <dsp:nvSpPr>
        <dsp:cNvPr id="0" name=""/>
        <dsp:cNvSpPr/>
      </dsp:nvSpPr>
      <dsp:spPr>
        <a:xfrm>
          <a:off x="2967098" y="567165"/>
          <a:ext cx="1984854" cy="1276118"/>
        </a:xfrm>
        <a:custGeom>
          <a:avLst/>
          <a:gdLst/>
          <a:ahLst/>
          <a:cxnLst/>
          <a:rect l="0" t="0" r="0" b="0"/>
          <a:pathLst>
            <a:path>
              <a:moveTo>
                <a:pt x="0" y="0"/>
              </a:moveTo>
              <a:lnTo>
                <a:pt x="0" y="1144139"/>
              </a:lnTo>
              <a:lnTo>
                <a:pt x="1984854" y="1144139"/>
              </a:lnTo>
              <a:lnTo>
                <a:pt x="1984854"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4C63B-FD86-40C7-8DF6-D206EAE2B9F5}">
      <dsp:nvSpPr>
        <dsp:cNvPr id="0" name=""/>
        <dsp:cNvSpPr/>
      </dsp:nvSpPr>
      <dsp:spPr>
        <a:xfrm>
          <a:off x="2920572" y="567165"/>
          <a:ext cx="91440" cy="1276118"/>
        </a:xfrm>
        <a:custGeom>
          <a:avLst/>
          <a:gdLst/>
          <a:ahLst/>
          <a:cxnLst/>
          <a:rect l="0" t="0" r="0" b="0"/>
          <a:pathLst>
            <a:path>
              <a:moveTo>
                <a:pt x="46526" y="0"/>
              </a:moveTo>
              <a:lnTo>
                <a:pt x="46526" y="1144139"/>
              </a:lnTo>
              <a:lnTo>
                <a:pt x="45720" y="1144139"/>
              </a:lnTo>
              <a:lnTo>
                <a:pt x="4572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A81DFA-26D3-4C9E-AD92-DCA0ABB57BE0}">
      <dsp:nvSpPr>
        <dsp:cNvPr id="0" name=""/>
        <dsp:cNvSpPr/>
      </dsp:nvSpPr>
      <dsp:spPr>
        <a:xfrm>
          <a:off x="981438" y="567165"/>
          <a:ext cx="1985660" cy="1276118"/>
        </a:xfrm>
        <a:custGeom>
          <a:avLst/>
          <a:gdLst/>
          <a:ahLst/>
          <a:cxnLst/>
          <a:rect l="0" t="0" r="0" b="0"/>
          <a:pathLst>
            <a:path>
              <a:moveTo>
                <a:pt x="1985660" y="0"/>
              </a:moveTo>
              <a:lnTo>
                <a:pt x="1985660" y="1144139"/>
              </a:lnTo>
              <a:lnTo>
                <a:pt x="0" y="1144139"/>
              </a:lnTo>
              <a:lnTo>
                <a:pt x="0" y="127611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D31910-91D5-4AFC-9911-A050569CA141}">
      <dsp:nvSpPr>
        <dsp:cNvPr id="0" name=""/>
        <dsp:cNvSpPr/>
      </dsp:nvSpPr>
      <dsp:spPr>
        <a:xfrm>
          <a:off x="2199347" y="1222"/>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One Up Manager</a:t>
          </a:r>
        </a:p>
      </dsp:txBody>
      <dsp:txXfrm>
        <a:off x="2199347" y="1222"/>
        <a:ext cx="1535502" cy="565942"/>
      </dsp:txXfrm>
    </dsp:sp>
    <dsp:sp modelId="{8EB6703D-FA67-4839-9365-FBE9EEBC31A6}">
      <dsp:nvSpPr>
        <dsp:cNvPr id="0" name=""/>
        <dsp:cNvSpPr/>
      </dsp:nvSpPr>
      <dsp:spPr>
        <a:xfrm>
          <a:off x="2341281" y="430292"/>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Service Manager</a:t>
          </a:r>
        </a:p>
      </dsp:txBody>
      <dsp:txXfrm>
        <a:off x="2341281" y="430292"/>
        <a:ext cx="1579371" cy="210582"/>
      </dsp:txXfrm>
    </dsp:sp>
    <dsp:sp modelId="{B4A67B37-5011-404C-BB56-65AB4B68E036}">
      <dsp:nvSpPr>
        <dsp:cNvPr id="0" name=""/>
        <dsp:cNvSpPr/>
      </dsp:nvSpPr>
      <dsp:spPr>
        <a:xfrm>
          <a:off x="213687" y="1843283"/>
          <a:ext cx="1535502"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3687" y="1843283"/>
        <a:ext cx="1535502" cy="565625"/>
      </dsp:txXfrm>
    </dsp:sp>
    <dsp:sp modelId="{63C62320-D173-4976-AAA5-4E488C676EBE}">
      <dsp:nvSpPr>
        <dsp:cNvPr id="0" name=""/>
        <dsp:cNvSpPr/>
      </dsp:nvSpPr>
      <dsp:spPr>
        <a:xfrm>
          <a:off x="355621" y="2272194"/>
          <a:ext cx="1579371" cy="210582"/>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Grade MIT</a:t>
          </a:r>
        </a:p>
      </dsp:txBody>
      <dsp:txXfrm>
        <a:off x="355621" y="2272194"/>
        <a:ext cx="1579371" cy="210582"/>
      </dsp:txXfrm>
    </dsp:sp>
    <dsp:sp modelId="{67BEA8E0-962A-462F-A9EA-9902A931A92B}">
      <dsp:nvSpPr>
        <dsp:cNvPr id="0" name=""/>
        <dsp:cNvSpPr/>
      </dsp:nvSpPr>
      <dsp:spPr>
        <a:xfrm>
          <a:off x="2198950"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2198950" y="1843283"/>
        <a:ext cx="1534683" cy="565625"/>
      </dsp:txXfrm>
    </dsp:sp>
    <dsp:sp modelId="{E5F8FAF4-A132-4608-9AAD-4CCF7FEB3260}">
      <dsp:nvSpPr>
        <dsp:cNvPr id="0" name=""/>
        <dsp:cNvSpPr/>
      </dsp:nvSpPr>
      <dsp:spPr>
        <a:xfrm>
          <a:off x="233966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MIT</a:t>
          </a:r>
        </a:p>
      </dsp:txBody>
      <dsp:txXfrm>
        <a:off x="2339669" y="2283214"/>
        <a:ext cx="1580983" cy="188541"/>
      </dsp:txXfrm>
    </dsp:sp>
    <dsp:sp modelId="{F40D34E8-D546-493B-A2DA-95983824BB46}">
      <dsp:nvSpPr>
        <dsp:cNvPr id="0" name=""/>
        <dsp:cNvSpPr/>
      </dsp:nvSpPr>
      <dsp:spPr>
        <a:xfrm>
          <a:off x="4184611" y="1843283"/>
          <a:ext cx="1534683" cy="56562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Team</a:t>
          </a:r>
        </a:p>
      </dsp:txBody>
      <dsp:txXfrm>
        <a:off x="4184611" y="1843283"/>
        <a:ext cx="1534683" cy="565625"/>
      </dsp:txXfrm>
    </dsp:sp>
    <dsp:sp modelId="{B9B88E87-0308-4A43-93E7-119335486FA1}">
      <dsp:nvSpPr>
        <dsp:cNvPr id="0" name=""/>
        <dsp:cNvSpPr/>
      </dsp:nvSpPr>
      <dsp:spPr>
        <a:xfrm>
          <a:off x="4325329" y="2283214"/>
          <a:ext cx="1580983" cy="188541"/>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Administration Staff</a:t>
          </a:r>
        </a:p>
      </dsp:txBody>
      <dsp:txXfrm>
        <a:off x="4325329" y="2283214"/>
        <a:ext cx="1580983" cy="188541"/>
      </dsp:txXfrm>
    </dsp:sp>
    <dsp:sp modelId="{F10E33E2-93C1-447C-91B3-FADA6E3DCC51}">
      <dsp:nvSpPr>
        <dsp:cNvPr id="0" name=""/>
        <dsp:cNvSpPr/>
      </dsp:nvSpPr>
      <dsp:spPr>
        <a:xfrm>
          <a:off x="1206715" y="904833"/>
          <a:ext cx="1535502" cy="5659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79816" numCol="1" spcCol="1270" anchor="ctr" anchorCtr="0">
          <a:noAutofit/>
        </a:bodyPr>
        <a:lstStyle/>
        <a:p>
          <a:pPr lvl="0" algn="ctr" defTabSz="444500">
            <a:lnSpc>
              <a:spcPct val="90000"/>
            </a:lnSpc>
            <a:spcBef>
              <a:spcPct val="0"/>
            </a:spcBef>
            <a:spcAft>
              <a:spcPct val="35000"/>
            </a:spcAft>
          </a:pPr>
          <a:r>
            <a:rPr lang="en-NZ" sz="1000" kern="1200">
              <a:latin typeface="Arial" panose="020B0604020202020204" pitchFamily="34" charset="0"/>
              <a:cs typeface="Arial" panose="020B0604020202020204" pitchFamily="34" charset="0"/>
            </a:rPr>
            <a:t>Line Manager</a:t>
          </a:r>
        </a:p>
      </dsp:txBody>
      <dsp:txXfrm>
        <a:off x="1206715" y="904833"/>
        <a:ext cx="1535502" cy="565942"/>
      </dsp:txXfrm>
    </dsp:sp>
    <dsp:sp modelId="{EE6A0F62-EC70-4F6E-AE09-E77DBB2804CF}">
      <dsp:nvSpPr>
        <dsp:cNvPr id="0" name=""/>
        <dsp:cNvSpPr/>
      </dsp:nvSpPr>
      <dsp:spPr>
        <a:xfrm>
          <a:off x="1371863" y="1306985"/>
          <a:ext cx="1579371" cy="280263"/>
        </a:xfrm>
        <a:prstGeom prst="rect">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r>
            <a:rPr lang="en-NZ" sz="900" kern="1200">
              <a:latin typeface="Arial" panose="020B0604020202020204" pitchFamily="34" charset="0"/>
              <a:cs typeface="Arial" panose="020B0604020202020204" pitchFamily="34" charset="0"/>
            </a:rPr>
            <a:t>Radiology Manager</a:t>
          </a:r>
        </a:p>
      </dsp:txBody>
      <dsp:txXfrm>
        <a:off x="1371863" y="1306985"/>
        <a:ext cx="1579371" cy="280263"/>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8BEA00-395B-44FD-BE8E-31C6740FF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2148</Words>
  <Characters>12973</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15091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pattersk</dc:creator>
  <cp:lastModifiedBy>Marissa Frost</cp:lastModifiedBy>
  <cp:revision>2</cp:revision>
  <cp:lastPrinted>2023-11-15T01:32:00Z</cp:lastPrinted>
  <dcterms:created xsi:type="dcterms:W3CDTF">2024-04-23T20:57:00Z</dcterms:created>
  <dcterms:modified xsi:type="dcterms:W3CDTF">2024-04-23T20:57:00Z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-1448551956</vt:i4>
  </property>
  <property fmtid="{D5CDD505-2E9C-101B-9397-08002B2CF9AE}" pid="4" name="_EmailSubject">
    <vt:lpwstr>Medical Imaging Technologist (ID: ROT02958)</vt:lpwstr>
  </property>
  <property fmtid="{D5CDD505-2E9C-101B-9397-08002B2CF9AE}" pid="5" name="_AuthorEmail">
    <vt:lpwstr>Alex.Sansom@lakesdhb.govt.nz</vt:lpwstr>
  </property>
  <property fmtid="{D5CDD505-2E9C-101B-9397-08002B2CF9AE}" pid="6" name="_AuthorEmailDisplayName">
    <vt:lpwstr>Alex Sansom</vt:lpwstr>
  </property>
  <property fmtid="{D5CDD505-2E9C-101B-9397-08002B2CF9AE}" pid="7" name="_PreviousAdHocReviewCycleID">
    <vt:i4>-669733677</vt:i4>
  </property>
  <property fmtid="{D5CDD505-2E9C-101B-9397-08002B2CF9AE}" pid="8" name="_ReviewingToolsShownOnce">
    <vt:lpwstr/>
  </property>
</Properties>
</file>