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DC7385">
      <w:pPr>
        <w:jc w:val="both"/>
        <w:rPr>
          <w:rFonts w:ascii="Arial" w:hAnsi="Arial" w:cs="Arial"/>
          <w:sz w:val="20"/>
          <w:szCs w:val="20"/>
        </w:rPr>
      </w:pPr>
      <w:bookmarkStart w:id="0" w:name="_GoBack"/>
      <w:bookmarkEnd w:id="0"/>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DC7385">
      <w:pPr>
        <w:jc w:val="both"/>
        <w:rPr>
          <w:rFonts w:ascii="Arial" w:hAnsi="Arial" w:cs="Arial"/>
          <w:sz w:val="20"/>
          <w:szCs w:val="20"/>
        </w:rPr>
      </w:pPr>
    </w:p>
    <w:p w:rsidR="005E2243" w:rsidRPr="0080591C" w:rsidRDefault="005E2243" w:rsidP="00DC7385">
      <w:pPr>
        <w:jc w:val="both"/>
        <w:rPr>
          <w:rFonts w:ascii="Arial" w:hAnsi="Arial" w:cs="Arial"/>
          <w:sz w:val="20"/>
          <w:szCs w:val="20"/>
        </w:rPr>
      </w:pPr>
    </w:p>
    <w:p w:rsidR="00D72D01" w:rsidRPr="0080591C" w:rsidRDefault="00D72D01" w:rsidP="00DC7385">
      <w:pPr>
        <w:pStyle w:val="Heading1"/>
        <w:keepNext w:val="0"/>
        <w:spacing w:before="0" w:after="0"/>
        <w:jc w:val="both"/>
      </w:pPr>
      <w:r w:rsidRPr="0080591C">
        <w:t>POSITION DESCRIPTION</w:t>
      </w:r>
    </w:p>
    <w:p w:rsidR="00D72D01" w:rsidRPr="00473805" w:rsidRDefault="00D72D01" w:rsidP="00DC7385">
      <w:pPr>
        <w:pStyle w:val="Heading1"/>
        <w:keepNext w:val="0"/>
        <w:spacing w:before="0" w:after="0"/>
        <w:jc w:val="both"/>
        <w:rPr>
          <w:sz w:val="20"/>
          <w:szCs w:val="20"/>
        </w:rPr>
      </w:pPr>
    </w:p>
    <w:p w:rsidR="00473805" w:rsidRPr="00473805" w:rsidRDefault="00473805" w:rsidP="00DC7385">
      <w:pPr>
        <w:jc w:val="both"/>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6A30D9" w:rsidRPr="0080591C" w:rsidTr="0080591C">
        <w:tc>
          <w:tcPr>
            <w:tcW w:w="1570" w:type="pct"/>
            <w:tcBorders>
              <w:top w:val="single" w:sz="4" w:space="0" w:color="1F497D" w:themeColor="text2"/>
              <w:bottom w:val="single" w:sz="4" w:space="0" w:color="1F497D" w:themeColor="text2"/>
            </w:tcBorders>
            <w:shd w:val="clear" w:color="auto" w:fill="auto"/>
          </w:tcPr>
          <w:p w:rsidR="006B451E" w:rsidRPr="0080591C" w:rsidRDefault="006B451E" w:rsidP="00DC7385">
            <w:pPr>
              <w:spacing w:before="60" w:after="60"/>
              <w:jc w:val="both"/>
              <w:rPr>
                <w:rFonts w:ascii="Arial" w:hAnsi="Arial" w:cs="Arial"/>
                <w:b/>
                <w:sz w:val="20"/>
                <w:szCs w:val="20"/>
              </w:rPr>
            </w:pPr>
            <w:r w:rsidRPr="0080591C">
              <w:rPr>
                <w:rFonts w:ascii="Arial" w:hAnsi="Arial" w:cs="Arial"/>
                <w:b/>
                <w:sz w:val="20"/>
                <w:szCs w:val="20"/>
              </w:rPr>
              <w:t>Position:</w:t>
            </w:r>
          </w:p>
        </w:tc>
        <w:tc>
          <w:tcPr>
            <w:tcW w:w="3430" w:type="pct"/>
            <w:gridSpan w:val="2"/>
            <w:tcBorders>
              <w:top w:val="single" w:sz="4" w:space="0" w:color="1F497D" w:themeColor="text2"/>
              <w:bottom w:val="single" w:sz="4" w:space="0" w:color="1F497D" w:themeColor="text2"/>
            </w:tcBorders>
            <w:shd w:val="clear" w:color="auto" w:fill="auto"/>
          </w:tcPr>
          <w:p w:rsidR="003A603A" w:rsidRPr="0080591C" w:rsidRDefault="007752EB" w:rsidP="00DC7385">
            <w:pPr>
              <w:spacing w:before="60" w:after="60"/>
              <w:jc w:val="both"/>
              <w:rPr>
                <w:rFonts w:ascii="Arial" w:hAnsi="Arial" w:cs="Arial"/>
                <w:sz w:val="20"/>
                <w:szCs w:val="20"/>
              </w:rPr>
            </w:pPr>
            <w:r>
              <w:rPr>
                <w:rFonts w:ascii="Arial" w:hAnsi="Arial" w:cs="Arial"/>
                <w:sz w:val="20"/>
                <w:szCs w:val="20"/>
              </w:rPr>
              <w:t>Dental Health Educator</w:t>
            </w:r>
          </w:p>
        </w:tc>
      </w:tr>
      <w:tr w:rsidR="006A30D9" w:rsidRPr="0080591C" w:rsidTr="0080591C">
        <w:tc>
          <w:tcPr>
            <w:tcW w:w="1570" w:type="pct"/>
            <w:shd w:val="clear" w:color="auto" w:fill="auto"/>
          </w:tcPr>
          <w:p w:rsidR="00D72D01" w:rsidRPr="0080591C" w:rsidRDefault="0080591C" w:rsidP="00DC7385">
            <w:pPr>
              <w:spacing w:before="60" w:after="60"/>
              <w:jc w:val="both"/>
              <w:rPr>
                <w:rFonts w:ascii="Arial" w:hAnsi="Arial" w:cs="Arial"/>
                <w:b/>
                <w:sz w:val="20"/>
                <w:szCs w:val="20"/>
              </w:rPr>
            </w:pPr>
            <w:r>
              <w:rPr>
                <w:rFonts w:ascii="Arial" w:hAnsi="Arial" w:cs="Arial"/>
                <w:b/>
                <w:sz w:val="20"/>
                <w:szCs w:val="20"/>
              </w:rPr>
              <w:t>Responsible T</w:t>
            </w:r>
            <w:r w:rsidR="00C27C64" w:rsidRPr="0080591C">
              <w:rPr>
                <w:rFonts w:ascii="Arial" w:hAnsi="Arial" w:cs="Arial"/>
                <w:b/>
                <w:sz w:val="20"/>
                <w:szCs w:val="20"/>
              </w:rPr>
              <w:t>o:</w:t>
            </w:r>
          </w:p>
        </w:tc>
        <w:tc>
          <w:tcPr>
            <w:tcW w:w="3430" w:type="pct"/>
            <w:gridSpan w:val="2"/>
            <w:shd w:val="clear" w:color="auto" w:fill="auto"/>
          </w:tcPr>
          <w:p w:rsidR="00D72D01" w:rsidRPr="0080591C" w:rsidRDefault="007752EB" w:rsidP="007752EB">
            <w:pPr>
              <w:spacing w:before="60" w:after="60"/>
              <w:jc w:val="both"/>
              <w:rPr>
                <w:rFonts w:ascii="Arial" w:hAnsi="Arial" w:cs="Arial"/>
                <w:sz w:val="20"/>
                <w:szCs w:val="20"/>
              </w:rPr>
            </w:pPr>
            <w:r>
              <w:rPr>
                <w:rFonts w:ascii="Arial" w:hAnsi="Arial" w:cs="Arial"/>
                <w:sz w:val="20"/>
                <w:szCs w:val="20"/>
              </w:rPr>
              <w:t>Community Oral Health Manager</w:t>
            </w:r>
          </w:p>
        </w:tc>
      </w:tr>
      <w:tr w:rsidR="006A30D9" w:rsidRPr="0080591C" w:rsidTr="0080591C">
        <w:tc>
          <w:tcPr>
            <w:tcW w:w="1570" w:type="pct"/>
            <w:shd w:val="clear" w:color="auto" w:fill="auto"/>
          </w:tcPr>
          <w:p w:rsidR="00B639B1" w:rsidRPr="0080591C" w:rsidRDefault="00B639B1" w:rsidP="00DC7385">
            <w:pPr>
              <w:spacing w:before="60" w:after="60"/>
              <w:jc w:val="both"/>
              <w:rPr>
                <w:rFonts w:ascii="Arial" w:hAnsi="Arial" w:cs="Arial"/>
                <w:b/>
                <w:sz w:val="20"/>
                <w:szCs w:val="20"/>
              </w:rPr>
            </w:pPr>
            <w:r w:rsidRPr="0080591C">
              <w:rPr>
                <w:rFonts w:ascii="Arial" w:hAnsi="Arial" w:cs="Arial"/>
                <w:b/>
                <w:sz w:val="20"/>
                <w:szCs w:val="20"/>
              </w:rPr>
              <w:t>Direct Reports</w:t>
            </w:r>
            <w:r w:rsidR="0080591C" w:rsidRPr="0080591C">
              <w:rPr>
                <w:rFonts w:ascii="Arial" w:hAnsi="Arial" w:cs="Arial"/>
                <w:b/>
                <w:sz w:val="20"/>
                <w:szCs w:val="20"/>
              </w:rPr>
              <w:t>:</w:t>
            </w:r>
          </w:p>
        </w:tc>
        <w:tc>
          <w:tcPr>
            <w:tcW w:w="3430" w:type="pct"/>
            <w:gridSpan w:val="2"/>
            <w:shd w:val="clear" w:color="auto" w:fill="auto"/>
          </w:tcPr>
          <w:p w:rsidR="00B639B1" w:rsidRPr="0080591C" w:rsidRDefault="00A044E4" w:rsidP="00DC7385">
            <w:pPr>
              <w:spacing w:before="60" w:after="60"/>
              <w:jc w:val="both"/>
              <w:rPr>
                <w:rFonts w:ascii="Arial" w:hAnsi="Arial" w:cs="Arial"/>
                <w:sz w:val="20"/>
                <w:szCs w:val="20"/>
              </w:rPr>
            </w:pPr>
            <w:r>
              <w:rPr>
                <w:rFonts w:ascii="Arial" w:hAnsi="Arial" w:cs="Arial"/>
                <w:sz w:val="20"/>
                <w:szCs w:val="20"/>
              </w:rPr>
              <w:t>Nil</w:t>
            </w:r>
          </w:p>
        </w:tc>
      </w:tr>
      <w:tr w:rsidR="006A30D9" w:rsidRPr="0080591C" w:rsidTr="0080591C">
        <w:tc>
          <w:tcPr>
            <w:tcW w:w="1570" w:type="pct"/>
            <w:shd w:val="clear" w:color="auto" w:fill="auto"/>
          </w:tcPr>
          <w:p w:rsidR="00D72D01" w:rsidRPr="0080591C" w:rsidRDefault="00C27C64" w:rsidP="00DC7385">
            <w:pPr>
              <w:spacing w:before="60" w:after="60"/>
              <w:jc w:val="both"/>
              <w:rPr>
                <w:rFonts w:ascii="Arial" w:hAnsi="Arial" w:cs="Arial"/>
                <w:b/>
                <w:sz w:val="20"/>
                <w:szCs w:val="20"/>
              </w:rPr>
            </w:pPr>
            <w:r w:rsidRPr="0080591C">
              <w:rPr>
                <w:rFonts w:ascii="Arial" w:hAnsi="Arial" w:cs="Arial"/>
                <w:b/>
                <w:sz w:val="20"/>
                <w:szCs w:val="20"/>
              </w:rPr>
              <w:t>Location:</w:t>
            </w:r>
          </w:p>
        </w:tc>
        <w:tc>
          <w:tcPr>
            <w:tcW w:w="3430" w:type="pct"/>
            <w:gridSpan w:val="2"/>
            <w:shd w:val="clear" w:color="auto" w:fill="auto"/>
          </w:tcPr>
          <w:p w:rsidR="00D72D01" w:rsidRPr="0080591C" w:rsidRDefault="00D72D01" w:rsidP="007752EB">
            <w:pPr>
              <w:spacing w:before="60" w:after="60"/>
              <w:jc w:val="both"/>
              <w:rPr>
                <w:rFonts w:ascii="Arial" w:hAnsi="Arial" w:cs="Arial"/>
                <w:sz w:val="20"/>
                <w:szCs w:val="20"/>
              </w:rPr>
            </w:pPr>
            <w:r w:rsidRPr="0080591C">
              <w:rPr>
                <w:rFonts w:ascii="Arial" w:hAnsi="Arial" w:cs="Arial"/>
                <w:sz w:val="20"/>
                <w:szCs w:val="20"/>
              </w:rPr>
              <w:t>Rotorua</w:t>
            </w:r>
            <w:permStart w:id="31195142" w:edGrp="everyone"/>
            <w:permEnd w:id="31195142"/>
          </w:p>
        </w:tc>
      </w:tr>
      <w:tr w:rsidR="006A30D9" w:rsidRPr="0080591C" w:rsidTr="0080591C">
        <w:tc>
          <w:tcPr>
            <w:tcW w:w="1570" w:type="pct"/>
            <w:shd w:val="clear" w:color="auto" w:fill="auto"/>
          </w:tcPr>
          <w:p w:rsidR="00C27C64" w:rsidRPr="0080591C" w:rsidRDefault="0080591C" w:rsidP="00DC7385">
            <w:pPr>
              <w:spacing w:before="60" w:after="60"/>
              <w:jc w:val="both"/>
              <w:rPr>
                <w:rFonts w:ascii="Arial" w:hAnsi="Arial" w:cs="Arial"/>
                <w:b/>
                <w:sz w:val="20"/>
                <w:szCs w:val="20"/>
              </w:rPr>
            </w:pPr>
            <w:r>
              <w:rPr>
                <w:rFonts w:ascii="Arial" w:hAnsi="Arial" w:cs="Arial"/>
                <w:b/>
                <w:sz w:val="20"/>
                <w:szCs w:val="20"/>
              </w:rPr>
              <w:t>Functional R</w:t>
            </w:r>
            <w:r w:rsidR="00C27C64" w:rsidRPr="0080591C">
              <w:rPr>
                <w:rFonts w:ascii="Arial" w:hAnsi="Arial" w:cs="Arial"/>
                <w:b/>
                <w:sz w:val="20"/>
                <w:szCs w:val="20"/>
              </w:rPr>
              <w:t>elationships:</w:t>
            </w:r>
          </w:p>
        </w:tc>
        <w:tc>
          <w:tcPr>
            <w:tcW w:w="1649" w:type="pct"/>
            <w:tcBorders>
              <w:right w:val="single" w:sz="4" w:space="0" w:color="FFFFFF" w:themeColor="background1"/>
            </w:tcBorders>
            <w:shd w:val="clear" w:color="auto" w:fill="auto"/>
          </w:tcPr>
          <w:p w:rsidR="0080591C" w:rsidRPr="004B0F6C" w:rsidRDefault="006B3CE3" w:rsidP="00DC7385">
            <w:pPr>
              <w:spacing w:before="60" w:after="60"/>
              <w:jc w:val="both"/>
              <w:rPr>
                <w:rFonts w:ascii="Arial" w:hAnsi="Arial" w:cs="Arial"/>
                <w:b/>
                <w:sz w:val="20"/>
                <w:szCs w:val="20"/>
              </w:rPr>
            </w:pPr>
            <w:r w:rsidRPr="004B0F6C">
              <w:rPr>
                <w:rFonts w:ascii="Arial" w:hAnsi="Arial" w:cs="Arial"/>
                <w:b/>
                <w:sz w:val="20"/>
                <w:szCs w:val="20"/>
              </w:rPr>
              <w:t>Internal:</w:t>
            </w:r>
            <w:permStart w:id="759988066" w:edGrp="everyone"/>
            <w:r w:rsidR="00E20E27">
              <w:rPr>
                <w:rFonts w:ascii="Arial" w:hAnsi="Arial" w:cs="Arial"/>
                <w:b/>
                <w:sz w:val="20"/>
                <w:szCs w:val="20"/>
              </w:rPr>
              <w:t xml:space="preserve"> </w:t>
            </w:r>
          </w:p>
          <w:p w:rsidR="00943E29" w:rsidRPr="004B0F6C" w:rsidRDefault="007752EB" w:rsidP="00DC7385">
            <w:pPr>
              <w:keepNext/>
              <w:keepLines/>
              <w:spacing w:before="60" w:after="60"/>
              <w:jc w:val="both"/>
              <w:rPr>
                <w:rFonts w:ascii="Arial" w:hAnsi="Arial" w:cs="Arial"/>
                <w:sz w:val="20"/>
                <w:szCs w:val="20"/>
              </w:rPr>
            </w:pPr>
            <w:r>
              <w:rPr>
                <w:rFonts w:ascii="Arial" w:hAnsi="Arial" w:cs="Arial"/>
                <w:sz w:val="20"/>
                <w:szCs w:val="20"/>
              </w:rPr>
              <w:t>Community Oral Health Manager</w:t>
            </w:r>
          </w:p>
          <w:p w:rsidR="007752EB" w:rsidRDefault="007752EB" w:rsidP="00DC7385">
            <w:pPr>
              <w:keepNext/>
              <w:keepLines/>
              <w:spacing w:before="60" w:after="60"/>
              <w:jc w:val="both"/>
              <w:rPr>
                <w:rFonts w:ascii="Arial" w:hAnsi="Arial" w:cs="Arial"/>
                <w:sz w:val="20"/>
                <w:szCs w:val="20"/>
              </w:rPr>
            </w:pPr>
            <w:r>
              <w:rPr>
                <w:rFonts w:ascii="Arial" w:hAnsi="Arial" w:cs="Arial"/>
                <w:sz w:val="20"/>
                <w:szCs w:val="20"/>
              </w:rPr>
              <w:t>Dental Therapists</w:t>
            </w:r>
          </w:p>
          <w:p w:rsidR="00943E29" w:rsidRDefault="007752EB" w:rsidP="00DC7385">
            <w:pPr>
              <w:keepNext/>
              <w:keepLines/>
              <w:spacing w:before="60" w:after="60"/>
              <w:jc w:val="both"/>
              <w:rPr>
                <w:rFonts w:ascii="Arial" w:hAnsi="Arial" w:cs="Arial"/>
                <w:sz w:val="20"/>
                <w:szCs w:val="20"/>
              </w:rPr>
            </w:pPr>
            <w:r>
              <w:rPr>
                <w:rFonts w:ascii="Arial" w:hAnsi="Arial" w:cs="Arial"/>
                <w:sz w:val="20"/>
                <w:szCs w:val="20"/>
              </w:rPr>
              <w:t xml:space="preserve">Dental </w:t>
            </w:r>
            <w:r w:rsidR="00943E29" w:rsidRPr="004B0F6C">
              <w:rPr>
                <w:rFonts w:ascii="Arial" w:hAnsi="Arial" w:cs="Arial"/>
                <w:sz w:val="20"/>
                <w:szCs w:val="20"/>
              </w:rPr>
              <w:t>Assistants</w:t>
            </w:r>
          </w:p>
          <w:p w:rsidR="007752EB" w:rsidRDefault="007752EB" w:rsidP="00DC7385">
            <w:pPr>
              <w:keepNext/>
              <w:keepLines/>
              <w:spacing w:before="60" w:after="60"/>
              <w:jc w:val="both"/>
              <w:rPr>
                <w:rFonts w:ascii="Arial" w:hAnsi="Arial" w:cs="Arial"/>
                <w:sz w:val="20"/>
                <w:szCs w:val="20"/>
              </w:rPr>
            </w:pPr>
            <w:r>
              <w:rPr>
                <w:rFonts w:ascii="Arial" w:hAnsi="Arial" w:cs="Arial"/>
                <w:sz w:val="20"/>
                <w:szCs w:val="20"/>
              </w:rPr>
              <w:t>Dental Administrator</w:t>
            </w:r>
          </w:p>
          <w:p w:rsidR="007752EB" w:rsidRPr="004B0F6C" w:rsidRDefault="007752EB" w:rsidP="00DC7385">
            <w:pPr>
              <w:keepNext/>
              <w:keepLines/>
              <w:spacing w:before="60" w:after="60"/>
              <w:jc w:val="both"/>
              <w:rPr>
                <w:rFonts w:ascii="Arial" w:hAnsi="Arial" w:cs="Arial"/>
                <w:sz w:val="20"/>
                <w:szCs w:val="20"/>
              </w:rPr>
            </w:pPr>
            <w:r>
              <w:rPr>
                <w:rFonts w:ascii="Arial" w:hAnsi="Arial" w:cs="Arial"/>
                <w:sz w:val="20"/>
                <w:szCs w:val="20"/>
              </w:rPr>
              <w:t>Team Leads</w:t>
            </w:r>
          </w:p>
          <w:p w:rsidR="00943E29" w:rsidRPr="004B0F6C" w:rsidRDefault="00943E29" w:rsidP="00DC7385">
            <w:pPr>
              <w:keepNext/>
              <w:keepLines/>
              <w:spacing w:before="60" w:after="60"/>
              <w:jc w:val="both"/>
              <w:rPr>
                <w:rFonts w:ascii="Arial" w:hAnsi="Arial" w:cs="Arial"/>
                <w:sz w:val="20"/>
                <w:szCs w:val="20"/>
              </w:rPr>
            </w:pPr>
            <w:r w:rsidRPr="004B0F6C">
              <w:rPr>
                <w:rFonts w:ascii="Arial" w:hAnsi="Arial" w:cs="Arial"/>
                <w:sz w:val="20"/>
                <w:szCs w:val="20"/>
              </w:rPr>
              <w:t>Taupo/Turangi Dental Educator</w:t>
            </w:r>
          </w:p>
          <w:p w:rsidR="00943E29" w:rsidRPr="004B0F6C" w:rsidRDefault="007752EB" w:rsidP="00DC7385">
            <w:pPr>
              <w:keepNext/>
              <w:keepLines/>
              <w:spacing w:before="60" w:after="60"/>
              <w:jc w:val="both"/>
              <w:rPr>
                <w:rFonts w:ascii="Arial" w:hAnsi="Arial" w:cs="Arial"/>
                <w:sz w:val="20"/>
                <w:szCs w:val="20"/>
              </w:rPr>
            </w:pPr>
            <w:r>
              <w:rPr>
                <w:rFonts w:ascii="Arial" w:hAnsi="Arial" w:cs="Arial"/>
                <w:sz w:val="20"/>
                <w:szCs w:val="20"/>
              </w:rPr>
              <w:t>Clinical Director - Dentist</w:t>
            </w:r>
          </w:p>
          <w:permEnd w:id="759988066"/>
          <w:p w:rsidR="00C27C64" w:rsidRPr="004B0F6C" w:rsidRDefault="00C27C64" w:rsidP="00DC7385">
            <w:pPr>
              <w:spacing w:before="60" w:after="60"/>
              <w:jc w:val="both"/>
              <w:rPr>
                <w:rFonts w:ascii="Arial" w:hAnsi="Arial" w:cs="Arial"/>
                <w:b/>
                <w:sz w:val="20"/>
                <w:szCs w:val="20"/>
              </w:rPr>
            </w:pPr>
          </w:p>
        </w:tc>
        <w:tc>
          <w:tcPr>
            <w:tcW w:w="1781" w:type="pct"/>
            <w:tcBorders>
              <w:left w:val="single" w:sz="4" w:space="0" w:color="FFFFFF" w:themeColor="background1"/>
            </w:tcBorders>
            <w:shd w:val="clear" w:color="auto" w:fill="auto"/>
          </w:tcPr>
          <w:p w:rsidR="00C27C64" w:rsidRPr="004B0F6C" w:rsidRDefault="00C27C64" w:rsidP="00DC7385">
            <w:pPr>
              <w:pStyle w:val="Header"/>
              <w:tabs>
                <w:tab w:val="clear" w:pos="4153"/>
                <w:tab w:val="clear" w:pos="8306"/>
              </w:tabs>
              <w:spacing w:before="60" w:after="60"/>
              <w:jc w:val="both"/>
              <w:rPr>
                <w:rFonts w:ascii="Arial" w:hAnsi="Arial" w:cs="Arial"/>
                <w:b/>
                <w:sz w:val="20"/>
                <w:szCs w:val="20"/>
              </w:rPr>
            </w:pPr>
            <w:r w:rsidRPr="004B0F6C">
              <w:rPr>
                <w:rFonts w:ascii="Arial" w:hAnsi="Arial" w:cs="Arial"/>
                <w:b/>
                <w:sz w:val="20"/>
                <w:szCs w:val="20"/>
              </w:rPr>
              <w:t>External:</w:t>
            </w:r>
          </w:p>
          <w:p w:rsidR="00943E29" w:rsidRPr="004B0F6C" w:rsidRDefault="00943E29" w:rsidP="00DC7385">
            <w:pPr>
              <w:spacing w:before="60" w:after="60"/>
              <w:jc w:val="both"/>
              <w:rPr>
                <w:rFonts w:ascii="Arial" w:hAnsi="Arial" w:cs="Arial"/>
                <w:sz w:val="20"/>
                <w:szCs w:val="20"/>
              </w:rPr>
            </w:pPr>
            <w:permStart w:id="851929826" w:edGrp="everyone"/>
            <w:r w:rsidRPr="004B0F6C">
              <w:rPr>
                <w:rFonts w:ascii="Arial" w:hAnsi="Arial" w:cs="Arial"/>
                <w:sz w:val="20"/>
                <w:szCs w:val="20"/>
              </w:rPr>
              <w:t>Preschool staff, parents, caregivers including; kindergarten, Kohanga, day care, playgroups and early childhood centres</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Public Health Dentist</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Toi Te Ora</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Plunket and Well Child Services</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Health Rotorua PHO</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Rotorua Area Primary Health Service providers: General practitioners and practice nurses</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Te Whakaruruhau</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Public Health Promoters</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Community Groups</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Ministry of Health</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Nat</w:t>
            </w:r>
            <w:r w:rsidR="004B0F6C" w:rsidRPr="004B0F6C">
              <w:rPr>
                <w:rFonts w:ascii="Arial" w:hAnsi="Arial" w:cs="Arial"/>
                <w:sz w:val="20"/>
                <w:szCs w:val="20"/>
              </w:rPr>
              <w:t>ional Fluoridation Coordinator</w:t>
            </w:r>
            <w:r w:rsidRPr="004B0F6C">
              <w:rPr>
                <w:rFonts w:ascii="Arial" w:hAnsi="Arial" w:cs="Arial"/>
                <w:sz w:val="20"/>
                <w:szCs w:val="20"/>
              </w:rPr>
              <w:t xml:space="preserve"> </w:t>
            </w:r>
            <w:r w:rsidR="004B0F6C" w:rsidRPr="004B0F6C">
              <w:rPr>
                <w:rFonts w:ascii="Arial" w:hAnsi="Arial" w:cs="Arial"/>
                <w:sz w:val="20"/>
                <w:szCs w:val="20"/>
              </w:rPr>
              <w:t xml:space="preserve">and </w:t>
            </w:r>
            <w:r w:rsidRPr="004B0F6C">
              <w:rPr>
                <w:rFonts w:ascii="Arial" w:hAnsi="Arial" w:cs="Arial"/>
                <w:sz w:val="20"/>
                <w:szCs w:val="20"/>
              </w:rPr>
              <w:t>other advocates</w:t>
            </w:r>
          </w:p>
          <w:p w:rsidR="00943E29" w:rsidRPr="004B0F6C" w:rsidRDefault="00943E29" w:rsidP="00DC7385">
            <w:pPr>
              <w:keepNext/>
              <w:keepLines/>
              <w:spacing w:before="60" w:after="60"/>
              <w:jc w:val="both"/>
              <w:rPr>
                <w:rFonts w:ascii="Arial" w:hAnsi="Arial" w:cs="Arial"/>
                <w:sz w:val="20"/>
                <w:szCs w:val="20"/>
              </w:rPr>
            </w:pPr>
            <w:r w:rsidRPr="004B0F6C">
              <w:rPr>
                <w:rFonts w:ascii="Arial" w:hAnsi="Arial" w:cs="Arial"/>
                <w:sz w:val="20"/>
                <w:szCs w:val="20"/>
              </w:rPr>
              <w:t>Dentists with OHA Contract</w:t>
            </w:r>
          </w:p>
          <w:p w:rsidR="00943E29" w:rsidRPr="004B0F6C" w:rsidRDefault="00943E29" w:rsidP="00DC7385">
            <w:pPr>
              <w:keepNext/>
              <w:keepLines/>
              <w:spacing w:before="60" w:after="60"/>
              <w:jc w:val="both"/>
              <w:rPr>
                <w:rFonts w:ascii="Arial" w:hAnsi="Arial" w:cs="Arial"/>
                <w:sz w:val="20"/>
                <w:szCs w:val="20"/>
              </w:rPr>
            </w:pPr>
            <w:r w:rsidRPr="004B0F6C">
              <w:rPr>
                <w:rFonts w:ascii="Arial" w:hAnsi="Arial" w:cs="Arial"/>
                <w:sz w:val="20"/>
                <w:szCs w:val="20"/>
              </w:rPr>
              <w:t>School Personnel</w:t>
            </w:r>
          </w:p>
          <w:p w:rsidR="00943E29" w:rsidRPr="004B0F6C" w:rsidRDefault="00943E29" w:rsidP="00DC7385">
            <w:pPr>
              <w:keepNext/>
              <w:keepLines/>
              <w:spacing w:before="60" w:after="60"/>
              <w:jc w:val="both"/>
              <w:rPr>
                <w:rFonts w:ascii="Arial" w:hAnsi="Arial" w:cs="Arial"/>
                <w:sz w:val="20"/>
                <w:szCs w:val="20"/>
              </w:rPr>
            </w:pPr>
            <w:r w:rsidRPr="004B0F6C">
              <w:rPr>
                <w:rFonts w:ascii="Arial" w:hAnsi="Arial" w:cs="Arial"/>
                <w:sz w:val="20"/>
                <w:szCs w:val="20"/>
              </w:rPr>
              <w:t>School Wellness Centres</w:t>
            </w:r>
          </w:p>
          <w:p w:rsidR="00943E29" w:rsidRPr="004B0F6C" w:rsidRDefault="00943E29" w:rsidP="00DC7385">
            <w:pPr>
              <w:keepNext/>
              <w:keepLines/>
              <w:spacing w:before="60" w:after="60"/>
              <w:jc w:val="both"/>
              <w:rPr>
                <w:rFonts w:ascii="Arial" w:hAnsi="Arial" w:cs="Arial"/>
                <w:sz w:val="20"/>
                <w:szCs w:val="20"/>
              </w:rPr>
            </w:pPr>
            <w:r w:rsidRPr="004B0F6C">
              <w:rPr>
                <w:rFonts w:ascii="Arial" w:hAnsi="Arial" w:cs="Arial"/>
                <w:sz w:val="20"/>
                <w:szCs w:val="20"/>
              </w:rPr>
              <w:t>Public Health Nurses</w:t>
            </w:r>
          </w:p>
          <w:p w:rsidR="00943E29" w:rsidRPr="004B0F6C" w:rsidRDefault="00943E29" w:rsidP="00DC7385">
            <w:pPr>
              <w:keepNext/>
              <w:keepLines/>
              <w:spacing w:before="60" w:after="60"/>
              <w:jc w:val="both"/>
              <w:rPr>
                <w:rFonts w:ascii="Arial" w:hAnsi="Arial" w:cs="Arial"/>
                <w:sz w:val="20"/>
                <w:szCs w:val="20"/>
              </w:rPr>
            </w:pPr>
            <w:r w:rsidRPr="004B0F6C">
              <w:rPr>
                <w:rFonts w:ascii="Arial" w:hAnsi="Arial" w:cs="Arial"/>
                <w:sz w:val="20"/>
                <w:szCs w:val="20"/>
              </w:rPr>
              <w:t>Community Health Workers</w:t>
            </w:r>
          </w:p>
          <w:p w:rsidR="00C27C64" w:rsidRPr="004B0F6C" w:rsidRDefault="00943E29" w:rsidP="00DC7385">
            <w:pPr>
              <w:spacing w:before="60" w:after="60"/>
              <w:jc w:val="both"/>
              <w:rPr>
                <w:rFonts w:ascii="Arial" w:hAnsi="Arial" w:cs="Arial"/>
                <w:sz w:val="20"/>
                <w:szCs w:val="20"/>
              </w:rPr>
            </w:pPr>
            <w:r w:rsidRPr="004B0F6C">
              <w:rPr>
                <w:rFonts w:ascii="Arial" w:hAnsi="Arial" w:cs="Arial"/>
                <w:sz w:val="20"/>
                <w:szCs w:val="20"/>
              </w:rPr>
              <w:t>Iwi / Hapu Groups</w:t>
            </w:r>
            <w:permEnd w:id="851929826"/>
          </w:p>
        </w:tc>
      </w:tr>
      <w:tr w:rsidR="0045704C" w:rsidRPr="0080591C" w:rsidTr="0080591C">
        <w:tc>
          <w:tcPr>
            <w:tcW w:w="1570" w:type="pct"/>
            <w:shd w:val="clear" w:color="auto" w:fill="auto"/>
          </w:tcPr>
          <w:p w:rsidR="0045704C" w:rsidRPr="0080591C" w:rsidRDefault="0080591C" w:rsidP="00DC7385">
            <w:pPr>
              <w:spacing w:before="60" w:after="60"/>
              <w:jc w:val="both"/>
              <w:rPr>
                <w:rFonts w:ascii="Arial" w:hAnsi="Arial" w:cs="Arial"/>
                <w:b/>
                <w:sz w:val="20"/>
                <w:szCs w:val="20"/>
              </w:rPr>
            </w:pPr>
            <w:r>
              <w:rPr>
                <w:rFonts w:ascii="Arial" w:hAnsi="Arial" w:cs="Arial"/>
                <w:b/>
                <w:sz w:val="20"/>
                <w:szCs w:val="20"/>
              </w:rPr>
              <w:t>Financial D</w:t>
            </w:r>
            <w:r w:rsidR="0045704C" w:rsidRPr="0080591C">
              <w:rPr>
                <w:rFonts w:ascii="Arial" w:hAnsi="Arial" w:cs="Arial"/>
                <w:b/>
                <w:sz w:val="20"/>
                <w:szCs w:val="20"/>
              </w:rPr>
              <w:t>elegations:</w:t>
            </w:r>
          </w:p>
        </w:tc>
        <w:tc>
          <w:tcPr>
            <w:tcW w:w="3430" w:type="pct"/>
            <w:gridSpan w:val="2"/>
            <w:shd w:val="clear" w:color="auto" w:fill="auto"/>
          </w:tcPr>
          <w:p w:rsidR="0045704C" w:rsidRPr="0080591C" w:rsidRDefault="00943E29" w:rsidP="00DC7385">
            <w:pPr>
              <w:spacing w:before="60" w:after="60"/>
              <w:jc w:val="both"/>
              <w:rPr>
                <w:rFonts w:ascii="Arial" w:hAnsi="Arial" w:cs="Arial"/>
                <w:sz w:val="20"/>
                <w:szCs w:val="20"/>
              </w:rPr>
            </w:pPr>
            <w:r>
              <w:rPr>
                <w:rFonts w:ascii="Arial" w:hAnsi="Arial" w:cs="Arial"/>
                <w:sz w:val="20"/>
                <w:szCs w:val="20"/>
              </w:rPr>
              <w:t>Nil</w:t>
            </w:r>
            <w:permStart w:id="1536509645" w:edGrp="everyone"/>
            <w:permEnd w:id="1536509645"/>
          </w:p>
        </w:tc>
      </w:tr>
      <w:tr w:rsidR="006A30D9" w:rsidRPr="0080591C" w:rsidTr="0080591C">
        <w:tc>
          <w:tcPr>
            <w:tcW w:w="1570" w:type="pct"/>
            <w:shd w:val="clear" w:color="auto" w:fill="auto"/>
          </w:tcPr>
          <w:p w:rsidR="00D72D01" w:rsidRPr="0080591C" w:rsidRDefault="00C27C64" w:rsidP="00DC7385">
            <w:pPr>
              <w:spacing w:before="60" w:after="60"/>
              <w:jc w:val="both"/>
              <w:rPr>
                <w:rFonts w:ascii="Arial" w:hAnsi="Arial" w:cs="Arial"/>
                <w:b/>
                <w:sz w:val="20"/>
                <w:szCs w:val="20"/>
              </w:rPr>
            </w:pPr>
            <w:r w:rsidRPr="0080591C">
              <w:rPr>
                <w:rFonts w:ascii="Arial" w:hAnsi="Arial" w:cs="Arial"/>
                <w:b/>
                <w:sz w:val="20"/>
                <w:szCs w:val="20"/>
              </w:rPr>
              <w:t>Date</w:t>
            </w:r>
            <w:r w:rsidR="00D72D01" w:rsidRPr="0080591C">
              <w:rPr>
                <w:rFonts w:ascii="Arial" w:hAnsi="Arial" w:cs="Arial"/>
                <w:b/>
                <w:sz w:val="20"/>
                <w:szCs w:val="20"/>
              </w:rPr>
              <w:t>:</w:t>
            </w:r>
          </w:p>
        </w:tc>
        <w:tc>
          <w:tcPr>
            <w:tcW w:w="3430" w:type="pct"/>
            <w:gridSpan w:val="2"/>
            <w:shd w:val="clear" w:color="auto" w:fill="auto"/>
          </w:tcPr>
          <w:p w:rsidR="00D72D01" w:rsidRPr="0080591C" w:rsidRDefault="007752EB" w:rsidP="00DC7385">
            <w:pPr>
              <w:keepNext/>
              <w:keepLines/>
              <w:spacing w:before="60" w:after="60"/>
              <w:jc w:val="both"/>
              <w:rPr>
                <w:rFonts w:ascii="Arial" w:hAnsi="Arial" w:cs="Arial"/>
                <w:sz w:val="20"/>
                <w:szCs w:val="20"/>
              </w:rPr>
            </w:pPr>
            <w:r>
              <w:rPr>
                <w:rFonts w:ascii="Arial" w:hAnsi="Arial" w:cs="Arial"/>
                <w:sz w:val="20"/>
                <w:szCs w:val="20"/>
              </w:rPr>
              <w:t>22 July 2024</w:t>
            </w:r>
          </w:p>
        </w:tc>
      </w:tr>
    </w:tbl>
    <w:p w:rsidR="0080591C" w:rsidRPr="0080591C" w:rsidRDefault="0080591C" w:rsidP="00DC7385">
      <w:pPr>
        <w:jc w:val="both"/>
        <w:rPr>
          <w:rFonts w:ascii="Arial" w:hAnsi="Arial" w:cs="Arial"/>
          <w:sz w:val="20"/>
          <w:szCs w:val="20"/>
        </w:rPr>
      </w:pPr>
      <w:permStart w:id="1688542658" w:edGrp="everyone"/>
    </w:p>
    <w:p w:rsidR="00701255" w:rsidRPr="0080591C" w:rsidRDefault="0067042E" w:rsidP="00DC7385">
      <w:pPr>
        <w:jc w:val="both"/>
        <w:rPr>
          <w:rFonts w:ascii="Arial" w:hAnsi="Arial" w:cs="Arial"/>
          <w:b/>
          <w:sz w:val="20"/>
          <w:szCs w:val="20"/>
        </w:rPr>
      </w:pPr>
      <w:r w:rsidRPr="0080591C">
        <w:rPr>
          <w:rFonts w:ascii="Arial" w:hAnsi="Arial" w:cs="Arial"/>
          <w:b/>
          <w:noProof/>
          <w:sz w:val="20"/>
          <w:szCs w:val="20"/>
          <w:lang w:eastAsia="en-NZ"/>
        </w:rPr>
        <w:lastRenderedPageBreak/>
        <w:drawing>
          <wp:inline distT="0" distB="0" distL="0" distR="0" wp14:anchorId="4ECC1F98" wp14:editId="07E4FAFD">
            <wp:extent cx="6120000" cy="2484000"/>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80591C" w:rsidRDefault="00701255" w:rsidP="00DC7385">
      <w:pPr>
        <w:jc w:val="both"/>
        <w:rPr>
          <w:rFonts w:ascii="Arial" w:hAnsi="Arial" w:cs="Arial"/>
          <w:b/>
          <w:sz w:val="20"/>
          <w:szCs w:val="20"/>
        </w:rPr>
      </w:pPr>
    </w:p>
    <w:p w:rsidR="0080591C" w:rsidRPr="0080591C" w:rsidRDefault="0080591C" w:rsidP="00DC7385">
      <w:pPr>
        <w:jc w:val="both"/>
        <w:rPr>
          <w:rFonts w:ascii="Arial" w:hAnsi="Arial" w:cs="Arial"/>
          <w:b/>
          <w:sz w:val="20"/>
          <w:szCs w:val="20"/>
        </w:rPr>
      </w:pPr>
    </w:p>
    <w:permEnd w:id="1688542658"/>
    <w:p w:rsidR="00D72D01" w:rsidRDefault="00863EF5" w:rsidP="00DC7385">
      <w:pPr>
        <w:pStyle w:val="Heading3"/>
        <w:keepNext w:val="0"/>
        <w:pBdr>
          <w:top w:val="single" w:sz="4" w:space="1" w:color="1F497D" w:themeColor="text2"/>
          <w:left w:val="dotted" w:sz="4" w:space="4" w:color="1F497D" w:themeColor="text2"/>
        </w:pBdr>
        <w:spacing w:before="0" w:after="0"/>
        <w:jc w:val="both"/>
        <w:rPr>
          <w:sz w:val="20"/>
          <w:szCs w:val="20"/>
        </w:rPr>
      </w:pPr>
      <w:r w:rsidRPr="0080591C">
        <w:rPr>
          <w:sz w:val="20"/>
          <w:szCs w:val="20"/>
        </w:rPr>
        <w:t>Primary purpose(s) of the position</w:t>
      </w:r>
    </w:p>
    <w:p w:rsidR="006B2884" w:rsidRPr="006B2884" w:rsidRDefault="006B2884" w:rsidP="00DC7385"/>
    <w:p w:rsidR="00A011AF" w:rsidRPr="006B2884" w:rsidRDefault="00A011AF" w:rsidP="00DC7385">
      <w:pPr>
        <w:pStyle w:val="ListParagraph"/>
        <w:numPr>
          <w:ilvl w:val="0"/>
          <w:numId w:val="29"/>
        </w:numPr>
        <w:jc w:val="both"/>
        <w:rPr>
          <w:rFonts w:ascii="Arial" w:hAnsi="Arial" w:cs="Arial"/>
          <w:sz w:val="20"/>
          <w:szCs w:val="20"/>
        </w:rPr>
      </w:pPr>
      <w:permStart w:id="235686216" w:edGrp="everyone"/>
      <w:r w:rsidRPr="006B2884">
        <w:rPr>
          <w:rFonts w:ascii="Arial" w:hAnsi="Arial" w:cs="Arial"/>
          <w:sz w:val="20"/>
          <w:szCs w:val="20"/>
        </w:rPr>
        <w:t>The primary purpose of the role is to implement culturally appropriate health promotion actions, in accordance with national plan requirements addressing equity for Māori and meeting Te Tiriti o Waitangi obligations.</w:t>
      </w:r>
    </w:p>
    <w:p w:rsidR="00A011AF" w:rsidRPr="006B2884" w:rsidRDefault="00A011AF" w:rsidP="00DC7385">
      <w:pPr>
        <w:pStyle w:val="ListParagraph"/>
        <w:numPr>
          <w:ilvl w:val="0"/>
          <w:numId w:val="29"/>
        </w:numPr>
        <w:jc w:val="both"/>
        <w:rPr>
          <w:rFonts w:ascii="Arial" w:hAnsi="Arial" w:cs="Arial"/>
          <w:sz w:val="20"/>
          <w:szCs w:val="20"/>
        </w:rPr>
      </w:pPr>
      <w:r w:rsidRPr="006B2884">
        <w:rPr>
          <w:rFonts w:ascii="Arial" w:hAnsi="Arial" w:cs="Arial"/>
          <w:sz w:val="20"/>
          <w:szCs w:val="20"/>
        </w:rPr>
        <w:t>Oral Health Educators work to improve, promote and protect the health of our population, in the communities we service, with a focus on equity</w:t>
      </w:r>
      <w:r w:rsidR="006B2884" w:rsidRPr="006B2884">
        <w:rPr>
          <w:rFonts w:ascii="Arial" w:hAnsi="Arial" w:cs="Arial"/>
          <w:sz w:val="20"/>
          <w:szCs w:val="20"/>
        </w:rPr>
        <w:t>.</w:t>
      </w:r>
    </w:p>
    <w:p w:rsidR="00A011AF" w:rsidRPr="006B2884" w:rsidRDefault="00A011AF" w:rsidP="00DC7385">
      <w:pPr>
        <w:pStyle w:val="ListParagraph"/>
        <w:numPr>
          <w:ilvl w:val="0"/>
          <w:numId w:val="29"/>
        </w:numPr>
        <w:jc w:val="both"/>
        <w:rPr>
          <w:rFonts w:ascii="Arial" w:hAnsi="Arial" w:cs="Arial"/>
          <w:sz w:val="20"/>
          <w:szCs w:val="20"/>
        </w:rPr>
      </w:pPr>
      <w:r w:rsidRPr="006B2884">
        <w:rPr>
          <w:rFonts w:ascii="Arial" w:hAnsi="Arial" w:cs="Arial"/>
          <w:sz w:val="20"/>
          <w:szCs w:val="20"/>
        </w:rPr>
        <w:t>The position requires building and maintaining effective and trusted relationships with key stakeholders and community groups to plan, implement, manage and evaluate health promotion activities. Health Promotion activities will be underpinned by Te Tiriti o Waitangi and health promotion frameworks including the</w:t>
      </w:r>
      <w:r w:rsidR="006B2884">
        <w:rPr>
          <w:rFonts w:ascii="Arial" w:hAnsi="Arial" w:cs="Arial"/>
          <w:sz w:val="20"/>
          <w:szCs w:val="20"/>
        </w:rPr>
        <w:t xml:space="preserve"> </w:t>
      </w:r>
      <w:r w:rsidRPr="006B2884">
        <w:rPr>
          <w:rFonts w:ascii="Arial" w:hAnsi="Arial" w:cs="Arial"/>
          <w:sz w:val="20"/>
          <w:szCs w:val="20"/>
        </w:rPr>
        <w:t>Ottawa Charter and Te Whare Tapa Wha.</w:t>
      </w:r>
    </w:p>
    <w:p w:rsidR="005059ED" w:rsidRDefault="00A011AF" w:rsidP="00DC7385">
      <w:pPr>
        <w:pStyle w:val="ListParagraph"/>
        <w:numPr>
          <w:ilvl w:val="0"/>
          <w:numId w:val="29"/>
        </w:numPr>
        <w:jc w:val="both"/>
        <w:rPr>
          <w:rFonts w:ascii="Arial" w:hAnsi="Arial" w:cs="Arial"/>
          <w:sz w:val="20"/>
          <w:szCs w:val="20"/>
        </w:rPr>
      </w:pPr>
      <w:r w:rsidRPr="006B2884">
        <w:rPr>
          <w:rFonts w:ascii="Arial" w:hAnsi="Arial" w:cs="Arial"/>
          <w:sz w:val="20"/>
          <w:szCs w:val="20"/>
        </w:rPr>
        <w:t>This role will work collaboratively with all key stakeholders in a way that is consistent with Te Whatu Ora’s vision and values. This way of working will ultimately benefit all our communities and contribute to improving population health outcomes.</w:t>
      </w:r>
    </w:p>
    <w:p w:rsidR="006B2884" w:rsidRDefault="006B2884" w:rsidP="00DC7385">
      <w:pPr>
        <w:jc w:val="both"/>
        <w:rPr>
          <w:rFonts w:ascii="Arial" w:hAnsi="Arial" w:cs="Arial"/>
          <w:sz w:val="20"/>
          <w:szCs w:val="20"/>
        </w:rPr>
      </w:pPr>
    </w:p>
    <w:p w:rsidR="006B2884" w:rsidRPr="006B2884" w:rsidRDefault="006B2884" w:rsidP="00DC7385">
      <w:pPr>
        <w:jc w:val="both"/>
        <w:rPr>
          <w:rFonts w:ascii="Arial" w:hAnsi="Arial" w:cs="Arial"/>
          <w:sz w:val="20"/>
          <w:szCs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839"/>
        <w:gridCol w:w="2791"/>
        <w:gridCol w:w="5009"/>
      </w:tblGrid>
      <w:tr w:rsidR="006A30D9" w:rsidRPr="005059ED" w:rsidTr="00BD2903">
        <w:trPr>
          <w:tblHeader/>
        </w:trPr>
        <w:tc>
          <w:tcPr>
            <w:tcW w:w="1839" w:type="dxa"/>
            <w:tcBorders>
              <w:top w:val="single" w:sz="4" w:space="0" w:color="1F497D" w:themeColor="text2"/>
              <w:bottom w:val="single" w:sz="4" w:space="0" w:color="1F497D" w:themeColor="text2"/>
            </w:tcBorders>
            <w:shd w:val="clear" w:color="auto" w:fill="auto"/>
          </w:tcPr>
          <w:permEnd w:id="235686216"/>
          <w:p w:rsidR="006B451E" w:rsidRPr="005059ED" w:rsidRDefault="006B451E" w:rsidP="00DC7385">
            <w:pPr>
              <w:spacing w:before="60" w:after="60"/>
              <w:jc w:val="both"/>
              <w:rPr>
                <w:rFonts w:ascii="Arial" w:hAnsi="Arial" w:cs="Arial"/>
                <w:b/>
                <w:bCs w:val="0"/>
                <w:sz w:val="20"/>
                <w:szCs w:val="20"/>
              </w:rPr>
            </w:pPr>
            <w:r w:rsidRPr="005059ED">
              <w:rPr>
                <w:rFonts w:ascii="Arial" w:hAnsi="Arial" w:cs="Arial"/>
                <w:b/>
                <w:sz w:val="20"/>
                <w:szCs w:val="20"/>
              </w:rPr>
              <w:t>Key Objectives</w:t>
            </w:r>
          </w:p>
        </w:tc>
        <w:tc>
          <w:tcPr>
            <w:tcW w:w="2791" w:type="dxa"/>
            <w:tcBorders>
              <w:top w:val="single" w:sz="4" w:space="0" w:color="1F497D" w:themeColor="text2"/>
              <w:bottom w:val="single" w:sz="4" w:space="0" w:color="1F497D" w:themeColor="text2"/>
            </w:tcBorders>
            <w:shd w:val="clear" w:color="auto" w:fill="auto"/>
          </w:tcPr>
          <w:p w:rsidR="006B451E" w:rsidRPr="005059ED" w:rsidRDefault="006B451E" w:rsidP="00DC7385">
            <w:pPr>
              <w:spacing w:before="60" w:after="60"/>
              <w:jc w:val="both"/>
              <w:rPr>
                <w:rFonts w:ascii="Arial" w:hAnsi="Arial" w:cs="Arial"/>
                <w:b/>
                <w:sz w:val="20"/>
                <w:szCs w:val="20"/>
              </w:rPr>
            </w:pPr>
            <w:r w:rsidRPr="005059ED">
              <w:rPr>
                <w:rFonts w:ascii="Arial" w:hAnsi="Arial" w:cs="Arial"/>
                <w:b/>
                <w:sz w:val="20"/>
                <w:szCs w:val="20"/>
              </w:rPr>
              <w:t>Description</w:t>
            </w:r>
          </w:p>
        </w:tc>
        <w:tc>
          <w:tcPr>
            <w:tcW w:w="5009" w:type="dxa"/>
            <w:tcBorders>
              <w:top w:val="single" w:sz="4" w:space="0" w:color="1F497D" w:themeColor="text2"/>
              <w:bottom w:val="single" w:sz="4" w:space="0" w:color="1F497D" w:themeColor="text2"/>
            </w:tcBorders>
            <w:shd w:val="clear" w:color="auto" w:fill="auto"/>
          </w:tcPr>
          <w:p w:rsidR="006B451E" w:rsidRPr="005059ED" w:rsidRDefault="006B451E" w:rsidP="00DC7385">
            <w:pPr>
              <w:spacing w:before="60" w:after="60"/>
              <w:ind w:left="284" w:hanging="284"/>
              <w:jc w:val="both"/>
              <w:rPr>
                <w:rFonts w:ascii="Arial" w:hAnsi="Arial" w:cs="Arial"/>
                <w:b/>
                <w:sz w:val="20"/>
                <w:szCs w:val="20"/>
              </w:rPr>
            </w:pPr>
            <w:r w:rsidRPr="005059ED">
              <w:rPr>
                <w:rFonts w:ascii="Arial" w:hAnsi="Arial" w:cs="Arial"/>
                <w:b/>
                <w:sz w:val="20"/>
                <w:szCs w:val="20"/>
              </w:rPr>
              <w:t>Expected Outcomes</w:t>
            </w:r>
          </w:p>
        </w:tc>
      </w:tr>
      <w:tr w:rsidR="00F2467C" w:rsidRPr="0080591C" w:rsidTr="00BD2903">
        <w:tc>
          <w:tcPr>
            <w:tcW w:w="1839" w:type="dxa"/>
            <w:tcBorders>
              <w:top w:val="single" w:sz="4" w:space="0" w:color="1F497D" w:themeColor="text2"/>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b/>
                <w:sz w:val="20"/>
                <w:szCs w:val="20"/>
              </w:rPr>
            </w:pPr>
            <w:permStart w:id="628170961" w:edGrp="everyone" w:colFirst="0" w:colLast="0"/>
            <w:permStart w:id="841030488" w:edGrp="everyone" w:colFirst="1" w:colLast="1"/>
            <w:permStart w:id="1991790710" w:edGrp="everyone" w:colFirst="2" w:colLast="2"/>
            <w:permStart w:id="1123422620" w:edGrp="everyone"/>
            <w:r w:rsidRPr="00F2467C">
              <w:rPr>
                <w:rFonts w:ascii="Arial" w:hAnsi="Arial" w:cs="Arial"/>
                <w:b/>
                <w:sz w:val="20"/>
                <w:szCs w:val="20"/>
              </w:rPr>
              <w:t>Enrolment</w:t>
            </w:r>
          </w:p>
        </w:tc>
        <w:tc>
          <w:tcPr>
            <w:tcW w:w="2791" w:type="dxa"/>
            <w:tcBorders>
              <w:top w:val="single" w:sz="4" w:space="0" w:color="1F497D" w:themeColor="text2"/>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r w:rsidRPr="00F2467C">
              <w:rPr>
                <w:rFonts w:ascii="Arial" w:hAnsi="Arial" w:cs="Arial"/>
                <w:sz w:val="20"/>
                <w:szCs w:val="20"/>
              </w:rPr>
              <w:t>Increase the rate of enrolment in the Oral Health Services Contract and/or the Community Oral Health Service.</w:t>
            </w:r>
          </w:p>
        </w:tc>
        <w:tc>
          <w:tcPr>
            <w:tcW w:w="5009" w:type="dxa"/>
            <w:tcBorders>
              <w:top w:val="single" w:sz="4" w:space="0" w:color="1F497D" w:themeColor="text2"/>
              <w:bottom w:val="dashed" w:sz="4" w:space="0" w:color="808080" w:themeColor="background1" w:themeShade="80"/>
            </w:tcBorders>
            <w:shd w:val="clear" w:color="auto" w:fill="auto"/>
          </w:tcPr>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 xml:space="preserve">Encourage and increase early preschool enrolment by liaising with preschool centres in the Rotorua region including kindergarten, Kohanga, day cares, playgroups, early childhood centres. </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Issue and collect preschool enrolment forms.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Follow up enrolments from Rotorua Area Primary Health Services (RAPHS) list to target pre</w:t>
            </w:r>
            <w:r w:rsidR="00CF5382">
              <w:rPr>
                <w:rFonts w:ascii="Arial" w:hAnsi="Arial" w:cs="Arial"/>
                <w:sz w:val="20"/>
              </w:rPr>
              <w:t>-</w:t>
            </w:r>
            <w:r w:rsidRPr="00F2467C">
              <w:rPr>
                <w:rFonts w:ascii="Arial" w:hAnsi="Arial" w:cs="Arial"/>
                <w:sz w:val="20"/>
              </w:rPr>
              <w:t>schoolers not enrolled and identify dual enrolments.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Liaise with school staff to encourage adolescent enrolment and attendance for dental appointments.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Target groups identified and clearly defined.</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Increase in early preschool enrolment.</w:t>
            </w:r>
          </w:p>
        </w:tc>
      </w:tr>
      <w:tr w:rsidR="00F2467C" w:rsidRPr="0080591C" w:rsidTr="00BD2903">
        <w:tc>
          <w:tcPr>
            <w:tcW w:w="183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permStart w:id="1261981833" w:edGrp="everyone" w:colFirst="0" w:colLast="0"/>
            <w:permStart w:id="584610110" w:edGrp="everyone" w:colFirst="1" w:colLast="1"/>
            <w:permStart w:id="1392926324" w:edGrp="everyone" w:colFirst="2" w:colLast="2"/>
            <w:permEnd w:id="628170961"/>
            <w:permEnd w:id="841030488"/>
            <w:permEnd w:id="1991790710"/>
            <w:r w:rsidRPr="00F2467C">
              <w:rPr>
                <w:rFonts w:ascii="Arial" w:hAnsi="Arial" w:cs="Arial"/>
                <w:b/>
                <w:sz w:val="20"/>
                <w:szCs w:val="20"/>
              </w:rPr>
              <w:t>Public Relations and Communications</w:t>
            </w:r>
          </w:p>
        </w:tc>
        <w:tc>
          <w:tcPr>
            <w:tcW w:w="2791"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r w:rsidRPr="00F2467C">
              <w:rPr>
                <w:rFonts w:ascii="Arial" w:hAnsi="Arial" w:cs="Arial"/>
                <w:sz w:val="20"/>
                <w:szCs w:val="20"/>
              </w:rPr>
              <w:t>To increase the focus on preschool oral health. To network and extend links to other providers of primary health care.</w:t>
            </w:r>
          </w:p>
        </w:tc>
        <w:tc>
          <w:tcPr>
            <w:tcW w:w="500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Maintain highly effective public relations and communications</w:t>
            </w:r>
            <w:r w:rsidR="00BD2903">
              <w:rPr>
                <w:rFonts w:ascii="Arial" w:hAnsi="Arial" w:cs="Arial"/>
                <w:sz w:val="20"/>
              </w:rPr>
              <w:t>.</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Develop and maintain good working relationships with key people to assist in identifying targeted client group.</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Develop a good working relationship with contracted dentists, dental therapists, school personnel and other health professionals.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lastRenderedPageBreak/>
              <w:t>Effective interpersonal relationships with adolescents are maintained, handled sensitively and with confidentiality.</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Promote and maintain good relationships with dental therapists, parents, teachers and community.</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Networks established within the community</w:t>
            </w:r>
            <w:r w:rsidR="00BD2903">
              <w:rPr>
                <w:rFonts w:ascii="Arial" w:hAnsi="Arial" w:cs="Arial"/>
                <w:sz w:val="20"/>
              </w:rPr>
              <w:t>.</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Oral health promotion carried out in a professional manner with due regard for the client group, cultural values and community needs.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A positive and innovative attitude is displayed for all oral health promotion activities.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Liaison with other health promoters and health professionals is timely and effective.</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Clear, simple, up to date and consistent oral health messages targeted to priority groups.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Advocate for the fluoridation of water supplies in the Rotorua region and be involved in any opportunities to promote water fluoridation.</w:t>
            </w:r>
          </w:p>
        </w:tc>
      </w:tr>
      <w:tr w:rsidR="00F2467C" w:rsidRPr="0080591C" w:rsidTr="00BD2903">
        <w:tc>
          <w:tcPr>
            <w:tcW w:w="183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permStart w:id="804803670" w:edGrp="everyone" w:colFirst="0" w:colLast="0"/>
            <w:permStart w:id="909736075" w:edGrp="everyone" w:colFirst="1" w:colLast="1"/>
            <w:permStart w:id="1887270869" w:edGrp="everyone" w:colFirst="2" w:colLast="2"/>
            <w:permEnd w:id="1261981833"/>
            <w:permEnd w:id="584610110"/>
            <w:permEnd w:id="1392926324"/>
            <w:r w:rsidRPr="00F2467C">
              <w:rPr>
                <w:rFonts w:ascii="Arial" w:hAnsi="Arial" w:cs="Arial"/>
                <w:b/>
                <w:sz w:val="20"/>
                <w:szCs w:val="20"/>
              </w:rPr>
              <w:lastRenderedPageBreak/>
              <w:t>Education and Promotion</w:t>
            </w:r>
          </w:p>
        </w:tc>
        <w:tc>
          <w:tcPr>
            <w:tcW w:w="2791"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r w:rsidRPr="00F2467C">
              <w:rPr>
                <w:rFonts w:ascii="Arial" w:hAnsi="Arial" w:cs="Arial"/>
                <w:sz w:val="20"/>
                <w:szCs w:val="20"/>
              </w:rPr>
              <w:t>To focus on preventative oral health activities for preschool children. To contribute to the reduction in health inequalities by ensuring accessibility, effectiveness and acceptability of services to Maori. Increase oral health awareness and promote the value of continued regular dental care.</w:t>
            </w:r>
          </w:p>
        </w:tc>
        <w:tc>
          <w:tcPr>
            <w:tcW w:w="500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To strategise and plan to meet the needs of the targeted client group.</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Research, access and develop resources for oral health promotion</w:t>
            </w:r>
            <w:r w:rsidR="00BD2903">
              <w:rPr>
                <w:rFonts w:ascii="Arial" w:hAnsi="Arial" w:cs="Arial"/>
                <w:sz w:val="20"/>
              </w:rPr>
              <w:t>.</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Provide preventive advice and guidance to staff, parents/caregivers and children of preschool groups.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Implement and deliver oral health promotion, messages and education programmes to the client groups.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Deliver clear, simple, up to date and consistent oral health messages through lessons, talks, notices, newsletters, pamphlets or other appropriate media.</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 xml:space="preserve">Actively network and interact with preschool </w:t>
            </w:r>
            <w:r w:rsidR="00BD2903" w:rsidRPr="00F2467C">
              <w:rPr>
                <w:rFonts w:ascii="Arial" w:hAnsi="Arial" w:cs="Arial"/>
                <w:sz w:val="20"/>
              </w:rPr>
              <w:t>centres</w:t>
            </w:r>
            <w:r w:rsidRPr="00F2467C">
              <w:rPr>
                <w:rFonts w:ascii="Arial" w:hAnsi="Arial" w:cs="Arial"/>
                <w:sz w:val="20"/>
              </w:rPr>
              <w:t xml:space="preserve"> and other health providers to promote and support programmes that will lead to improved oral health status. </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Respond to community requests for information and can be part of a health promotion team on oral health issues such as “Lift the Lip”, Health expos, well child days.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Attend if requested or initiate attendance at Kohanga hui/ AGMs, Plunket/ well child sessions, new mother coffee group meetings to present oral health education information.</w:t>
            </w:r>
          </w:p>
          <w:p w:rsidR="00F2467C" w:rsidRPr="00BD2903"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Provide anticipatory guidance about oral health at antenatal classes.</w:t>
            </w:r>
          </w:p>
        </w:tc>
      </w:tr>
      <w:tr w:rsidR="00F2467C" w:rsidRPr="0080591C" w:rsidTr="00BD2903">
        <w:tc>
          <w:tcPr>
            <w:tcW w:w="183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permStart w:id="1961637500" w:edGrp="everyone" w:colFirst="0" w:colLast="0"/>
            <w:permStart w:id="28131935" w:edGrp="everyone" w:colFirst="1" w:colLast="1"/>
            <w:permStart w:id="615348703" w:edGrp="everyone" w:colFirst="2" w:colLast="2"/>
            <w:permEnd w:id="804803670"/>
            <w:permEnd w:id="909736075"/>
            <w:permEnd w:id="1887270869"/>
            <w:r w:rsidRPr="00F2467C">
              <w:rPr>
                <w:rFonts w:ascii="Arial" w:hAnsi="Arial" w:cs="Arial"/>
                <w:b/>
                <w:sz w:val="20"/>
                <w:szCs w:val="20"/>
              </w:rPr>
              <w:t>Assistance at Screening Sessions</w:t>
            </w:r>
          </w:p>
        </w:tc>
        <w:tc>
          <w:tcPr>
            <w:tcW w:w="2791"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r w:rsidRPr="00F2467C">
              <w:rPr>
                <w:rFonts w:ascii="Arial" w:hAnsi="Arial" w:cs="Arial"/>
                <w:sz w:val="20"/>
                <w:szCs w:val="20"/>
              </w:rPr>
              <w:t xml:space="preserve">To improve early childhood oral health by identifying children at greatest risk early and targeting finite resources to children at highest need. To facilitate earlier access to oral health services for preschool children at greatest risk of oral disease. </w:t>
            </w:r>
            <w:r w:rsidRPr="00F2467C">
              <w:rPr>
                <w:rFonts w:ascii="Arial" w:hAnsi="Arial" w:cs="Arial"/>
                <w:sz w:val="20"/>
                <w:szCs w:val="20"/>
              </w:rPr>
              <w:lastRenderedPageBreak/>
              <w:t>Liaise with dental contractors and be responsive to requests from dentists to contact teenagers who have failed appointments. Requests from dentists or dental therapists are logged. Work with contracted dentists and dental therapists to increase the uptake and completion of dental treatment by adolescents.</w:t>
            </w:r>
          </w:p>
        </w:tc>
        <w:tc>
          <w:tcPr>
            <w:tcW w:w="500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lastRenderedPageBreak/>
              <w:t>•</w:t>
            </w:r>
            <w:r w:rsidRPr="00F2467C">
              <w:rPr>
                <w:rFonts w:ascii="Arial" w:hAnsi="Arial" w:cs="Arial"/>
                <w:sz w:val="20"/>
              </w:rPr>
              <w:tab/>
              <w:t xml:space="preserve">Liaise and co-ordinate with dental therapists for screening of at risk preschool groups. </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w:t>
            </w:r>
            <w:r w:rsidRPr="00F2467C">
              <w:rPr>
                <w:rFonts w:ascii="Arial" w:hAnsi="Arial" w:cs="Arial"/>
                <w:sz w:val="20"/>
              </w:rPr>
              <w:tab/>
              <w:t>Liaise with preschool centre to arrange appointment time for therapist and educator to visit.</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w:t>
            </w:r>
            <w:r w:rsidRPr="00F2467C">
              <w:rPr>
                <w:rFonts w:ascii="Arial" w:hAnsi="Arial" w:cs="Arial"/>
                <w:sz w:val="20"/>
              </w:rPr>
              <w:tab/>
              <w:t>Check existing enrolments and issue forms for new enrolments.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w:t>
            </w:r>
            <w:r w:rsidRPr="00F2467C">
              <w:rPr>
                <w:rFonts w:ascii="Arial" w:hAnsi="Arial" w:cs="Arial"/>
                <w:sz w:val="20"/>
              </w:rPr>
              <w:tab/>
              <w:t xml:space="preserve">Assist therapists at screening session by documenting, completing and issuing necessary </w:t>
            </w:r>
            <w:r w:rsidRPr="00F2467C">
              <w:rPr>
                <w:rFonts w:ascii="Arial" w:hAnsi="Arial" w:cs="Arial"/>
                <w:sz w:val="20"/>
              </w:rPr>
              <w:lastRenderedPageBreak/>
              <w:t>forms and taking the opportunity to provide oral health advice and guidance.</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w:t>
            </w:r>
            <w:r w:rsidRPr="00F2467C">
              <w:rPr>
                <w:rFonts w:ascii="Arial" w:hAnsi="Arial" w:cs="Arial"/>
                <w:sz w:val="20"/>
              </w:rPr>
              <w:tab/>
              <w:t>Dental charts accurately record dental health instruction given.</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w:t>
            </w:r>
            <w:r w:rsidRPr="00F2467C">
              <w:rPr>
                <w:rFonts w:ascii="Arial" w:hAnsi="Arial" w:cs="Arial"/>
                <w:sz w:val="20"/>
              </w:rPr>
              <w:tab/>
              <w:t>Screening sessions at preschool groups organized efficiently and effectively.</w:t>
            </w:r>
          </w:p>
        </w:tc>
      </w:tr>
      <w:tr w:rsidR="00F2467C" w:rsidRPr="0080591C" w:rsidTr="00BD2903">
        <w:tc>
          <w:tcPr>
            <w:tcW w:w="183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permStart w:id="893272609" w:edGrp="everyone" w:colFirst="0" w:colLast="0"/>
            <w:permStart w:id="2112766492" w:edGrp="everyone" w:colFirst="1" w:colLast="1"/>
            <w:permStart w:id="1220769247" w:edGrp="everyone" w:colFirst="2" w:colLast="2"/>
            <w:permEnd w:id="1961637500"/>
            <w:permEnd w:id="28131935"/>
            <w:permEnd w:id="615348703"/>
            <w:r w:rsidRPr="00F2467C">
              <w:rPr>
                <w:rFonts w:ascii="Arial" w:hAnsi="Arial" w:cs="Arial"/>
                <w:b/>
                <w:sz w:val="20"/>
                <w:szCs w:val="20"/>
              </w:rPr>
              <w:lastRenderedPageBreak/>
              <w:t>Administration and Documentation</w:t>
            </w:r>
          </w:p>
        </w:tc>
        <w:tc>
          <w:tcPr>
            <w:tcW w:w="2791"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r w:rsidRPr="00F2467C">
              <w:rPr>
                <w:rFonts w:ascii="Arial" w:hAnsi="Arial" w:cs="Arial"/>
                <w:sz w:val="20"/>
                <w:szCs w:val="20"/>
              </w:rPr>
              <w:t>Maintain records and provide information as required by the dental leadership team or Regional Coordinator.</w:t>
            </w:r>
          </w:p>
        </w:tc>
        <w:tc>
          <w:tcPr>
            <w:tcW w:w="500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Data collection, correspondence, records and referrals are accurate, timely and complete.</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Monthly record of activities reported.</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To collect and distribute adolescent transfer cards to contracted dentists and dental therapists.</w:t>
            </w:r>
          </w:p>
        </w:tc>
      </w:tr>
      <w:tr w:rsidR="00F2467C" w:rsidRPr="0080591C" w:rsidTr="00BD2903">
        <w:tc>
          <w:tcPr>
            <w:tcW w:w="183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permStart w:id="1234315508" w:edGrp="everyone" w:colFirst="0" w:colLast="0"/>
            <w:permStart w:id="763706472" w:edGrp="everyone" w:colFirst="1" w:colLast="1"/>
            <w:permStart w:id="1995572780" w:edGrp="everyone" w:colFirst="2" w:colLast="2"/>
            <w:permEnd w:id="893272609"/>
            <w:permEnd w:id="2112766492"/>
            <w:permEnd w:id="1220769247"/>
            <w:r w:rsidRPr="00F2467C">
              <w:rPr>
                <w:rFonts w:ascii="Arial" w:hAnsi="Arial" w:cs="Arial"/>
                <w:b/>
                <w:sz w:val="20"/>
                <w:szCs w:val="20"/>
              </w:rPr>
              <w:t>Professional Development</w:t>
            </w:r>
          </w:p>
        </w:tc>
        <w:tc>
          <w:tcPr>
            <w:tcW w:w="2791"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p>
        </w:tc>
        <w:tc>
          <w:tcPr>
            <w:tcW w:w="500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Participates in orientation and in-service training</w:t>
            </w:r>
            <w:r w:rsidR="00BD2903">
              <w:rPr>
                <w:rFonts w:ascii="Arial" w:hAnsi="Arial" w:cs="Arial"/>
                <w:sz w:val="20"/>
              </w:rPr>
              <w:t>.</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Effectively identifies own training and development needs.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Is able to seek comment on own performance from colleagues and clients and acts on that feedback to improve own performance.</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 xml:space="preserve">Attends Lakes </w:t>
            </w:r>
            <w:r w:rsidR="00BD2903">
              <w:rPr>
                <w:rFonts w:ascii="Arial" w:hAnsi="Arial" w:cs="Arial"/>
                <w:sz w:val="20"/>
              </w:rPr>
              <w:t>m</w:t>
            </w:r>
            <w:r w:rsidRPr="00F2467C">
              <w:rPr>
                <w:rFonts w:ascii="Arial" w:hAnsi="Arial" w:cs="Arial"/>
                <w:sz w:val="20"/>
              </w:rPr>
              <w:t>andatory training</w:t>
            </w:r>
            <w:r w:rsidR="00BD2903">
              <w:rPr>
                <w:rFonts w:ascii="Arial" w:hAnsi="Arial" w:cs="Arial"/>
                <w:sz w:val="20"/>
              </w:rPr>
              <w:t xml:space="preserve"> including</w:t>
            </w:r>
            <w:r w:rsidRPr="00F2467C">
              <w:rPr>
                <w:rFonts w:ascii="Arial" w:hAnsi="Arial" w:cs="Arial"/>
                <w:sz w:val="20"/>
              </w:rPr>
              <w:t xml:space="preserve"> Fire Safety, Electrical Safety, Basic CPR.</w:t>
            </w:r>
          </w:p>
        </w:tc>
      </w:tr>
      <w:tr w:rsidR="00F2467C" w:rsidRPr="0080591C" w:rsidTr="00BD2903">
        <w:tc>
          <w:tcPr>
            <w:tcW w:w="183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b/>
                <w:sz w:val="20"/>
                <w:szCs w:val="20"/>
              </w:rPr>
            </w:pPr>
            <w:permStart w:id="1519811687" w:edGrp="everyone" w:colFirst="0" w:colLast="0"/>
            <w:permStart w:id="94111293" w:edGrp="everyone" w:colFirst="1" w:colLast="1"/>
            <w:permStart w:id="325345650" w:edGrp="everyone" w:colFirst="2" w:colLast="2"/>
            <w:permStart w:id="771103973" w:edGrp="everyone" w:colFirst="0" w:colLast="0"/>
            <w:permStart w:id="823880405" w:edGrp="everyone" w:colFirst="1" w:colLast="1"/>
            <w:permStart w:id="759959293" w:edGrp="everyone" w:colFirst="2" w:colLast="2"/>
            <w:permEnd w:id="1234315508"/>
            <w:permEnd w:id="763706472"/>
            <w:permEnd w:id="1995572780"/>
            <w:r w:rsidRPr="00F2467C">
              <w:rPr>
                <w:rFonts w:ascii="Arial" w:hAnsi="Arial" w:cs="Arial"/>
                <w:b/>
                <w:sz w:val="20"/>
                <w:szCs w:val="20"/>
              </w:rPr>
              <w:t>Clinical, Ethical and Legal Safety</w:t>
            </w:r>
          </w:p>
        </w:tc>
        <w:tc>
          <w:tcPr>
            <w:tcW w:w="2791"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r w:rsidRPr="00F2467C">
              <w:rPr>
                <w:rFonts w:ascii="Arial" w:hAnsi="Arial" w:cs="Arial"/>
                <w:sz w:val="20"/>
                <w:szCs w:val="20"/>
              </w:rPr>
              <w:t>To demonstrate and maintain a high competence, standards are met.</w:t>
            </w:r>
          </w:p>
        </w:tc>
        <w:tc>
          <w:tcPr>
            <w:tcW w:w="500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BD2903" w:rsidP="00DC7385">
            <w:pPr>
              <w:pStyle w:val="BodyText"/>
              <w:numPr>
                <w:ilvl w:val="0"/>
                <w:numId w:val="12"/>
              </w:numPr>
              <w:tabs>
                <w:tab w:val="clear" w:pos="720"/>
              </w:tabs>
              <w:spacing w:before="60" w:after="60"/>
              <w:ind w:left="284" w:hanging="284"/>
              <w:jc w:val="both"/>
              <w:rPr>
                <w:rFonts w:ascii="Arial" w:hAnsi="Arial" w:cs="Arial"/>
                <w:sz w:val="20"/>
              </w:rPr>
            </w:pPr>
            <w:r>
              <w:rPr>
                <w:rFonts w:ascii="Arial" w:hAnsi="Arial" w:cs="Arial"/>
                <w:sz w:val="20"/>
              </w:rPr>
              <w:t>Policies and p</w:t>
            </w:r>
            <w:r w:rsidR="00F2467C" w:rsidRPr="00F2467C">
              <w:rPr>
                <w:rFonts w:ascii="Arial" w:hAnsi="Arial" w:cs="Arial"/>
                <w:sz w:val="20"/>
              </w:rPr>
              <w:t>rocedures of Lakes Community Oral Health Service and Dental Council of New Zealand are followed.</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Ethical Standards of conduct are practiced.</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Confidentiality of patient information is maintained at all times.</w:t>
            </w:r>
          </w:p>
        </w:tc>
      </w:tr>
      <w:permEnd w:id="1519811687"/>
      <w:permEnd w:id="94111293"/>
      <w:permEnd w:id="325345650"/>
      <w:tr w:rsidR="00F2467C" w:rsidRPr="0080591C" w:rsidTr="00BD2903">
        <w:tc>
          <w:tcPr>
            <w:tcW w:w="183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b/>
                <w:sz w:val="20"/>
                <w:szCs w:val="20"/>
              </w:rPr>
            </w:pPr>
            <w:r w:rsidRPr="00F2467C">
              <w:rPr>
                <w:rFonts w:ascii="Arial" w:hAnsi="Arial" w:cs="Arial"/>
                <w:b/>
                <w:sz w:val="20"/>
                <w:szCs w:val="20"/>
              </w:rPr>
              <w:t>Team Member</w:t>
            </w:r>
          </w:p>
        </w:tc>
        <w:tc>
          <w:tcPr>
            <w:tcW w:w="2791"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p>
        </w:tc>
        <w:tc>
          <w:tcPr>
            <w:tcW w:w="500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A professional appearance is maintained at all times.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Effectively communicates co-operatively with colleagues and other professionals.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Demonstrates a commitment to team work</w:t>
            </w:r>
            <w:r w:rsidR="00BD2903">
              <w:rPr>
                <w:rFonts w:ascii="Arial" w:hAnsi="Arial" w:cs="Arial"/>
                <w:sz w:val="20"/>
              </w:rPr>
              <w:t>.</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Demonstrates the ability to share the responsibility for team objectives.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Participates and contributes at regular team meetings.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Regular team meetings attended with therapists, assistants and Taupo/Turangi educators</w:t>
            </w:r>
            <w:r w:rsidR="00BD2903">
              <w:rPr>
                <w:rFonts w:ascii="Arial" w:hAnsi="Arial" w:cs="Arial"/>
                <w:sz w:val="20"/>
              </w:rPr>
              <w:t>.</w:t>
            </w:r>
          </w:p>
        </w:tc>
      </w:tr>
      <w:permEnd w:id="1123422620"/>
      <w:permEnd w:id="771103973"/>
      <w:permEnd w:id="823880405"/>
      <w:permEnd w:id="759959293"/>
      <w:tr w:rsidR="00AD5BC5" w:rsidRPr="0080591C" w:rsidTr="00BD2903">
        <w:tc>
          <w:tcPr>
            <w:tcW w:w="1839"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DC7385">
            <w:pPr>
              <w:spacing w:before="60" w:after="60"/>
              <w:jc w:val="both"/>
              <w:rPr>
                <w:rFonts w:ascii="Arial" w:hAnsi="Arial" w:cs="Arial"/>
                <w:b/>
                <w:sz w:val="20"/>
                <w:szCs w:val="20"/>
              </w:rPr>
            </w:pPr>
            <w:r w:rsidRPr="0080591C">
              <w:rPr>
                <w:rFonts w:ascii="Arial" w:hAnsi="Arial" w:cs="Arial"/>
                <w:b/>
                <w:sz w:val="20"/>
                <w:szCs w:val="20"/>
              </w:rPr>
              <w:t>Utilisation of Telehealth</w:t>
            </w:r>
          </w:p>
        </w:tc>
        <w:tc>
          <w:tcPr>
            <w:tcW w:w="2791" w:type="dxa"/>
            <w:tcBorders>
              <w:top w:val="dashed" w:sz="4" w:space="0" w:color="808080" w:themeColor="background1" w:themeShade="80"/>
              <w:bottom w:val="dashed" w:sz="4" w:space="0" w:color="808080" w:themeColor="background1" w:themeShade="80"/>
            </w:tcBorders>
            <w:shd w:val="clear" w:color="auto" w:fill="auto"/>
          </w:tcPr>
          <w:p w:rsidR="00AD5BC5" w:rsidRPr="005059ED" w:rsidRDefault="00AD5BC5" w:rsidP="00DC7385">
            <w:pPr>
              <w:spacing w:before="60" w:after="60"/>
              <w:jc w:val="both"/>
              <w:rPr>
                <w:rFonts w:ascii="Arial" w:hAnsi="Arial" w:cs="Arial"/>
                <w:sz w:val="20"/>
                <w:szCs w:val="20"/>
              </w:rPr>
            </w:pPr>
            <w:r w:rsidRPr="005059ED">
              <w:rPr>
                <w:rFonts w:ascii="Arial" w:hAnsi="Arial" w:cs="Arial"/>
                <w:bCs w:val="0"/>
                <w:sz w:val="20"/>
                <w:szCs w:val="20"/>
              </w:rPr>
              <w:t>Health care is delivered using digital technology where participants may be separated by time and/or distance</w:t>
            </w:r>
            <w:r w:rsidR="00BD2903">
              <w:rPr>
                <w:rFonts w:ascii="Arial" w:hAnsi="Arial" w:cs="Arial"/>
                <w:bCs w:val="0"/>
                <w:sz w:val="20"/>
                <w:szCs w:val="20"/>
              </w:rPr>
              <w:t>.</w:t>
            </w:r>
          </w:p>
        </w:tc>
        <w:tc>
          <w:tcPr>
            <w:tcW w:w="5009"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DC7385">
            <w:pPr>
              <w:pStyle w:val="BodyText"/>
              <w:spacing w:before="60" w:after="60"/>
              <w:ind w:left="284" w:hanging="284"/>
              <w:jc w:val="both"/>
              <w:rPr>
                <w:rFonts w:ascii="Arial" w:hAnsi="Arial" w:cs="Arial"/>
                <w:sz w:val="20"/>
              </w:rPr>
            </w:pPr>
            <w:permStart w:id="1494774897" w:edGrp="everyone"/>
            <w:r w:rsidRPr="0080591C">
              <w:rPr>
                <w:rFonts w:ascii="Arial" w:hAnsi="Arial" w:cs="Arial"/>
                <w:sz w:val="20"/>
                <w:highlight w:val="yellow"/>
              </w:rPr>
              <w:t>ALLIED STAFF</w:t>
            </w:r>
          </w:p>
          <w:p w:rsidR="00AD5BC5" w:rsidRPr="0080591C" w:rsidRDefault="00AD5BC5" w:rsidP="00DC7385">
            <w:pPr>
              <w:pStyle w:val="BodyText"/>
              <w:numPr>
                <w:ilvl w:val="0"/>
                <w:numId w:val="28"/>
              </w:numPr>
              <w:tabs>
                <w:tab w:val="clear" w:pos="720"/>
              </w:tabs>
              <w:spacing w:before="60" w:after="60"/>
              <w:ind w:left="284" w:hanging="284"/>
              <w:jc w:val="both"/>
              <w:rPr>
                <w:rFonts w:ascii="Arial" w:hAnsi="Arial" w:cs="Arial"/>
                <w:sz w:val="20"/>
              </w:rPr>
            </w:pPr>
            <w:r w:rsidRPr="0080591C">
              <w:rPr>
                <w:rFonts w:ascii="Arial" w:hAnsi="Arial" w:cs="Arial"/>
                <w:sz w:val="20"/>
              </w:rPr>
              <w:t xml:space="preserve">Service provision is in line with the New Zealand Health Strategy and the New Zealand Allied Health Best Practice Guide for Telehealth to provide care “closer to home”. </w:t>
            </w:r>
          </w:p>
          <w:p w:rsidR="00AD5BC5" w:rsidRPr="0080591C" w:rsidRDefault="00AD5BC5" w:rsidP="00DC7385">
            <w:pPr>
              <w:pStyle w:val="BodyText"/>
              <w:numPr>
                <w:ilvl w:val="0"/>
                <w:numId w:val="28"/>
              </w:numPr>
              <w:tabs>
                <w:tab w:val="clear" w:pos="720"/>
              </w:tabs>
              <w:spacing w:before="60" w:after="60"/>
              <w:ind w:left="284" w:hanging="284"/>
              <w:jc w:val="both"/>
              <w:rPr>
                <w:rFonts w:ascii="Arial" w:hAnsi="Arial" w:cs="Arial"/>
                <w:sz w:val="20"/>
              </w:rPr>
            </w:pPr>
            <w:r w:rsidRPr="0080591C">
              <w:rPr>
                <w:rFonts w:ascii="Arial" w:hAnsi="Arial" w:cs="Arial"/>
                <w:sz w:val="20"/>
              </w:rPr>
              <w:t>Patient centric care which will give patients the option of telephone or video appointments where there is no need for an in-person appointment.</w:t>
            </w:r>
          </w:p>
        </w:tc>
      </w:tr>
      <w:permEnd w:id="1494774897"/>
    </w:tbl>
    <w:p w:rsidR="00C5127E" w:rsidRDefault="00C5127E" w:rsidP="00DC7385">
      <w:pPr>
        <w:pStyle w:val="BodyText"/>
        <w:spacing w:after="0"/>
        <w:jc w:val="both"/>
        <w:rPr>
          <w:rFonts w:ascii="Arial" w:hAnsi="Arial" w:cs="Arial"/>
          <w:sz w:val="20"/>
        </w:rPr>
      </w:pPr>
    </w:p>
    <w:p w:rsidR="005059ED" w:rsidRPr="0080591C" w:rsidRDefault="005059ED" w:rsidP="00DC7385">
      <w:pPr>
        <w:pStyle w:val="BodyText"/>
        <w:spacing w:after="0"/>
        <w:jc w:val="both"/>
        <w:rPr>
          <w:rFonts w:ascii="Arial" w:hAnsi="Arial" w:cs="Arial"/>
          <w:sz w:val="20"/>
        </w:rPr>
      </w:pPr>
    </w:p>
    <w:p w:rsidR="006B451E" w:rsidRDefault="000E0688" w:rsidP="00DC7385">
      <w:pPr>
        <w:pStyle w:val="BodyText"/>
        <w:spacing w:after="0"/>
        <w:jc w:val="both"/>
        <w:rPr>
          <w:rFonts w:ascii="Arial" w:hAnsi="Arial" w:cs="Arial"/>
          <w:sz w:val="20"/>
        </w:rPr>
      </w:pPr>
      <w:r w:rsidRPr="0080591C">
        <w:rPr>
          <w:rFonts w:ascii="Arial" w:hAnsi="Arial" w:cs="Arial"/>
          <w:noProof/>
          <w:sz w:val="20"/>
          <w:lang w:val="en-NZ" w:eastAsia="en-NZ"/>
        </w:rPr>
        <w:lastRenderedPageBreak/>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Default="005059ED" w:rsidP="00DC7385">
      <w:pPr>
        <w:pStyle w:val="BodyText"/>
        <w:spacing w:after="0"/>
        <w:jc w:val="both"/>
        <w:rPr>
          <w:rFonts w:ascii="Arial" w:hAnsi="Arial" w:cs="Arial"/>
          <w:sz w:val="20"/>
        </w:rPr>
      </w:pPr>
    </w:p>
    <w:p w:rsidR="005059ED" w:rsidRPr="0080591C" w:rsidRDefault="005059ED" w:rsidP="00DC7385">
      <w:pPr>
        <w:pStyle w:val="BodyText"/>
        <w:spacing w:after="0"/>
        <w:jc w:val="both"/>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5059ED"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5059ED" w:rsidRDefault="00CB2708" w:rsidP="00DC7385">
            <w:pPr>
              <w:spacing w:before="60" w:after="60"/>
              <w:jc w:val="both"/>
              <w:rPr>
                <w:rFonts w:ascii="Arial" w:hAnsi="Arial" w:cs="Arial"/>
                <w:b/>
                <w:bCs w:val="0"/>
                <w:sz w:val="20"/>
                <w:szCs w:val="20"/>
              </w:rPr>
            </w:pPr>
            <w:r w:rsidRPr="005059ED">
              <w:rPr>
                <w:rFonts w:ascii="Arial" w:hAnsi="Arial" w:cs="Arial"/>
                <w:b/>
                <w:sz w:val="20"/>
                <w:szCs w:val="20"/>
              </w:rPr>
              <w:t>Capabilities</w:t>
            </w:r>
          </w:p>
        </w:tc>
        <w:tc>
          <w:tcPr>
            <w:tcW w:w="2770" w:type="dxa"/>
            <w:tcBorders>
              <w:top w:val="single" w:sz="4" w:space="0" w:color="1F497D" w:themeColor="text2"/>
              <w:bottom w:val="single" w:sz="4" w:space="0" w:color="1F497D" w:themeColor="text2"/>
            </w:tcBorders>
            <w:shd w:val="clear" w:color="auto" w:fill="auto"/>
          </w:tcPr>
          <w:p w:rsidR="00CB2708" w:rsidRPr="005059ED" w:rsidRDefault="005059ED" w:rsidP="00DC7385">
            <w:pPr>
              <w:spacing w:before="60" w:after="60"/>
              <w:jc w:val="both"/>
              <w:rPr>
                <w:rFonts w:ascii="Arial" w:hAnsi="Arial" w:cs="Arial"/>
                <w:b/>
                <w:sz w:val="20"/>
                <w:szCs w:val="20"/>
              </w:rPr>
            </w:pPr>
            <w:r>
              <w:rPr>
                <w:rFonts w:ascii="Arial" w:hAnsi="Arial" w:cs="Arial"/>
                <w:b/>
                <w:sz w:val="20"/>
                <w:szCs w:val="20"/>
              </w:rPr>
              <w:t>Capability D</w:t>
            </w:r>
            <w:r w:rsidR="00CB2708" w:rsidRPr="005059ED">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5059ED" w:rsidRDefault="00CB2708" w:rsidP="00DC7385">
            <w:pPr>
              <w:spacing w:before="60" w:after="60"/>
              <w:jc w:val="both"/>
              <w:rPr>
                <w:rFonts w:ascii="Arial" w:hAnsi="Arial" w:cs="Arial"/>
                <w:b/>
                <w:sz w:val="20"/>
                <w:szCs w:val="20"/>
              </w:rPr>
            </w:pPr>
            <w:r w:rsidRPr="005059ED">
              <w:rPr>
                <w:rFonts w:ascii="Arial" w:hAnsi="Arial" w:cs="Arial"/>
                <w:b/>
                <w:sz w:val="20"/>
                <w:szCs w:val="20"/>
              </w:rPr>
              <w:t>Achievement Indicators</w:t>
            </w:r>
            <w:permStart w:id="1403665009" w:edGrp="everyone"/>
            <w:permEnd w:id="1403665009"/>
          </w:p>
        </w:tc>
      </w:tr>
      <w:tr w:rsidR="006A3664" w:rsidRPr="0080591C" w:rsidTr="00473805">
        <w:trPr>
          <w:trHeight w:val="1617"/>
        </w:trPr>
        <w:tc>
          <w:tcPr>
            <w:tcW w:w="1728" w:type="dxa"/>
            <w:vMerge w:val="restart"/>
            <w:tcBorders>
              <w:top w:val="single" w:sz="4" w:space="0" w:color="1F497D" w:themeColor="text2"/>
            </w:tcBorders>
            <w:shd w:val="clear" w:color="auto" w:fill="auto"/>
          </w:tcPr>
          <w:p w:rsidR="006A3664" w:rsidRPr="0080591C" w:rsidRDefault="006A3664" w:rsidP="00DC7385">
            <w:pPr>
              <w:spacing w:before="60" w:after="60"/>
              <w:jc w:val="both"/>
              <w:rPr>
                <w:rFonts w:ascii="Arial" w:hAnsi="Arial" w:cs="Arial"/>
                <w:b/>
                <w:sz w:val="20"/>
                <w:szCs w:val="20"/>
              </w:rPr>
            </w:pPr>
            <w:permStart w:id="465525929" w:edGrp="everyone" w:colFirst="2" w:colLast="2"/>
            <w:r w:rsidRPr="0080591C">
              <w:rPr>
                <w:rFonts w:ascii="Arial" w:hAnsi="Arial" w:cs="Arial"/>
                <w:b/>
                <w:sz w:val="20"/>
                <w:szCs w:val="20"/>
              </w:rPr>
              <w:t>Communication and Personal Interaction</w:t>
            </w:r>
          </w:p>
          <w:p w:rsidR="006A3664" w:rsidRPr="0080591C" w:rsidRDefault="006A3664" w:rsidP="00DC7385">
            <w:pPr>
              <w:spacing w:before="60" w:after="60"/>
              <w:jc w:val="both"/>
              <w:rPr>
                <w:rFonts w:ascii="Arial" w:hAnsi="Arial" w:cs="Arial"/>
                <w:b/>
                <w:sz w:val="20"/>
                <w:szCs w:val="20"/>
              </w:rPr>
            </w:pPr>
          </w:p>
          <w:p w:rsidR="006A3664" w:rsidRPr="0080591C" w:rsidRDefault="006A3664" w:rsidP="00DC7385">
            <w:pPr>
              <w:spacing w:before="60" w:after="60"/>
              <w:jc w:val="both"/>
              <w:rPr>
                <w:rFonts w:ascii="Arial" w:hAnsi="Arial" w:cs="Arial"/>
                <w:b/>
                <w:sz w:val="20"/>
                <w:szCs w:val="20"/>
              </w:rPr>
            </w:pPr>
            <w:r w:rsidRPr="0080591C">
              <w:rPr>
                <w:rFonts w:ascii="Arial" w:hAnsi="Arial" w:cs="Arial"/>
                <w:b/>
                <w:sz w:val="20"/>
                <w:szCs w:val="20"/>
              </w:rPr>
              <w:t>Te Ringa Hora</w:t>
            </w:r>
          </w:p>
          <w:p w:rsidR="006A3664" w:rsidRPr="0080591C" w:rsidRDefault="006A3664" w:rsidP="00DC7385">
            <w:pPr>
              <w:spacing w:before="60" w:after="60"/>
              <w:jc w:val="both"/>
              <w:rPr>
                <w:rFonts w:ascii="Arial" w:hAnsi="Arial" w:cs="Arial"/>
                <w:b/>
                <w:sz w:val="20"/>
                <w:szCs w:val="20"/>
              </w:rPr>
            </w:pPr>
          </w:p>
          <w:p w:rsidR="006A3664" w:rsidRPr="0080591C" w:rsidRDefault="006A3664" w:rsidP="00DC7385">
            <w:pPr>
              <w:spacing w:before="60" w:after="60"/>
              <w:jc w:val="both"/>
              <w:rPr>
                <w:rFonts w:ascii="Arial" w:hAnsi="Arial" w:cs="Arial"/>
                <w:b/>
                <w:i/>
                <w:sz w:val="20"/>
                <w:szCs w:val="20"/>
              </w:rPr>
            </w:pPr>
            <w:r w:rsidRPr="0080591C">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80591C" w:rsidRDefault="004C773E" w:rsidP="00DC7385">
            <w:pPr>
              <w:spacing w:before="60" w:after="60"/>
              <w:jc w:val="both"/>
              <w:rPr>
                <w:rFonts w:ascii="Arial" w:hAnsi="Arial" w:cs="Arial"/>
                <w:sz w:val="20"/>
                <w:szCs w:val="20"/>
              </w:rPr>
            </w:pPr>
            <w:r w:rsidRPr="0080591C">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Transfers information effectively verbally and writes clearly, coherently and succinctly.</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Shares well thought out, concise and timely information with others using appropriate mediums.</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Builds team spirit, facilitates resolution of conflict within the team, promotes/protects team reputation, shows commitment to contributing to the teams</w:t>
            </w:r>
            <w:r w:rsidR="00473805">
              <w:rPr>
                <w:rFonts w:ascii="Arial" w:hAnsi="Arial" w:cs="Arial"/>
                <w:sz w:val="20"/>
                <w:szCs w:val="20"/>
              </w:rPr>
              <w:t>’</w:t>
            </w:r>
            <w:r w:rsidRPr="0080591C">
              <w:rPr>
                <w:rFonts w:ascii="Arial" w:hAnsi="Arial" w:cs="Arial"/>
                <w:sz w:val="20"/>
                <w:szCs w:val="20"/>
              </w:rPr>
              <w:t xml:space="preserve"> success.</w:t>
            </w:r>
          </w:p>
          <w:p w:rsidR="006A3664"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Maintains and promotes high standards of social, ethical and organisational norms.</w:t>
            </w:r>
          </w:p>
        </w:tc>
      </w:tr>
      <w:permEnd w:id="465525929"/>
      <w:tr w:rsidR="004C773E" w:rsidRPr="0080591C" w:rsidTr="00473805">
        <w:trPr>
          <w:trHeight w:val="679"/>
        </w:trPr>
        <w:tc>
          <w:tcPr>
            <w:tcW w:w="1728" w:type="dxa"/>
            <w:vMerge/>
            <w:tcBorders>
              <w:bottom w:val="dashed" w:sz="4" w:space="0" w:color="808080" w:themeColor="background1" w:themeShade="80"/>
            </w:tcBorders>
            <w:shd w:val="clear" w:color="auto" w:fill="auto"/>
          </w:tcPr>
          <w:p w:rsidR="004C773E" w:rsidRPr="0080591C" w:rsidRDefault="004C773E" w:rsidP="00DC7385">
            <w:pPr>
              <w:spacing w:before="60" w:after="60"/>
              <w:jc w:val="both"/>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DC7385">
            <w:pPr>
              <w:spacing w:before="60" w:after="60"/>
              <w:jc w:val="both"/>
              <w:rPr>
                <w:rFonts w:ascii="Arial" w:hAnsi="Arial" w:cs="Arial"/>
                <w:sz w:val="20"/>
                <w:szCs w:val="20"/>
              </w:rPr>
            </w:pPr>
            <w:r w:rsidRPr="0080591C">
              <w:rPr>
                <w:rFonts w:ascii="Arial" w:hAnsi="Arial" w:cs="Arial"/>
                <w:sz w:val="20"/>
                <w:szCs w:val="20"/>
              </w:rPr>
              <w:t xml:space="preserve">Fosters a team environment and encourages collaboration between team and departments within </w:t>
            </w:r>
            <w:r w:rsidR="005059ED">
              <w:rPr>
                <w:rFonts w:ascii="Arial" w:hAnsi="Arial" w:cs="Arial"/>
                <w:sz w:val="20"/>
                <w:szCs w:val="20"/>
              </w:rPr>
              <w:t>Lakes</w:t>
            </w:r>
            <w:r w:rsidRPr="0080591C">
              <w:rPr>
                <w:rFonts w:ascii="Arial" w:hAnsi="Arial" w:cs="Arial"/>
                <w:sz w:val="20"/>
                <w:szCs w:val="20"/>
              </w:rPr>
              <w:t>.</w:t>
            </w:r>
          </w:p>
        </w:tc>
        <w:tc>
          <w:tcPr>
            <w:tcW w:w="5141" w:type="dxa"/>
            <w:tcBorders>
              <w:top w:val="nil"/>
              <w:bottom w:val="nil"/>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permStart w:id="22877468" w:edGrp="everyone"/>
            <w:r w:rsidRPr="0080591C">
              <w:rPr>
                <w:rFonts w:ascii="Arial" w:hAnsi="Arial" w:cs="Arial"/>
                <w:sz w:val="20"/>
                <w:szCs w:val="20"/>
              </w:rPr>
              <w:t>Articulates differing perspectives on an issue and can see the merit of alternative points of view.</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Works with other managers and teams to streamline processes for the best efficiency for both teams.</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Provides staff who have concerns about another team process, a different point of view to consider.</w:t>
            </w:r>
            <w:permEnd w:id="22877468"/>
          </w:p>
        </w:tc>
      </w:tr>
      <w:tr w:rsidR="006A3664" w:rsidRPr="0080591C" w:rsidTr="00473805">
        <w:trPr>
          <w:trHeight w:val="679"/>
        </w:trPr>
        <w:tc>
          <w:tcPr>
            <w:tcW w:w="1728" w:type="dxa"/>
            <w:vMerge/>
            <w:tcBorders>
              <w:bottom w:val="dashed" w:sz="4" w:space="0" w:color="808080" w:themeColor="background1" w:themeShade="80"/>
            </w:tcBorders>
            <w:shd w:val="clear" w:color="auto" w:fill="auto"/>
          </w:tcPr>
          <w:p w:rsidR="006A3664" w:rsidRPr="0080591C" w:rsidRDefault="006A3664" w:rsidP="00DC7385">
            <w:pPr>
              <w:spacing w:before="60" w:after="60"/>
              <w:jc w:val="both"/>
              <w:rPr>
                <w:rFonts w:ascii="Arial" w:hAnsi="Arial" w:cs="Arial"/>
                <w:b/>
                <w:sz w:val="20"/>
                <w:szCs w:val="20"/>
              </w:rPr>
            </w:pPr>
            <w:permStart w:id="324500008" w:edGrp="everyone" w:colFirst="2" w:colLast="2"/>
          </w:p>
        </w:tc>
        <w:tc>
          <w:tcPr>
            <w:tcW w:w="2770" w:type="dxa"/>
            <w:tcBorders>
              <w:top w:val="nil"/>
              <w:bottom w:val="dashed" w:sz="4" w:space="0" w:color="808080" w:themeColor="background1" w:themeShade="80"/>
            </w:tcBorders>
            <w:shd w:val="clear" w:color="auto" w:fill="auto"/>
          </w:tcPr>
          <w:p w:rsidR="006A3664" w:rsidRPr="0080591C" w:rsidRDefault="004C773E" w:rsidP="00DC7385">
            <w:pPr>
              <w:spacing w:before="60" w:after="60"/>
              <w:jc w:val="both"/>
              <w:rPr>
                <w:rFonts w:ascii="Arial" w:hAnsi="Arial" w:cs="Arial"/>
                <w:sz w:val="20"/>
                <w:szCs w:val="20"/>
              </w:rPr>
            </w:pPr>
            <w:r w:rsidRPr="0080591C">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Connects with others, listens, reads people and situations and communicates tactfully.</w:t>
            </w:r>
          </w:p>
          <w:p w:rsidR="006A3664"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Gets to know their team members and treats them with respect, valuing their individuality and contributions.</w:t>
            </w:r>
          </w:p>
        </w:tc>
      </w:tr>
      <w:tr w:rsidR="004C773E" w:rsidRPr="0080591C" w:rsidTr="00473805">
        <w:trPr>
          <w:trHeight w:val="1913"/>
        </w:trPr>
        <w:tc>
          <w:tcPr>
            <w:tcW w:w="1728" w:type="dxa"/>
            <w:vMerge w:val="restart"/>
            <w:tcBorders>
              <w:top w:val="dashed" w:sz="4" w:space="0" w:color="808080" w:themeColor="background1" w:themeShade="80"/>
            </w:tcBorders>
            <w:shd w:val="clear" w:color="auto" w:fill="auto"/>
          </w:tcPr>
          <w:p w:rsidR="004C773E" w:rsidRPr="0080591C" w:rsidRDefault="004C773E" w:rsidP="00DC7385">
            <w:pPr>
              <w:spacing w:before="60" w:after="60"/>
              <w:jc w:val="both"/>
              <w:rPr>
                <w:rFonts w:ascii="Arial" w:hAnsi="Arial" w:cs="Arial"/>
                <w:b/>
                <w:sz w:val="20"/>
                <w:szCs w:val="20"/>
              </w:rPr>
            </w:pPr>
            <w:permStart w:id="1123624146" w:edGrp="everyone" w:colFirst="2" w:colLast="2"/>
            <w:permEnd w:id="324500008"/>
            <w:r w:rsidRPr="0080591C">
              <w:rPr>
                <w:rFonts w:ascii="Arial" w:hAnsi="Arial" w:cs="Arial"/>
                <w:b/>
                <w:sz w:val="20"/>
                <w:szCs w:val="20"/>
              </w:rPr>
              <w:t>Strategy &amp; Performance</w:t>
            </w:r>
          </w:p>
          <w:p w:rsidR="004C773E" w:rsidRPr="0080591C" w:rsidRDefault="004C773E" w:rsidP="00DC7385">
            <w:pPr>
              <w:spacing w:before="60" w:after="60"/>
              <w:jc w:val="both"/>
              <w:rPr>
                <w:rFonts w:ascii="Arial" w:hAnsi="Arial" w:cs="Arial"/>
                <w:b/>
                <w:sz w:val="20"/>
                <w:szCs w:val="20"/>
              </w:rPr>
            </w:pPr>
          </w:p>
          <w:p w:rsidR="004C773E" w:rsidRPr="0080591C" w:rsidRDefault="004C773E" w:rsidP="00DC7385">
            <w:pPr>
              <w:spacing w:before="60" w:after="60"/>
              <w:jc w:val="both"/>
              <w:rPr>
                <w:rFonts w:ascii="Arial" w:hAnsi="Arial" w:cs="Arial"/>
                <w:b/>
                <w:sz w:val="20"/>
                <w:szCs w:val="20"/>
              </w:rPr>
            </w:pPr>
            <w:r w:rsidRPr="0080591C">
              <w:rPr>
                <w:rFonts w:ascii="Arial" w:hAnsi="Arial" w:cs="Arial"/>
                <w:b/>
                <w:sz w:val="20"/>
                <w:szCs w:val="20"/>
              </w:rPr>
              <w:t>Te Ringa Raupā</w:t>
            </w:r>
          </w:p>
          <w:p w:rsidR="004C773E" w:rsidRPr="0080591C" w:rsidRDefault="004C773E" w:rsidP="00DC7385">
            <w:pPr>
              <w:spacing w:before="60" w:after="60"/>
              <w:jc w:val="both"/>
              <w:rPr>
                <w:rFonts w:ascii="Arial" w:hAnsi="Arial" w:cs="Arial"/>
                <w:b/>
                <w:sz w:val="20"/>
                <w:szCs w:val="20"/>
              </w:rPr>
            </w:pPr>
          </w:p>
          <w:p w:rsidR="004C773E" w:rsidRPr="0080591C" w:rsidRDefault="004C773E" w:rsidP="00DC7385">
            <w:pPr>
              <w:spacing w:before="60" w:after="60"/>
              <w:jc w:val="both"/>
              <w:rPr>
                <w:rFonts w:ascii="Arial" w:hAnsi="Arial" w:cs="Arial"/>
                <w:b/>
                <w:i/>
                <w:sz w:val="20"/>
                <w:szCs w:val="20"/>
              </w:rPr>
            </w:pPr>
            <w:r w:rsidRPr="0080591C">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rsidR="004C773E" w:rsidRPr="0080591C" w:rsidRDefault="004C773E" w:rsidP="00DC7385">
            <w:pPr>
              <w:spacing w:before="60" w:after="60"/>
              <w:jc w:val="both"/>
              <w:rPr>
                <w:rFonts w:ascii="Arial" w:hAnsi="Arial" w:cs="Arial"/>
                <w:sz w:val="20"/>
                <w:szCs w:val="20"/>
              </w:rPr>
            </w:pPr>
            <w:r w:rsidRPr="0080591C">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Understands individuals</w:t>
            </w:r>
            <w:r w:rsidR="00473805">
              <w:rPr>
                <w:rFonts w:ascii="Arial" w:hAnsi="Arial" w:cs="Arial"/>
                <w:sz w:val="20"/>
                <w:szCs w:val="20"/>
              </w:rPr>
              <w:t>’</w:t>
            </w:r>
            <w:r w:rsidRPr="0080591C">
              <w:rPr>
                <w:rFonts w:ascii="Arial" w:hAnsi="Arial" w:cs="Arial"/>
                <w:sz w:val="20"/>
                <w:szCs w:val="20"/>
              </w:rPr>
              <w:t xml:space="preserve"> strengths and weaknesses to utilise or increase skills for those individuals.</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Assigns and sub-delegates staff to teams to allow for development and succession planning.</w:t>
            </w:r>
          </w:p>
        </w:tc>
      </w:tr>
      <w:tr w:rsidR="004C773E" w:rsidRPr="0080591C" w:rsidTr="00473805">
        <w:trPr>
          <w:trHeight w:val="688"/>
        </w:trPr>
        <w:tc>
          <w:tcPr>
            <w:tcW w:w="1728" w:type="dxa"/>
            <w:vMerge/>
            <w:tcBorders>
              <w:bottom w:val="dashed" w:sz="4" w:space="0" w:color="808080" w:themeColor="background1" w:themeShade="80"/>
            </w:tcBorders>
            <w:shd w:val="clear" w:color="auto" w:fill="auto"/>
          </w:tcPr>
          <w:p w:rsidR="004C773E" w:rsidRPr="0080591C" w:rsidRDefault="004C773E" w:rsidP="00DC7385">
            <w:pPr>
              <w:spacing w:before="60" w:after="60"/>
              <w:jc w:val="both"/>
              <w:rPr>
                <w:rFonts w:ascii="Arial" w:hAnsi="Arial" w:cs="Arial"/>
                <w:b/>
                <w:sz w:val="20"/>
                <w:szCs w:val="20"/>
              </w:rPr>
            </w:pPr>
            <w:permStart w:id="1865876115" w:edGrp="everyone" w:colFirst="2" w:colLast="2"/>
            <w:permEnd w:id="1123624146"/>
          </w:p>
        </w:tc>
        <w:tc>
          <w:tcPr>
            <w:tcW w:w="2770" w:type="dxa"/>
            <w:tcBorders>
              <w:top w:val="nil"/>
              <w:bottom w:val="dashed" w:sz="4" w:space="0" w:color="808080" w:themeColor="background1" w:themeShade="80"/>
            </w:tcBorders>
            <w:shd w:val="clear" w:color="auto" w:fill="auto"/>
          </w:tcPr>
          <w:p w:rsidR="004C773E" w:rsidRPr="0080591C" w:rsidRDefault="004C773E" w:rsidP="00DC7385">
            <w:pPr>
              <w:spacing w:before="60" w:after="60"/>
              <w:jc w:val="both"/>
              <w:rPr>
                <w:rFonts w:ascii="Arial" w:hAnsi="Arial" w:cs="Arial"/>
                <w:sz w:val="20"/>
                <w:szCs w:val="20"/>
              </w:rPr>
            </w:pPr>
            <w:r w:rsidRPr="0080591C">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Ensures decision making complies with organisational strategies.</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 xml:space="preserve">Recognises decisions made within the unit affect overall results of the service and </w:t>
            </w:r>
            <w:r w:rsidR="002549B6">
              <w:rPr>
                <w:rFonts w:ascii="Arial" w:hAnsi="Arial" w:cs="Arial"/>
                <w:sz w:val="20"/>
                <w:szCs w:val="20"/>
              </w:rPr>
              <w:t>Lakes</w:t>
            </w:r>
            <w:r w:rsidRPr="0080591C">
              <w:rPr>
                <w:rFonts w:ascii="Arial" w:hAnsi="Arial" w:cs="Arial"/>
                <w:sz w:val="20"/>
                <w:szCs w:val="20"/>
              </w:rPr>
              <w:t>.</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Works with Service Manager to maximise unit efficiency.</w:t>
            </w:r>
          </w:p>
        </w:tc>
      </w:tr>
      <w:tr w:rsidR="004C773E" w:rsidRPr="0080591C" w:rsidTr="00473805">
        <w:trPr>
          <w:trHeight w:val="752"/>
        </w:trPr>
        <w:tc>
          <w:tcPr>
            <w:tcW w:w="1728" w:type="dxa"/>
            <w:vMerge w:val="restart"/>
            <w:tcBorders>
              <w:top w:val="dashed" w:sz="4" w:space="0" w:color="808080" w:themeColor="background1" w:themeShade="80"/>
            </w:tcBorders>
            <w:shd w:val="clear" w:color="auto" w:fill="auto"/>
          </w:tcPr>
          <w:p w:rsidR="004C773E" w:rsidRPr="0080591C" w:rsidRDefault="004C773E" w:rsidP="00DC7385">
            <w:pPr>
              <w:spacing w:before="60" w:after="60"/>
              <w:jc w:val="both"/>
              <w:rPr>
                <w:rFonts w:ascii="Arial" w:hAnsi="Arial" w:cs="Arial"/>
                <w:b/>
                <w:sz w:val="20"/>
                <w:szCs w:val="20"/>
              </w:rPr>
            </w:pPr>
            <w:permStart w:id="218524375" w:edGrp="everyone" w:colFirst="2" w:colLast="2"/>
            <w:permEnd w:id="1865876115"/>
            <w:r w:rsidRPr="0080591C">
              <w:rPr>
                <w:rFonts w:ascii="Arial" w:hAnsi="Arial" w:cs="Arial"/>
                <w:b/>
                <w:sz w:val="20"/>
                <w:szCs w:val="20"/>
              </w:rPr>
              <w:t>Development and Change</w:t>
            </w:r>
          </w:p>
          <w:p w:rsidR="004C773E" w:rsidRPr="0080591C" w:rsidRDefault="004C773E" w:rsidP="00DC7385">
            <w:pPr>
              <w:spacing w:before="60" w:after="60"/>
              <w:jc w:val="both"/>
              <w:rPr>
                <w:rFonts w:ascii="Arial" w:hAnsi="Arial" w:cs="Arial"/>
                <w:b/>
                <w:sz w:val="20"/>
                <w:szCs w:val="20"/>
              </w:rPr>
            </w:pPr>
          </w:p>
          <w:p w:rsidR="004C773E" w:rsidRPr="0080591C" w:rsidRDefault="004C773E" w:rsidP="00DC7385">
            <w:pPr>
              <w:spacing w:before="60" w:after="60"/>
              <w:jc w:val="both"/>
              <w:rPr>
                <w:rFonts w:ascii="Arial" w:hAnsi="Arial" w:cs="Arial"/>
                <w:b/>
                <w:sz w:val="20"/>
                <w:szCs w:val="20"/>
              </w:rPr>
            </w:pPr>
            <w:r w:rsidRPr="0080591C">
              <w:rPr>
                <w:rFonts w:ascii="Arial" w:hAnsi="Arial" w:cs="Arial"/>
                <w:b/>
                <w:sz w:val="20"/>
                <w:szCs w:val="20"/>
              </w:rPr>
              <w:t>Te Ringa Ahuahu</w:t>
            </w:r>
          </w:p>
          <w:p w:rsidR="004C773E" w:rsidRPr="0080591C" w:rsidRDefault="004C773E" w:rsidP="00DC7385">
            <w:pPr>
              <w:spacing w:before="60" w:after="60"/>
              <w:jc w:val="both"/>
              <w:rPr>
                <w:rFonts w:ascii="Arial" w:hAnsi="Arial" w:cs="Arial"/>
                <w:b/>
                <w:sz w:val="20"/>
                <w:szCs w:val="20"/>
              </w:rPr>
            </w:pPr>
          </w:p>
          <w:p w:rsidR="004C773E" w:rsidRPr="005059ED" w:rsidRDefault="004C773E" w:rsidP="00DC7385">
            <w:pPr>
              <w:spacing w:before="60" w:after="60"/>
              <w:jc w:val="both"/>
              <w:rPr>
                <w:rFonts w:ascii="Arial" w:hAnsi="Arial" w:cs="Arial"/>
                <w:b/>
                <w:i/>
                <w:sz w:val="20"/>
                <w:szCs w:val="20"/>
              </w:rPr>
            </w:pPr>
            <w:r w:rsidRPr="0080591C">
              <w:rPr>
                <w:rFonts w:ascii="Arial" w:hAnsi="Arial" w:cs="Arial"/>
                <w:b/>
                <w:i/>
                <w:sz w:val="20"/>
                <w:szCs w:val="20"/>
              </w:rPr>
              <w:t xml:space="preserve">the hand that shapes or fashions something (refers to </w:t>
            </w:r>
            <w:r w:rsidRPr="0080591C">
              <w:rPr>
                <w:rFonts w:ascii="Arial" w:hAnsi="Arial" w:cs="Arial"/>
                <w:b/>
                <w:i/>
                <w:sz w:val="20"/>
                <w:szCs w:val="20"/>
              </w:rPr>
              <w:lastRenderedPageBreak/>
              <w:t>someone who is innovative)</w:t>
            </w:r>
          </w:p>
        </w:tc>
        <w:tc>
          <w:tcPr>
            <w:tcW w:w="2770" w:type="dxa"/>
            <w:tcBorders>
              <w:top w:val="dashed" w:sz="4" w:space="0" w:color="808080" w:themeColor="background1" w:themeShade="80"/>
              <w:bottom w:val="nil"/>
            </w:tcBorders>
            <w:shd w:val="clear" w:color="auto" w:fill="auto"/>
          </w:tcPr>
          <w:p w:rsidR="004C773E" w:rsidRPr="0080591C" w:rsidRDefault="004C773E" w:rsidP="00DC7385">
            <w:pPr>
              <w:spacing w:before="60" w:after="60"/>
              <w:jc w:val="both"/>
              <w:rPr>
                <w:rFonts w:ascii="Arial" w:hAnsi="Arial" w:cs="Arial"/>
                <w:sz w:val="20"/>
                <w:szCs w:val="20"/>
              </w:rPr>
            </w:pPr>
            <w:r w:rsidRPr="0080591C">
              <w:rPr>
                <w:rFonts w:ascii="Arial" w:hAnsi="Arial" w:cs="Arial"/>
                <w:sz w:val="20"/>
                <w:szCs w:val="20"/>
              </w:rPr>
              <w:lastRenderedPageBreak/>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Questions traditional ways of doing things when choosing a course of action or finds new combinations of old elements to form an innovative solution.</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Continually strives for new and improved work processes that will result in greater effectiveness and efficiencies.</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Openly broaches concern with staff from the outset asking for their ideas and input.</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Gives examples of what might help to resolve the issue/concern.</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Seeks opportunities to improve performance and seeks feedback to measure and improve.</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lastRenderedPageBreak/>
              <w:t>Encourages staff participation in possible solution process.</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Allows staff input to possible solutions to concern.</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Gives careful consideration to staff ideas and offers alterations to suggestions where necessary.</w:t>
            </w:r>
          </w:p>
        </w:tc>
      </w:tr>
      <w:permEnd w:id="218524375"/>
      <w:tr w:rsidR="004C773E" w:rsidRPr="0080591C" w:rsidTr="00473805">
        <w:trPr>
          <w:trHeight w:val="752"/>
        </w:trPr>
        <w:tc>
          <w:tcPr>
            <w:tcW w:w="1728" w:type="dxa"/>
            <w:vMerge/>
            <w:shd w:val="clear" w:color="auto" w:fill="auto"/>
          </w:tcPr>
          <w:p w:rsidR="004C773E" w:rsidRPr="0080591C" w:rsidRDefault="004C773E" w:rsidP="00DC7385">
            <w:pPr>
              <w:spacing w:before="60" w:after="60"/>
              <w:jc w:val="both"/>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DC7385">
            <w:pPr>
              <w:spacing w:before="60" w:after="60"/>
              <w:jc w:val="both"/>
              <w:rPr>
                <w:rFonts w:ascii="Arial" w:hAnsi="Arial" w:cs="Arial"/>
                <w:sz w:val="20"/>
                <w:szCs w:val="20"/>
              </w:rPr>
            </w:pPr>
            <w:r w:rsidRPr="0080591C">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permStart w:id="130569104" w:edGrp="everyone"/>
            <w:r w:rsidRPr="0080591C">
              <w:rPr>
                <w:rFonts w:ascii="Arial" w:hAnsi="Arial" w:cs="Arial"/>
                <w:sz w:val="20"/>
                <w:szCs w:val="20"/>
              </w:rPr>
              <w:t>Develops an informative response to the team including trends, data, process and benefits of the decided process/change.</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 xml:space="preserve">Allows feedback to decision to enable ‘tinkering’ to be made where appropriate. </w:t>
            </w:r>
            <w:permEnd w:id="130569104"/>
          </w:p>
        </w:tc>
      </w:tr>
      <w:tr w:rsidR="006A3664" w:rsidRPr="0080591C" w:rsidTr="00473805">
        <w:trPr>
          <w:trHeight w:val="172"/>
        </w:trPr>
        <w:tc>
          <w:tcPr>
            <w:tcW w:w="1728" w:type="dxa"/>
            <w:vMerge w:val="restart"/>
            <w:tcBorders>
              <w:top w:val="dashed" w:sz="4" w:space="0" w:color="808080" w:themeColor="background1" w:themeShade="80"/>
            </w:tcBorders>
            <w:shd w:val="clear" w:color="auto" w:fill="auto"/>
          </w:tcPr>
          <w:p w:rsidR="006A3664" w:rsidRPr="0080591C" w:rsidRDefault="006A3664" w:rsidP="00DC7385">
            <w:pPr>
              <w:spacing w:before="60" w:after="60"/>
              <w:jc w:val="both"/>
              <w:rPr>
                <w:rFonts w:ascii="Arial" w:hAnsi="Arial" w:cs="Arial"/>
                <w:b/>
                <w:sz w:val="20"/>
                <w:szCs w:val="20"/>
              </w:rPr>
            </w:pPr>
            <w:permStart w:id="1732853189" w:edGrp="everyone" w:colFirst="2" w:colLast="2"/>
            <w:r w:rsidRPr="0080591C">
              <w:rPr>
                <w:rFonts w:ascii="Arial" w:hAnsi="Arial" w:cs="Arial"/>
                <w:b/>
                <w:sz w:val="20"/>
                <w:szCs w:val="20"/>
              </w:rPr>
              <w:t>Personal Accountability</w:t>
            </w:r>
          </w:p>
          <w:p w:rsidR="006A3664" w:rsidRPr="0080591C" w:rsidRDefault="006A3664" w:rsidP="00DC7385">
            <w:pPr>
              <w:spacing w:before="60" w:after="60"/>
              <w:jc w:val="both"/>
              <w:rPr>
                <w:rFonts w:ascii="Arial" w:hAnsi="Arial" w:cs="Arial"/>
                <w:b/>
                <w:sz w:val="20"/>
                <w:szCs w:val="20"/>
              </w:rPr>
            </w:pPr>
          </w:p>
          <w:p w:rsidR="006A3664" w:rsidRPr="0080591C" w:rsidRDefault="00646A6D" w:rsidP="00DC7385">
            <w:pPr>
              <w:spacing w:before="60" w:after="60"/>
              <w:jc w:val="both"/>
              <w:rPr>
                <w:rFonts w:ascii="Arial" w:hAnsi="Arial" w:cs="Arial"/>
                <w:b/>
                <w:sz w:val="20"/>
                <w:szCs w:val="20"/>
              </w:rPr>
            </w:pPr>
            <w:r>
              <w:rPr>
                <w:rFonts w:ascii="Arial" w:hAnsi="Arial" w:cs="Arial"/>
                <w:b/>
                <w:sz w:val="20"/>
                <w:szCs w:val="20"/>
              </w:rPr>
              <w:t xml:space="preserve">Te Ringa </w:t>
            </w:r>
            <w:r w:rsidR="006A3664" w:rsidRPr="0080591C">
              <w:rPr>
                <w:rFonts w:ascii="Arial" w:hAnsi="Arial" w:cs="Arial"/>
                <w:b/>
                <w:sz w:val="20"/>
                <w:szCs w:val="20"/>
              </w:rPr>
              <w:t>Tōmau</w:t>
            </w:r>
          </w:p>
          <w:p w:rsidR="006A3664" w:rsidRPr="0080591C" w:rsidRDefault="006A3664" w:rsidP="00DC7385">
            <w:pPr>
              <w:spacing w:before="60" w:after="60"/>
              <w:jc w:val="both"/>
              <w:rPr>
                <w:rFonts w:ascii="Arial" w:hAnsi="Arial" w:cs="Arial"/>
                <w:b/>
                <w:sz w:val="20"/>
                <w:szCs w:val="20"/>
              </w:rPr>
            </w:pPr>
          </w:p>
          <w:p w:rsidR="006A3664" w:rsidRPr="0080591C" w:rsidRDefault="006A3664" w:rsidP="00DC7385">
            <w:pPr>
              <w:spacing w:before="60" w:after="60"/>
              <w:jc w:val="both"/>
              <w:rPr>
                <w:rFonts w:ascii="Arial" w:hAnsi="Arial" w:cs="Arial"/>
                <w:b/>
                <w:i/>
                <w:sz w:val="20"/>
                <w:szCs w:val="20"/>
              </w:rPr>
            </w:pPr>
            <w:r w:rsidRPr="0080591C">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80591C" w:rsidRDefault="004C773E" w:rsidP="00DC7385">
            <w:pPr>
              <w:spacing w:before="60" w:after="60"/>
              <w:jc w:val="both"/>
              <w:rPr>
                <w:rFonts w:ascii="Arial" w:hAnsi="Arial" w:cs="Arial"/>
                <w:sz w:val="20"/>
                <w:szCs w:val="20"/>
              </w:rPr>
            </w:pPr>
            <w:r w:rsidRPr="0080591C">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Ensures regular breaks are taken and own annual leave accruals are used within the 12 months following accrual.</w:t>
            </w:r>
          </w:p>
          <w:p w:rsidR="006A3664"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 xml:space="preserve">Ensures employees within their service are taking regular annual leave breaks for the purpose of rest/recreation throughout the year. </w:t>
            </w:r>
          </w:p>
        </w:tc>
      </w:tr>
      <w:tr w:rsidR="006A3664" w:rsidRPr="0080591C" w:rsidTr="00473805">
        <w:trPr>
          <w:trHeight w:val="1010"/>
        </w:trPr>
        <w:tc>
          <w:tcPr>
            <w:tcW w:w="1728" w:type="dxa"/>
            <w:vMerge/>
            <w:tcBorders>
              <w:bottom w:val="dashed" w:sz="4" w:space="0" w:color="808080" w:themeColor="background1" w:themeShade="80"/>
            </w:tcBorders>
            <w:shd w:val="clear" w:color="auto" w:fill="auto"/>
          </w:tcPr>
          <w:p w:rsidR="006A3664" w:rsidRPr="0080591C" w:rsidRDefault="006A3664" w:rsidP="00DC7385">
            <w:pPr>
              <w:spacing w:before="60" w:after="60"/>
              <w:jc w:val="both"/>
              <w:rPr>
                <w:rFonts w:ascii="Arial" w:hAnsi="Arial" w:cs="Arial"/>
                <w:b/>
                <w:sz w:val="20"/>
                <w:szCs w:val="20"/>
              </w:rPr>
            </w:pPr>
            <w:permStart w:id="337128647" w:edGrp="everyone" w:colFirst="2" w:colLast="2"/>
            <w:permEnd w:id="1732853189"/>
          </w:p>
        </w:tc>
        <w:tc>
          <w:tcPr>
            <w:tcW w:w="2770" w:type="dxa"/>
            <w:tcBorders>
              <w:top w:val="nil"/>
              <w:bottom w:val="dashed" w:sz="4" w:space="0" w:color="808080" w:themeColor="background1" w:themeShade="80"/>
            </w:tcBorders>
            <w:shd w:val="clear" w:color="auto" w:fill="auto"/>
          </w:tcPr>
          <w:p w:rsidR="006A3664" w:rsidRPr="0080591C" w:rsidRDefault="004C773E" w:rsidP="00DC7385">
            <w:pPr>
              <w:spacing w:before="60" w:after="60"/>
              <w:jc w:val="both"/>
              <w:rPr>
                <w:rFonts w:ascii="Arial" w:hAnsi="Arial" w:cs="Arial"/>
                <w:sz w:val="20"/>
                <w:szCs w:val="20"/>
              </w:rPr>
            </w:pPr>
            <w:r w:rsidRPr="0080591C">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Is constantly striving to acquire and maintain knowledge, skills and/or experience.</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Has own career development plan and succession planning.</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Seeks out development opportunities to expand knowledge and capability.</w:t>
            </w:r>
          </w:p>
          <w:p w:rsidR="006A3664"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Engages in projects and activities readily which are above and beyond scope of current role.</w:t>
            </w:r>
          </w:p>
        </w:tc>
      </w:tr>
      <w:tr w:rsidR="00FE1F15" w:rsidRPr="0080591C" w:rsidTr="00473805">
        <w:trPr>
          <w:trHeight w:val="313"/>
        </w:trPr>
        <w:tc>
          <w:tcPr>
            <w:tcW w:w="1728" w:type="dxa"/>
            <w:vMerge w:val="restart"/>
            <w:tcBorders>
              <w:top w:val="dashed" w:sz="4" w:space="0" w:color="808080" w:themeColor="background1" w:themeShade="80"/>
            </w:tcBorders>
            <w:shd w:val="clear" w:color="auto" w:fill="auto"/>
          </w:tcPr>
          <w:p w:rsidR="00FE1F15" w:rsidRPr="0080591C" w:rsidRDefault="00FE1F15" w:rsidP="00DC7385">
            <w:pPr>
              <w:spacing w:before="60" w:after="60"/>
              <w:jc w:val="both"/>
              <w:rPr>
                <w:rFonts w:ascii="Arial" w:hAnsi="Arial" w:cs="Arial"/>
                <w:b/>
                <w:sz w:val="20"/>
                <w:szCs w:val="20"/>
              </w:rPr>
            </w:pPr>
            <w:permStart w:id="621879331" w:edGrp="everyone" w:colFirst="2" w:colLast="2"/>
            <w:permEnd w:id="337128647"/>
            <w:r w:rsidRPr="0080591C">
              <w:rPr>
                <w:rFonts w:ascii="Arial" w:hAnsi="Arial" w:cs="Arial"/>
                <w:b/>
                <w:sz w:val="20"/>
                <w:szCs w:val="20"/>
              </w:rPr>
              <w:t>Culture and Values</w:t>
            </w:r>
          </w:p>
          <w:p w:rsidR="00FE1F15" w:rsidRPr="0080591C" w:rsidRDefault="00FE1F15" w:rsidP="00DC7385">
            <w:pPr>
              <w:spacing w:before="60" w:after="60"/>
              <w:jc w:val="both"/>
              <w:rPr>
                <w:rFonts w:ascii="Arial" w:hAnsi="Arial" w:cs="Arial"/>
                <w:b/>
                <w:sz w:val="20"/>
                <w:szCs w:val="20"/>
              </w:rPr>
            </w:pPr>
          </w:p>
          <w:p w:rsidR="00FE1F15" w:rsidRPr="0080591C" w:rsidRDefault="00FE1F15" w:rsidP="00DC7385">
            <w:pPr>
              <w:spacing w:before="60" w:after="60"/>
              <w:jc w:val="both"/>
              <w:rPr>
                <w:rFonts w:ascii="Arial" w:hAnsi="Arial" w:cs="Arial"/>
                <w:b/>
                <w:sz w:val="20"/>
                <w:szCs w:val="20"/>
              </w:rPr>
            </w:pPr>
            <w:r w:rsidRPr="0080591C">
              <w:rPr>
                <w:rFonts w:ascii="Arial" w:hAnsi="Arial" w:cs="Arial"/>
                <w:b/>
                <w:sz w:val="20"/>
                <w:szCs w:val="20"/>
              </w:rPr>
              <w:t>Te Ringa Taurima</w:t>
            </w:r>
          </w:p>
          <w:p w:rsidR="00FE1F15" w:rsidRPr="0080591C" w:rsidRDefault="00FE1F15" w:rsidP="00DC7385">
            <w:pPr>
              <w:spacing w:before="60" w:after="60"/>
              <w:jc w:val="both"/>
              <w:rPr>
                <w:rFonts w:ascii="Arial" w:hAnsi="Arial" w:cs="Arial"/>
                <w:b/>
                <w:sz w:val="20"/>
                <w:szCs w:val="20"/>
              </w:rPr>
            </w:pPr>
          </w:p>
          <w:p w:rsidR="00FE1F15" w:rsidRPr="0080591C" w:rsidRDefault="00FE1F15" w:rsidP="00DC7385">
            <w:pPr>
              <w:spacing w:before="60" w:after="60"/>
              <w:jc w:val="both"/>
              <w:rPr>
                <w:rFonts w:ascii="Arial" w:hAnsi="Arial" w:cs="Arial"/>
                <w:b/>
                <w:i/>
                <w:sz w:val="20"/>
                <w:szCs w:val="20"/>
              </w:rPr>
            </w:pPr>
            <w:r w:rsidRPr="0080591C">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rsidR="00FE1F15" w:rsidRPr="0080591C" w:rsidRDefault="00FE1F15" w:rsidP="00DC7385">
            <w:pPr>
              <w:spacing w:before="60" w:after="60"/>
              <w:jc w:val="both"/>
              <w:rPr>
                <w:rFonts w:ascii="Arial" w:hAnsi="Arial" w:cs="Arial"/>
                <w:sz w:val="20"/>
                <w:szCs w:val="20"/>
              </w:rPr>
            </w:pPr>
            <w:r w:rsidRPr="0080591C">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Is proactive and effective when problem solving is required.</w:t>
            </w:r>
          </w:p>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Engages w</w:t>
            </w:r>
            <w:r w:rsidR="00473805">
              <w:rPr>
                <w:rFonts w:ascii="Arial" w:hAnsi="Arial" w:cs="Arial"/>
                <w:sz w:val="20"/>
                <w:szCs w:val="20"/>
              </w:rPr>
              <w:t>ith staff member/managers/multi-</w:t>
            </w:r>
            <w:r w:rsidRPr="0080591C">
              <w:rPr>
                <w:rFonts w:ascii="Arial" w:hAnsi="Arial" w:cs="Arial"/>
                <w:sz w:val="20"/>
                <w:szCs w:val="20"/>
              </w:rPr>
              <w:t>disciplinary team when concerns are raised to best understand their point of view.</w:t>
            </w:r>
          </w:p>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Appropriately investigates the concern looking at trends, situation and practices.</w:t>
            </w:r>
          </w:p>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Critically examines repeatable risk factors.</w:t>
            </w:r>
          </w:p>
        </w:tc>
      </w:tr>
      <w:tr w:rsidR="00FE1F15" w:rsidRPr="0080591C" w:rsidTr="00473805">
        <w:trPr>
          <w:trHeight w:val="296"/>
        </w:trPr>
        <w:tc>
          <w:tcPr>
            <w:tcW w:w="1728" w:type="dxa"/>
            <w:vMerge/>
            <w:shd w:val="clear" w:color="auto" w:fill="auto"/>
          </w:tcPr>
          <w:p w:rsidR="00FE1F15" w:rsidRPr="0080591C" w:rsidRDefault="00FE1F15" w:rsidP="00DC7385">
            <w:pPr>
              <w:spacing w:before="60" w:after="60"/>
              <w:jc w:val="both"/>
              <w:rPr>
                <w:rFonts w:ascii="Arial" w:hAnsi="Arial" w:cs="Arial"/>
                <w:b/>
                <w:sz w:val="20"/>
                <w:szCs w:val="20"/>
              </w:rPr>
            </w:pPr>
            <w:permStart w:id="1430404552" w:edGrp="everyone" w:colFirst="2" w:colLast="2"/>
            <w:permEnd w:id="621879331"/>
          </w:p>
        </w:tc>
        <w:tc>
          <w:tcPr>
            <w:tcW w:w="2770" w:type="dxa"/>
            <w:tcBorders>
              <w:top w:val="nil"/>
              <w:bottom w:val="nil"/>
            </w:tcBorders>
            <w:shd w:val="clear" w:color="auto" w:fill="auto"/>
          </w:tcPr>
          <w:p w:rsidR="00FE1F15" w:rsidRPr="0080591C" w:rsidRDefault="00FE1F15" w:rsidP="00DC7385">
            <w:pPr>
              <w:spacing w:before="60" w:after="60"/>
              <w:jc w:val="both"/>
              <w:rPr>
                <w:rFonts w:ascii="Arial" w:hAnsi="Arial" w:cs="Arial"/>
                <w:sz w:val="20"/>
                <w:szCs w:val="20"/>
              </w:rPr>
            </w:pPr>
            <w:r w:rsidRPr="0080591C">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Is constantly striving to acquire and maintain knowledge, skills and/or experience.</w:t>
            </w:r>
          </w:p>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Demonstrates a commitment to and takes responsibility for going professional development.</w:t>
            </w:r>
          </w:p>
        </w:tc>
      </w:tr>
      <w:tr w:rsidR="00FE1F15" w:rsidRPr="0080591C" w:rsidTr="00473805">
        <w:trPr>
          <w:trHeight w:val="316"/>
        </w:trPr>
        <w:tc>
          <w:tcPr>
            <w:tcW w:w="1728" w:type="dxa"/>
            <w:vMerge/>
            <w:shd w:val="clear" w:color="auto" w:fill="auto"/>
          </w:tcPr>
          <w:p w:rsidR="00FE1F15" w:rsidRPr="0080591C" w:rsidRDefault="00FE1F15" w:rsidP="00DC7385">
            <w:pPr>
              <w:spacing w:before="60" w:after="60"/>
              <w:jc w:val="both"/>
              <w:rPr>
                <w:rFonts w:ascii="Arial" w:hAnsi="Arial" w:cs="Arial"/>
                <w:b/>
                <w:sz w:val="20"/>
                <w:szCs w:val="20"/>
              </w:rPr>
            </w:pPr>
            <w:permStart w:id="1325207931" w:edGrp="everyone" w:colFirst="2" w:colLast="2"/>
            <w:permEnd w:id="1430404552"/>
          </w:p>
        </w:tc>
        <w:tc>
          <w:tcPr>
            <w:tcW w:w="2770" w:type="dxa"/>
            <w:tcBorders>
              <w:top w:val="nil"/>
              <w:bottom w:val="nil"/>
            </w:tcBorders>
            <w:shd w:val="clear" w:color="auto" w:fill="auto"/>
          </w:tcPr>
          <w:p w:rsidR="00FE1F15" w:rsidRPr="0080591C" w:rsidRDefault="00FE1F15" w:rsidP="00DC7385">
            <w:pPr>
              <w:spacing w:before="60" w:after="60"/>
              <w:jc w:val="both"/>
              <w:rPr>
                <w:rFonts w:ascii="Arial" w:hAnsi="Arial" w:cs="Arial"/>
                <w:sz w:val="20"/>
                <w:szCs w:val="20"/>
              </w:rPr>
            </w:pPr>
            <w:r w:rsidRPr="0080591C">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Purposeful about where time is invested.</w:t>
            </w:r>
          </w:p>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Delivers relevant results within expected timeframes.</w:t>
            </w:r>
          </w:p>
        </w:tc>
      </w:tr>
      <w:tr w:rsidR="00FE1F15" w:rsidRPr="0080591C" w:rsidTr="00473805">
        <w:trPr>
          <w:trHeight w:val="106"/>
        </w:trPr>
        <w:tc>
          <w:tcPr>
            <w:tcW w:w="1728" w:type="dxa"/>
            <w:vMerge/>
            <w:shd w:val="clear" w:color="auto" w:fill="auto"/>
          </w:tcPr>
          <w:p w:rsidR="00FE1F15" w:rsidRPr="0080591C" w:rsidRDefault="00FE1F15" w:rsidP="00DC7385">
            <w:pPr>
              <w:spacing w:before="60" w:after="60"/>
              <w:jc w:val="both"/>
              <w:rPr>
                <w:rFonts w:ascii="Arial" w:hAnsi="Arial" w:cs="Arial"/>
                <w:b/>
                <w:sz w:val="20"/>
                <w:szCs w:val="20"/>
              </w:rPr>
            </w:pPr>
            <w:permStart w:id="61961393" w:edGrp="everyone" w:colFirst="2" w:colLast="2"/>
            <w:permEnd w:id="1325207931"/>
          </w:p>
        </w:tc>
        <w:tc>
          <w:tcPr>
            <w:tcW w:w="2770" w:type="dxa"/>
            <w:tcBorders>
              <w:top w:val="nil"/>
            </w:tcBorders>
            <w:shd w:val="clear" w:color="auto" w:fill="auto"/>
          </w:tcPr>
          <w:p w:rsidR="00FE1F15" w:rsidRPr="0080591C" w:rsidRDefault="00FE1F15" w:rsidP="00DC7385">
            <w:pPr>
              <w:spacing w:before="60" w:after="60"/>
              <w:jc w:val="both"/>
              <w:rPr>
                <w:rFonts w:ascii="Arial" w:hAnsi="Arial" w:cs="Arial"/>
                <w:sz w:val="20"/>
                <w:szCs w:val="20"/>
              </w:rPr>
            </w:pPr>
            <w:r w:rsidRPr="0080591C">
              <w:rPr>
                <w:rFonts w:ascii="Arial" w:hAnsi="Arial" w:cs="Arial"/>
                <w:sz w:val="20"/>
                <w:szCs w:val="20"/>
              </w:rPr>
              <w:t xml:space="preserve">Encourages and promotes </w:t>
            </w:r>
            <w:r w:rsidR="00473805">
              <w:rPr>
                <w:rFonts w:ascii="Arial" w:hAnsi="Arial" w:cs="Arial"/>
                <w:sz w:val="20"/>
                <w:szCs w:val="20"/>
              </w:rPr>
              <w:t xml:space="preserve">Lakes </w:t>
            </w:r>
            <w:r w:rsidRPr="0080591C">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Role models expected behaviours and practices.</w:t>
            </w:r>
          </w:p>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Treats staff, patients and visitors with dignity and respect.</w:t>
            </w:r>
          </w:p>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Uses appropriate empathy to gain organisational objectives.</w:t>
            </w:r>
          </w:p>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Is solution focused.</w:t>
            </w:r>
          </w:p>
        </w:tc>
      </w:tr>
      <w:permEnd w:id="61961393"/>
    </w:tbl>
    <w:p w:rsidR="00C5127E" w:rsidRPr="0080591C" w:rsidRDefault="00C5127E" w:rsidP="00DC7385">
      <w:pPr>
        <w:jc w:val="both"/>
        <w:rPr>
          <w:rFonts w:ascii="Arial" w:hAnsi="Arial" w:cs="Arial"/>
          <w:b/>
          <w:sz w:val="20"/>
          <w:szCs w:val="20"/>
          <w:lang w:val="en-GB"/>
        </w:rPr>
      </w:pPr>
    </w:p>
    <w:p w:rsidR="003F4109" w:rsidRPr="0080591C" w:rsidRDefault="003F4109" w:rsidP="00DC7385">
      <w:pPr>
        <w:jc w:val="both"/>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473805"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473805" w:rsidRDefault="006B451E" w:rsidP="00DC7385">
            <w:pPr>
              <w:spacing w:before="60" w:after="60"/>
              <w:jc w:val="both"/>
              <w:rPr>
                <w:rFonts w:ascii="Arial" w:hAnsi="Arial" w:cs="Arial"/>
                <w:b/>
                <w:bCs w:val="0"/>
                <w:sz w:val="20"/>
                <w:szCs w:val="20"/>
              </w:rPr>
            </w:pPr>
            <w:r w:rsidRPr="00473805">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473805" w:rsidRDefault="006B451E" w:rsidP="00DC7385">
            <w:pPr>
              <w:spacing w:before="60" w:after="60"/>
              <w:jc w:val="both"/>
              <w:rPr>
                <w:rFonts w:ascii="Arial" w:hAnsi="Arial" w:cs="Arial"/>
                <w:b/>
                <w:sz w:val="20"/>
                <w:szCs w:val="20"/>
              </w:rPr>
            </w:pPr>
            <w:r w:rsidRPr="00473805">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473805" w:rsidRDefault="006B451E" w:rsidP="00DC7385">
            <w:pPr>
              <w:spacing w:before="60" w:after="60"/>
              <w:jc w:val="both"/>
              <w:rPr>
                <w:rFonts w:ascii="Arial" w:hAnsi="Arial" w:cs="Arial"/>
                <w:b/>
                <w:i/>
                <w:sz w:val="20"/>
                <w:szCs w:val="20"/>
              </w:rPr>
            </w:pPr>
            <w:r w:rsidRPr="00473805">
              <w:rPr>
                <w:rFonts w:ascii="Arial" w:hAnsi="Arial" w:cs="Arial"/>
                <w:b/>
                <w:sz w:val="20"/>
                <w:szCs w:val="20"/>
              </w:rPr>
              <w:t>Expected Outcomes</w:t>
            </w:r>
          </w:p>
        </w:tc>
      </w:tr>
      <w:tr w:rsidR="006A30D9" w:rsidRPr="0080591C"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DC7385">
            <w:pPr>
              <w:spacing w:before="60" w:after="60"/>
              <w:jc w:val="both"/>
              <w:rPr>
                <w:rFonts w:ascii="Arial" w:hAnsi="Arial" w:cs="Arial"/>
                <w:b/>
                <w:sz w:val="20"/>
                <w:szCs w:val="20"/>
              </w:rPr>
            </w:pPr>
            <w:r w:rsidRPr="0080591C">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DC7385">
            <w:pPr>
              <w:spacing w:before="60" w:after="60"/>
              <w:jc w:val="both"/>
              <w:rPr>
                <w:rFonts w:ascii="Arial" w:hAnsi="Arial" w:cs="Arial"/>
                <w:sz w:val="20"/>
                <w:szCs w:val="20"/>
              </w:rPr>
            </w:pPr>
            <w:r w:rsidRPr="0080591C">
              <w:rPr>
                <w:rFonts w:ascii="Arial" w:hAnsi="Arial" w:cs="Arial"/>
                <w:sz w:val="20"/>
                <w:szCs w:val="20"/>
              </w:rPr>
              <w:t xml:space="preserve">Māori philosophies and values of health are </w:t>
            </w:r>
            <w:r w:rsidR="007F630A" w:rsidRPr="0080591C">
              <w:rPr>
                <w:rFonts w:ascii="Arial" w:hAnsi="Arial" w:cs="Arial"/>
                <w:sz w:val="20"/>
                <w:szCs w:val="20"/>
              </w:rPr>
              <w:t>demonstrated</w:t>
            </w:r>
            <w:r w:rsidRPr="0080591C">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80591C" w:rsidRDefault="002522C5"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 xml:space="preserve">Meaningful relationships are established with Te Aka Matua (Rotorua and Taupo Hospitals) and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Maori Health division in the planning and delivery of services.</w:t>
            </w:r>
          </w:p>
          <w:p w:rsidR="007F630A" w:rsidRPr="0080591C" w:rsidRDefault="0030320E"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 xml:space="preserve">Practices are consistent with </w:t>
            </w:r>
            <w:r w:rsidR="007F630A" w:rsidRPr="0080591C">
              <w:rPr>
                <w:rFonts w:ascii="Arial" w:hAnsi="Arial" w:cs="Arial"/>
                <w:bCs w:val="0"/>
                <w:sz w:val="20"/>
                <w:szCs w:val="20"/>
                <w:lang w:eastAsia="en-GB"/>
              </w:rPr>
              <w:t>Te Tiriti o Waitangi /The Treaty of Waitangi when working with Māori.</w:t>
            </w:r>
          </w:p>
          <w:p w:rsidR="007F630A" w:rsidRPr="0080591C" w:rsidRDefault="0030320E"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D</w:t>
            </w:r>
            <w:r w:rsidR="007F630A" w:rsidRPr="0080591C">
              <w:rPr>
                <w:rFonts w:ascii="Arial" w:hAnsi="Arial" w:cs="Arial"/>
                <w:bCs w:val="0"/>
                <w:sz w:val="20"/>
                <w:szCs w:val="20"/>
                <w:lang w:eastAsia="en-GB"/>
              </w:rPr>
              <w:t xml:space="preserve">elivery of safe services for Māori </w:t>
            </w:r>
            <w:r w:rsidRPr="0080591C">
              <w:rPr>
                <w:rFonts w:ascii="Arial" w:hAnsi="Arial" w:cs="Arial"/>
                <w:bCs w:val="0"/>
                <w:sz w:val="20"/>
                <w:szCs w:val="20"/>
                <w:lang w:eastAsia="en-GB"/>
              </w:rPr>
              <w:t xml:space="preserve">are facilitated </w:t>
            </w:r>
            <w:r w:rsidR="007F630A" w:rsidRPr="0080591C">
              <w:rPr>
                <w:rFonts w:ascii="Arial" w:hAnsi="Arial" w:cs="Arial"/>
                <w:bCs w:val="0"/>
                <w:sz w:val="20"/>
                <w:szCs w:val="20"/>
                <w:lang w:eastAsia="en-GB"/>
              </w:rPr>
              <w:t>by ensuring they can access treatment options and are involved in the planning and delivery of their care.</w:t>
            </w:r>
          </w:p>
          <w:p w:rsidR="007F630A" w:rsidRPr="0080591C" w:rsidRDefault="007F630A"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 xml:space="preserve">Māori </w:t>
            </w:r>
            <w:r w:rsidR="0030320E" w:rsidRPr="0080591C">
              <w:rPr>
                <w:rFonts w:ascii="Arial" w:hAnsi="Arial" w:cs="Arial"/>
                <w:bCs w:val="0"/>
                <w:sz w:val="20"/>
                <w:szCs w:val="20"/>
                <w:lang w:eastAsia="en-GB"/>
              </w:rPr>
              <w:t>are enabled to</w:t>
            </w:r>
            <w:r w:rsidRPr="0080591C">
              <w:rPr>
                <w:rFonts w:ascii="Arial" w:hAnsi="Arial" w:cs="Arial"/>
                <w:bCs w:val="0"/>
                <w:sz w:val="20"/>
                <w:szCs w:val="20"/>
                <w:lang w:eastAsia="en-GB"/>
              </w:rPr>
              <w:t xml:space="preserve"> access and participate in cultural activities</w:t>
            </w:r>
            <w:r w:rsidR="0030320E" w:rsidRPr="0080591C">
              <w:rPr>
                <w:rFonts w:ascii="Arial" w:hAnsi="Arial" w:cs="Arial"/>
                <w:bCs w:val="0"/>
                <w:sz w:val="20"/>
                <w:szCs w:val="20"/>
                <w:lang w:eastAsia="en-GB"/>
              </w:rPr>
              <w:t xml:space="preserve"> provided by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w:t>
            </w:r>
          </w:p>
          <w:p w:rsidR="003F4109" w:rsidRPr="0080591C" w:rsidRDefault="0030320E" w:rsidP="00DC7385">
            <w:pPr>
              <w:numPr>
                <w:ilvl w:val="0"/>
                <w:numId w:val="12"/>
              </w:numPr>
              <w:tabs>
                <w:tab w:val="clear" w:pos="720"/>
              </w:tabs>
              <w:autoSpaceDE w:val="0"/>
              <w:autoSpaceDN w:val="0"/>
              <w:adjustRightInd w:val="0"/>
              <w:spacing w:before="60" w:after="60"/>
              <w:ind w:left="284" w:hanging="284"/>
              <w:jc w:val="both"/>
              <w:rPr>
                <w:rFonts w:ascii="Arial" w:hAnsi="Arial" w:cs="Arial"/>
                <w:sz w:val="20"/>
                <w:szCs w:val="20"/>
              </w:rPr>
            </w:pPr>
            <w:r w:rsidRPr="0080591C">
              <w:rPr>
                <w:rFonts w:ascii="Arial" w:hAnsi="Arial" w:cs="Arial"/>
                <w:bCs w:val="0"/>
                <w:sz w:val="20"/>
                <w:szCs w:val="20"/>
                <w:lang w:eastAsia="en-GB"/>
              </w:rPr>
              <w:t>A c</w:t>
            </w:r>
            <w:r w:rsidR="007F630A" w:rsidRPr="0080591C">
              <w:rPr>
                <w:rFonts w:ascii="Arial" w:hAnsi="Arial" w:cs="Arial"/>
                <w:bCs w:val="0"/>
                <w:sz w:val="20"/>
                <w:szCs w:val="20"/>
                <w:lang w:eastAsia="en-GB"/>
              </w:rPr>
              <w:t>ommit</w:t>
            </w:r>
            <w:r w:rsidRPr="0080591C">
              <w:rPr>
                <w:rFonts w:ascii="Arial" w:hAnsi="Arial" w:cs="Arial"/>
                <w:bCs w:val="0"/>
                <w:sz w:val="20"/>
                <w:szCs w:val="20"/>
                <w:lang w:eastAsia="en-GB"/>
              </w:rPr>
              <w:t>ment</w:t>
            </w:r>
            <w:r w:rsidR="007F630A" w:rsidRPr="0080591C">
              <w:rPr>
                <w:rFonts w:ascii="Arial" w:hAnsi="Arial" w:cs="Arial"/>
                <w:bCs w:val="0"/>
                <w:sz w:val="20"/>
                <w:szCs w:val="20"/>
                <w:lang w:eastAsia="en-GB"/>
              </w:rPr>
              <w:t xml:space="preserve"> to improving the wellbeing of Māori by increasing cultural knowledge in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is shown</w:t>
            </w:r>
            <w:r w:rsidR="007F630A" w:rsidRPr="0080591C">
              <w:rPr>
                <w:rFonts w:ascii="Arial" w:hAnsi="Arial" w:cs="Arial"/>
                <w:bCs w:val="0"/>
                <w:sz w:val="20"/>
                <w:szCs w:val="20"/>
                <w:lang w:eastAsia="en-GB"/>
              </w:rPr>
              <w:t>.</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A30D9" w:rsidRPr="0080591C" w:rsidRDefault="006A30D9" w:rsidP="00DC7385">
            <w:pPr>
              <w:spacing w:before="60" w:after="60"/>
              <w:jc w:val="both"/>
              <w:rPr>
                <w:rFonts w:ascii="Arial" w:hAnsi="Arial" w:cs="Arial"/>
                <w:b/>
                <w:sz w:val="20"/>
                <w:szCs w:val="20"/>
              </w:rPr>
            </w:pPr>
            <w:r w:rsidRPr="0080591C">
              <w:rPr>
                <w:rFonts w:ascii="Arial" w:hAnsi="Arial" w:cs="Arial"/>
                <w:b/>
                <w:sz w:val="20"/>
                <w:szCs w:val="20"/>
              </w:rPr>
              <w:t>Te Iti Kahurangi</w:t>
            </w:r>
          </w:p>
        </w:tc>
        <w:tc>
          <w:tcPr>
            <w:tcW w:w="2759" w:type="dxa"/>
            <w:tcBorders>
              <w:top w:val="dashed" w:sz="4" w:space="0" w:color="1F497D" w:themeColor="text2"/>
              <w:bottom w:val="dashed" w:sz="4" w:space="0" w:color="1F497D" w:themeColor="text2"/>
            </w:tcBorders>
            <w:shd w:val="clear" w:color="auto" w:fill="auto"/>
          </w:tcPr>
          <w:p w:rsidR="006A30D9" w:rsidRPr="0080591C" w:rsidRDefault="007F630A" w:rsidP="00DC7385">
            <w:pPr>
              <w:spacing w:before="60" w:after="60"/>
              <w:jc w:val="both"/>
              <w:rPr>
                <w:rFonts w:ascii="Arial" w:hAnsi="Arial" w:cs="Arial"/>
                <w:sz w:val="20"/>
                <w:szCs w:val="20"/>
              </w:rPr>
            </w:pPr>
            <w:r w:rsidRPr="0080591C">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80591C" w:rsidRDefault="006A30D9"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 xml:space="preserve">Works within the Te Iti Kahurangi framework and supporting guide document. </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DC7385">
            <w:pPr>
              <w:spacing w:before="60" w:after="60"/>
              <w:jc w:val="both"/>
              <w:rPr>
                <w:rFonts w:ascii="Arial" w:hAnsi="Arial" w:cs="Arial"/>
                <w:b/>
                <w:sz w:val="20"/>
                <w:szCs w:val="20"/>
              </w:rPr>
            </w:pPr>
            <w:r w:rsidRPr="0080591C">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DC7385">
            <w:pPr>
              <w:spacing w:before="60" w:after="60"/>
              <w:jc w:val="both"/>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80591C" w:rsidRDefault="006B451E"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 xml:space="preserve">Complies with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Corporate Records Management policy to create and maintain full and accurate records.</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DC7385">
            <w:pPr>
              <w:spacing w:before="60" w:after="60"/>
              <w:jc w:val="both"/>
              <w:rPr>
                <w:rFonts w:ascii="Arial" w:hAnsi="Arial" w:cs="Arial"/>
                <w:b/>
                <w:sz w:val="20"/>
                <w:szCs w:val="20"/>
              </w:rPr>
            </w:pPr>
            <w:r w:rsidRPr="0080591C">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DC7385">
            <w:pPr>
              <w:spacing w:before="60" w:after="60"/>
              <w:jc w:val="both"/>
              <w:rPr>
                <w:rFonts w:ascii="Arial" w:hAnsi="Arial" w:cs="Arial"/>
                <w:bCs w:val="0"/>
                <w:sz w:val="20"/>
                <w:szCs w:val="20"/>
                <w:lang w:val="en-US"/>
              </w:rPr>
            </w:pPr>
            <w:r w:rsidRPr="0080591C">
              <w:rPr>
                <w:rFonts w:ascii="Arial" w:hAnsi="Arial" w:cs="Arial"/>
                <w:bCs w:val="0"/>
                <w:sz w:val="20"/>
                <w:szCs w:val="20"/>
                <w:lang w:val="en-US"/>
              </w:rPr>
              <w:t xml:space="preserve">Patient safety is paramount to the service we deliver at </w:t>
            </w:r>
            <w:r w:rsidR="00CE4DD0" w:rsidRPr="0080591C">
              <w:rPr>
                <w:rFonts w:ascii="Arial" w:hAnsi="Arial" w:cs="Arial"/>
                <w:bCs w:val="0"/>
                <w:sz w:val="20"/>
                <w:szCs w:val="20"/>
                <w:lang w:val="en-US"/>
              </w:rPr>
              <w:t>Te Whatu Ora Lakes</w:t>
            </w:r>
            <w:r w:rsidRPr="0080591C">
              <w:rPr>
                <w:rFonts w:ascii="Arial" w:hAnsi="Arial" w:cs="Arial"/>
                <w:bCs w:val="0"/>
                <w:sz w:val="20"/>
                <w:szCs w:val="20"/>
                <w:lang w:val="en-US"/>
              </w:rPr>
              <w:t xml:space="preserve">. This is </w:t>
            </w:r>
            <w:r w:rsidR="007F630A" w:rsidRPr="0080591C">
              <w:rPr>
                <w:rFonts w:ascii="Arial" w:hAnsi="Arial" w:cs="Arial"/>
                <w:bCs w:val="0"/>
                <w:sz w:val="20"/>
                <w:szCs w:val="20"/>
                <w:lang w:val="en-US"/>
              </w:rPr>
              <w:t xml:space="preserve">to be </w:t>
            </w:r>
            <w:r w:rsidRPr="0080591C">
              <w:rPr>
                <w:rFonts w:ascii="Arial" w:hAnsi="Arial" w:cs="Arial"/>
                <w:bCs w:val="0"/>
                <w:sz w:val="20"/>
                <w:szCs w:val="20"/>
                <w:lang w:val="en-US"/>
              </w:rPr>
              <w:t xml:space="preserve">achieved in a </w:t>
            </w:r>
            <w:r w:rsidR="007F630A" w:rsidRPr="0080591C">
              <w:rPr>
                <w:rFonts w:ascii="Arial" w:hAnsi="Arial" w:cs="Arial"/>
                <w:bCs w:val="0"/>
                <w:sz w:val="20"/>
                <w:szCs w:val="20"/>
                <w:lang w:val="en-US"/>
              </w:rPr>
              <w:t>clinical</w:t>
            </w:r>
            <w:r w:rsidRPr="0080591C">
              <w:rPr>
                <w:rFonts w:ascii="Arial" w:hAnsi="Arial" w:cs="Arial"/>
                <w:bCs w:val="0"/>
                <w:sz w:val="20"/>
                <w:szCs w:val="20"/>
                <w:lang w:val="en-US"/>
              </w:rPr>
              <w:t xml:space="preserve"> governance framework </w:t>
            </w:r>
            <w:r w:rsidR="007F630A" w:rsidRPr="0080591C">
              <w:rPr>
                <w:rFonts w:ascii="Arial" w:hAnsi="Arial" w:cs="Arial"/>
                <w:bCs w:val="0"/>
                <w:sz w:val="20"/>
                <w:szCs w:val="20"/>
                <w:lang w:val="en-US"/>
              </w:rPr>
              <w:t xml:space="preserve">that is culturally responsive and </w:t>
            </w:r>
            <w:r w:rsidRPr="0080591C">
              <w:rPr>
                <w:rFonts w:ascii="Arial" w:hAnsi="Arial" w:cs="Arial"/>
                <w:bCs w:val="0"/>
                <w:sz w:val="20"/>
                <w:szCs w:val="20"/>
                <w:lang w:val="en-US"/>
              </w:rPr>
              <w:t>identif</w:t>
            </w:r>
            <w:r w:rsidR="007F630A" w:rsidRPr="0080591C">
              <w:rPr>
                <w:rFonts w:ascii="Arial" w:hAnsi="Arial" w:cs="Arial"/>
                <w:bCs w:val="0"/>
                <w:sz w:val="20"/>
                <w:szCs w:val="20"/>
                <w:lang w:val="en-US"/>
              </w:rPr>
              <w:t>ies</w:t>
            </w:r>
            <w:r w:rsidRPr="0080591C">
              <w:rPr>
                <w:rFonts w:ascii="Arial" w:hAnsi="Arial" w:cs="Arial"/>
                <w:bCs w:val="0"/>
                <w:sz w:val="20"/>
                <w:szCs w:val="20"/>
                <w:lang w:val="en-US"/>
              </w:rPr>
              <w:t xml:space="preserve"> and manag</w:t>
            </w:r>
            <w:r w:rsidR="007F630A" w:rsidRPr="0080591C">
              <w:rPr>
                <w:rFonts w:ascii="Arial" w:hAnsi="Arial" w:cs="Arial"/>
                <w:bCs w:val="0"/>
                <w:sz w:val="20"/>
                <w:szCs w:val="20"/>
                <w:lang w:val="en-US"/>
              </w:rPr>
              <w:t>es</w:t>
            </w:r>
            <w:r w:rsidRPr="0080591C">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80591C" w:rsidRDefault="007F630A"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Employees are supported to lead by example and implement a culture of continuous quality improvement.</w:t>
            </w:r>
          </w:p>
          <w:p w:rsidR="007F630A" w:rsidRPr="0080591C" w:rsidRDefault="007F630A"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 xml:space="preserve">Risks that may prevent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from achieving their goals are identified, reported, and managed.</w:t>
            </w:r>
          </w:p>
          <w:p w:rsidR="007F630A" w:rsidRPr="0080591C" w:rsidRDefault="007F630A"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Māori patients are provided patient-centred care to achieve positive Māori health outcomes.</w:t>
            </w:r>
          </w:p>
          <w:p w:rsidR="007F630A" w:rsidRPr="0080591C" w:rsidRDefault="007F630A"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Needs of Māori are reviewed and reported in the further development of practice, process and or policy.</w:t>
            </w:r>
          </w:p>
          <w:p w:rsidR="007F630A" w:rsidRPr="0080591C" w:rsidRDefault="007F630A"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Evidence-based methodologies are used to support improvements, e.g. kaupapa Māori methodology.</w:t>
            </w:r>
          </w:p>
          <w:p w:rsidR="006B451E" w:rsidRPr="0080591C" w:rsidRDefault="007F630A"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val="en-US"/>
              </w:rPr>
            </w:pPr>
            <w:r w:rsidRPr="0080591C">
              <w:rPr>
                <w:rFonts w:ascii="Arial" w:hAnsi="Arial" w:cs="Arial"/>
                <w:bCs w:val="0"/>
                <w:sz w:val="20"/>
                <w:szCs w:val="20"/>
                <w:lang w:eastAsia="en-GB"/>
              </w:rPr>
              <w:t>Quality care is provided to certification standards.</w:t>
            </w:r>
          </w:p>
        </w:tc>
      </w:tr>
      <w:tr w:rsidR="006A30D9" w:rsidRPr="0080591C" w:rsidTr="00473805">
        <w:trPr>
          <w:trHeight w:val="448"/>
        </w:trPr>
        <w:tc>
          <w:tcPr>
            <w:tcW w:w="1701" w:type="dxa"/>
            <w:tcBorders>
              <w:top w:val="dashed" w:sz="4" w:space="0" w:color="1F497D" w:themeColor="text2"/>
            </w:tcBorders>
            <w:shd w:val="clear" w:color="auto" w:fill="auto"/>
          </w:tcPr>
          <w:p w:rsidR="003F4109" w:rsidRPr="0080591C" w:rsidRDefault="003F4109" w:rsidP="00DC7385">
            <w:pPr>
              <w:spacing w:before="60" w:after="60"/>
              <w:jc w:val="both"/>
              <w:rPr>
                <w:rFonts w:ascii="Arial" w:hAnsi="Arial" w:cs="Arial"/>
                <w:b/>
                <w:sz w:val="20"/>
                <w:szCs w:val="20"/>
              </w:rPr>
            </w:pPr>
            <w:r w:rsidRPr="0080591C">
              <w:rPr>
                <w:rFonts w:ascii="Arial" w:hAnsi="Arial" w:cs="Arial"/>
                <w:b/>
                <w:sz w:val="20"/>
                <w:szCs w:val="20"/>
              </w:rPr>
              <w:t>Health &amp; Safety</w:t>
            </w:r>
          </w:p>
        </w:tc>
        <w:tc>
          <w:tcPr>
            <w:tcW w:w="2759" w:type="dxa"/>
            <w:tcBorders>
              <w:top w:val="dashed" w:sz="4" w:space="0" w:color="1F497D" w:themeColor="text2"/>
            </w:tcBorders>
            <w:shd w:val="clear" w:color="auto" w:fill="auto"/>
          </w:tcPr>
          <w:p w:rsidR="003F4109" w:rsidRPr="00473805" w:rsidRDefault="003F4109" w:rsidP="00DC7385">
            <w:pPr>
              <w:spacing w:before="60" w:after="60"/>
              <w:jc w:val="both"/>
              <w:rPr>
                <w:rFonts w:ascii="Arial" w:hAnsi="Arial" w:cs="Arial"/>
                <w:bCs w:val="0"/>
                <w:sz w:val="20"/>
                <w:szCs w:val="20"/>
              </w:rPr>
            </w:pPr>
            <w:r w:rsidRPr="0080591C">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80591C" w:rsidRDefault="003F4109" w:rsidP="00DC7385">
            <w:pPr>
              <w:numPr>
                <w:ilvl w:val="0"/>
                <w:numId w:val="12"/>
              </w:numPr>
              <w:tabs>
                <w:tab w:val="clear" w:pos="720"/>
              </w:tabs>
              <w:spacing w:before="60" w:after="60"/>
              <w:ind w:left="284" w:hanging="284"/>
              <w:jc w:val="both"/>
              <w:rPr>
                <w:rFonts w:ascii="Arial" w:hAnsi="Arial" w:cs="Arial"/>
                <w:bCs w:val="0"/>
                <w:sz w:val="20"/>
                <w:szCs w:val="20"/>
                <w:lang w:val="en-US"/>
              </w:rPr>
            </w:pPr>
            <w:r w:rsidRPr="0080591C">
              <w:rPr>
                <w:rFonts w:ascii="Arial" w:hAnsi="Arial" w:cs="Arial"/>
                <w:sz w:val="20"/>
                <w:szCs w:val="20"/>
              </w:rPr>
              <w:t xml:space="preserve">Implementation and reinforcement of a proactive healthy work place culture which reflects relevant </w:t>
            </w:r>
            <w:r w:rsidR="00CE4DD0" w:rsidRPr="0080591C">
              <w:rPr>
                <w:rFonts w:ascii="Arial" w:hAnsi="Arial" w:cs="Arial"/>
                <w:sz w:val="20"/>
                <w:szCs w:val="20"/>
              </w:rPr>
              <w:t>Te Whatu Ora Lakes</w:t>
            </w:r>
            <w:r w:rsidR="0030320E" w:rsidRPr="0080591C">
              <w:rPr>
                <w:rFonts w:ascii="Arial" w:hAnsi="Arial" w:cs="Arial"/>
                <w:sz w:val="20"/>
                <w:szCs w:val="20"/>
              </w:rPr>
              <w:t xml:space="preserve"> policy</w:t>
            </w:r>
            <w:r w:rsidRPr="0080591C">
              <w:rPr>
                <w:rFonts w:ascii="Arial" w:hAnsi="Arial" w:cs="Arial"/>
                <w:sz w:val="20"/>
                <w:szCs w:val="20"/>
              </w:rPr>
              <w:t xml:space="preserve"> and legislative requirements.</w:t>
            </w:r>
          </w:p>
          <w:p w:rsidR="003F4109" w:rsidRPr="0080591C" w:rsidRDefault="003F4109" w:rsidP="00DC7385">
            <w:pPr>
              <w:numPr>
                <w:ilvl w:val="0"/>
                <w:numId w:val="12"/>
              </w:numPr>
              <w:tabs>
                <w:tab w:val="clear" w:pos="720"/>
              </w:tabs>
              <w:spacing w:before="60" w:after="60"/>
              <w:ind w:left="284" w:hanging="284"/>
              <w:jc w:val="both"/>
              <w:rPr>
                <w:rFonts w:ascii="Arial" w:hAnsi="Arial" w:cs="Arial"/>
                <w:sz w:val="20"/>
                <w:szCs w:val="20"/>
              </w:rPr>
            </w:pPr>
            <w:r w:rsidRPr="0080591C">
              <w:rPr>
                <w:rFonts w:ascii="Arial" w:hAnsi="Arial" w:cs="Arial"/>
                <w:spacing w:val="-2"/>
                <w:sz w:val="20"/>
                <w:szCs w:val="20"/>
              </w:rPr>
              <w:t>Healthy lifestyles are actively promoted and participated in, within the work area.</w:t>
            </w:r>
          </w:p>
          <w:p w:rsidR="003F4109" w:rsidRPr="0080591C" w:rsidRDefault="003F4109" w:rsidP="00DC7385">
            <w:pPr>
              <w:numPr>
                <w:ilvl w:val="0"/>
                <w:numId w:val="12"/>
              </w:numPr>
              <w:tabs>
                <w:tab w:val="clear" w:pos="720"/>
              </w:tabs>
              <w:spacing w:before="60" w:after="60"/>
              <w:ind w:left="284" w:hanging="284"/>
              <w:jc w:val="both"/>
              <w:rPr>
                <w:rFonts w:ascii="Arial" w:hAnsi="Arial" w:cs="Arial"/>
                <w:sz w:val="20"/>
                <w:szCs w:val="20"/>
              </w:rPr>
            </w:pPr>
            <w:r w:rsidRPr="0080591C">
              <w:rPr>
                <w:rFonts w:ascii="Arial" w:hAnsi="Arial" w:cs="Arial"/>
                <w:spacing w:val="-2"/>
                <w:sz w:val="20"/>
                <w:szCs w:val="20"/>
              </w:rPr>
              <w:t xml:space="preserve">Employees participate in Health and Safety within areas of work. </w:t>
            </w:r>
          </w:p>
          <w:p w:rsidR="003F4109" w:rsidRPr="0080591C" w:rsidRDefault="003F4109" w:rsidP="00DC7385">
            <w:pPr>
              <w:numPr>
                <w:ilvl w:val="0"/>
                <w:numId w:val="12"/>
              </w:numPr>
              <w:tabs>
                <w:tab w:val="clear" w:pos="720"/>
              </w:tabs>
              <w:spacing w:before="60" w:after="60"/>
              <w:ind w:left="284" w:hanging="284"/>
              <w:jc w:val="both"/>
              <w:rPr>
                <w:rFonts w:ascii="Arial" w:hAnsi="Arial" w:cs="Arial"/>
                <w:spacing w:val="-2"/>
                <w:sz w:val="20"/>
                <w:szCs w:val="20"/>
              </w:rPr>
            </w:pPr>
            <w:r w:rsidRPr="0080591C">
              <w:rPr>
                <w:rFonts w:ascii="Arial" w:hAnsi="Arial" w:cs="Arial"/>
                <w:sz w:val="20"/>
                <w:szCs w:val="20"/>
              </w:rPr>
              <w:t xml:space="preserve">Health and Safety activities are appropriately </w:t>
            </w:r>
            <w:r w:rsidRPr="0080591C">
              <w:rPr>
                <w:rFonts w:ascii="Arial" w:hAnsi="Arial" w:cs="Arial"/>
                <w:spacing w:val="-2"/>
                <w:sz w:val="20"/>
                <w:szCs w:val="20"/>
              </w:rPr>
              <w:t xml:space="preserve">documented within specified timeframes. </w:t>
            </w:r>
          </w:p>
          <w:p w:rsidR="0030320E" w:rsidRPr="0080591C" w:rsidRDefault="0030320E" w:rsidP="00DC7385">
            <w:pPr>
              <w:numPr>
                <w:ilvl w:val="0"/>
                <w:numId w:val="12"/>
              </w:numPr>
              <w:tabs>
                <w:tab w:val="clear" w:pos="720"/>
              </w:tabs>
              <w:spacing w:before="60" w:after="60"/>
              <w:ind w:left="284" w:hanging="284"/>
              <w:jc w:val="both"/>
              <w:rPr>
                <w:rFonts w:ascii="Arial" w:hAnsi="Arial" w:cs="Arial"/>
                <w:spacing w:val="-2"/>
                <w:sz w:val="20"/>
                <w:szCs w:val="20"/>
              </w:rPr>
            </w:pPr>
            <w:r w:rsidRPr="0080591C">
              <w:rPr>
                <w:rFonts w:ascii="Arial" w:hAnsi="Arial" w:cs="Arial"/>
                <w:spacing w:val="-2"/>
                <w:sz w:val="20"/>
                <w:szCs w:val="20"/>
              </w:rPr>
              <w:t xml:space="preserve">Health and Safety policies have been read and understood and are applied in the workplace. </w:t>
            </w:r>
          </w:p>
          <w:p w:rsidR="0030320E" w:rsidRPr="0080591C" w:rsidRDefault="0030320E" w:rsidP="00DC7385">
            <w:pPr>
              <w:numPr>
                <w:ilvl w:val="0"/>
                <w:numId w:val="12"/>
              </w:numPr>
              <w:tabs>
                <w:tab w:val="clear" w:pos="720"/>
              </w:tabs>
              <w:spacing w:before="60" w:after="60"/>
              <w:ind w:left="284" w:hanging="284"/>
              <w:jc w:val="both"/>
              <w:rPr>
                <w:rFonts w:ascii="Arial" w:hAnsi="Arial" w:cs="Arial"/>
                <w:spacing w:val="-2"/>
                <w:sz w:val="20"/>
                <w:szCs w:val="20"/>
              </w:rPr>
            </w:pPr>
            <w:r w:rsidRPr="0080591C">
              <w:rPr>
                <w:rFonts w:ascii="Arial" w:hAnsi="Arial" w:cs="Arial"/>
                <w:spacing w:val="-2"/>
                <w:sz w:val="20"/>
                <w:szCs w:val="20"/>
              </w:rPr>
              <w:t>Health and Safety policies are appropriately documented within specified timeframes and incidents are reported immediately.</w:t>
            </w:r>
          </w:p>
          <w:p w:rsidR="003F4109" w:rsidRPr="0080591C" w:rsidRDefault="00473805" w:rsidP="00DC7385">
            <w:pPr>
              <w:numPr>
                <w:ilvl w:val="0"/>
                <w:numId w:val="12"/>
              </w:numPr>
              <w:tabs>
                <w:tab w:val="clear" w:pos="720"/>
              </w:tabs>
              <w:spacing w:before="60" w:after="60"/>
              <w:ind w:left="284" w:hanging="284"/>
              <w:jc w:val="both"/>
              <w:rPr>
                <w:rFonts w:ascii="Arial" w:hAnsi="Arial" w:cs="Arial"/>
                <w:spacing w:val="-2"/>
                <w:sz w:val="20"/>
                <w:szCs w:val="20"/>
              </w:rPr>
            </w:pPr>
            <w:r>
              <w:rPr>
                <w:rFonts w:ascii="Arial" w:hAnsi="Arial" w:cs="Arial"/>
                <w:spacing w:val="-2"/>
                <w:sz w:val="20"/>
                <w:szCs w:val="20"/>
              </w:rPr>
              <w:t xml:space="preserve">Any </w:t>
            </w:r>
            <w:r w:rsidR="003F4109" w:rsidRPr="0080591C">
              <w:rPr>
                <w:rFonts w:ascii="Arial" w:hAnsi="Arial" w:cs="Arial"/>
                <w:spacing w:val="-2"/>
                <w:sz w:val="20"/>
                <w:szCs w:val="20"/>
              </w:rPr>
              <w:t>opportunities for improving Health and Saf</w:t>
            </w:r>
            <w:r>
              <w:rPr>
                <w:rFonts w:ascii="Arial" w:hAnsi="Arial" w:cs="Arial"/>
                <w:spacing w:val="-2"/>
                <w:sz w:val="20"/>
                <w:szCs w:val="20"/>
              </w:rPr>
              <w:t xml:space="preserve">ety are reported and acted upon </w:t>
            </w:r>
            <w:r w:rsidR="003F4109" w:rsidRPr="0080591C">
              <w:rPr>
                <w:rFonts w:ascii="Arial" w:hAnsi="Arial" w:cs="Arial"/>
                <w:spacing w:val="-2"/>
                <w:sz w:val="20"/>
                <w:szCs w:val="20"/>
              </w:rPr>
              <w:t>in a timely manner.</w:t>
            </w:r>
          </w:p>
          <w:p w:rsidR="003F4109" w:rsidRPr="0080591C" w:rsidRDefault="003F4109" w:rsidP="00DC7385">
            <w:pPr>
              <w:numPr>
                <w:ilvl w:val="0"/>
                <w:numId w:val="12"/>
              </w:numPr>
              <w:tabs>
                <w:tab w:val="clear" w:pos="720"/>
              </w:tabs>
              <w:spacing w:before="60" w:after="60"/>
              <w:ind w:left="284" w:hanging="284"/>
              <w:jc w:val="both"/>
              <w:rPr>
                <w:rFonts w:ascii="Arial" w:hAnsi="Arial" w:cs="Arial"/>
                <w:sz w:val="20"/>
                <w:szCs w:val="20"/>
              </w:rPr>
            </w:pPr>
            <w:r w:rsidRPr="0080591C">
              <w:rPr>
                <w:rFonts w:ascii="Arial" w:hAnsi="Arial" w:cs="Arial"/>
                <w:spacing w:val="-2"/>
                <w:sz w:val="20"/>
                <w:szCs w:val="20"/>
              </w:rPr>
              <w:t>All near misses/incident/accidents are reported to the appropriate line manager within 24 hours.</w:t>
            </w:r>
          </w:p>
        </w:tc>
      </w:tr>
    </w:tbl>
    <w:p w:rsidR="006B451E" w:rsidRDefault="006B451E" w:rsidP="00DC7385">
      <w:pPr>
        <w:jc w:val="both"/>
        <w:rPr>
          <w:rFonts w:ascii="Arial" w:hAnsi="Arial" w:cs="Arial"/>
          <w:b/>
          <w:bCs w:val="0"/>
          <w:sz w:val="20"/>
          <w:szCs w:val="20"/>
        </w:rPr>
      </w:pPr>
    </w:p>
    <w:p w:rsidR="00473805" w:rsidRDefault="00473805" w:rsidP="00DC7385">
      <w:pPr>
        <w:jc w:val="both"/>
        <w:rPr>
          <w:rFonts w:ascii="Arial" w:hAnsi="Arial" w:cs="Arial"/>
          <w:b/>
          <w:bCs w:val="0"/>
          <w:sz w:val="20"/>
          <w:szCs w:val="20"/>
        </w:rPr>
      </w:pPr>
    </w:p>
    <w:p w:rsidR="00473805" w:rsidRPr="0080591C" w:rsidRDefault="00473805" w:rsidP="00DC7385">
      <w:pPr>
        <w:jc w:val="both"/>
        <w:rPr>
          <w:rFonts w:ascii="Arial" w:hAnsi="Arial" w:cs="Arial"/>
          <w:b/>
          <w:bCs w:val="0"/>
          <w:sz w:val="20"/>
          <w:szCs w:val="20"/>
        </w:rPr>
      </w:pPr>
    </w:p>
    <w:p w:rsidR="006B451E" w:rsidRPr="0080591C" w:rsidRDefault="006B451E" w:rsidP="00DC7385">
      <w:pPr>
        <w:keepNext/>
        <w:keepLines/>
        <w:jc w:val="both"/>
        <w:rPr>
          <w:rFonts w:ascii="Arial" w:hAnsi="Arial" w:cs="Arial"/>
          <w:b/>
          <w:bCs w:val="0"/>
          <w:sz w:val="20"/>
          <w:szCs w:val="20"/>
        </w:rPr>
      </w:pPr>
      <w:r w:rsidRPr="0080591C">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80591C" w:rsidTr="00473805">
        <w:tc>
          <w:tcPr>
            <w:tcW w:w="3948" w:type="dxa"/>
          </w:tcPr>
          <w:p w:rsidR="003A603A" w:rsidRPr="0080591C" w:rsidRDefault="003A603A" w:rsidP="00DC7385">
            <w:pPr>
              <w:keepNext/>
              <w:keepLines/>
              <w:jc w:val="both"/>
              <w:rPr>
                <w:rFonts w:ascii="Arial" w:hAnsi="Arial" w:cs="Arial"/>
                <w:bCs w:val="0"/>
                <w:sz w:val="20"/>
                <w:szCs w:val="20"/>
              </w:rPr>
            </w:pPr>
          </w:p>
          <w:p w:rsidR="003A603A" w:rsidRPr="0080591C" w:rsidRDefault="003A603A" w:rsidP="00DC7385">
            <w:pPr>
              <w:keepNext/>
              <w:keepLines/>
              <w:jc w:val="both"/>
              <w:rPr>
                <w:rFonts w:ascii="Arial" w:hAnsi="Arial" w:cs="Arial"/>
                <w:bCs w:val="0"/>
                <w:sz w:val="20"/>
                <w:szCs w:val="20"/>
              </w:rPr>
            </w:pPr>
          </w:p>
          <w:p w:rsidR="006B451E" w:rsidRPr="0080591C" w:rsidRDefault="006B451E" w:rsidP="00DC7385">
            <w:pPr>
              <w:keepNext/>
              <w:keepLines/>
              <w:jc w:val="both"/>
              <w:rPr>
                <w:rFonts w:ascii="Arial" w:hAnsi="Arial" w:cs="Arial"/>
                <w:bCs w:val="0"/>
                <w:sz w:val="20"/>
                <w:szCs w:val="20"/>
              </w:rPr>
            </w:pPr>
            <w:r w:rsidRPr="0080591C">
              <w:rPr>
                <w:rFonts w:ascii="Arial" w:hAnsi="Arial" w:cs="Arial"/>
                <w:bCs w:val="0"/>
                <w:sz w:val="20"/>
                <w:szCs w:val="20"/>
              </w:rPr>
              <w:t>Line Manager:</w:t>
            </w:r>
          </w:p>
          <w:p w:rsidR="006B451E" w:rsidRPr="0080591C" w:rsidRDefault="006B451E" w:rsidP="00DC7385">
            <w:pPr>
              <w:keepNext/>
              <w:keepLines/>
              <w:jc w:val="both"/>
              <w:rPr>
                <w:rFonts w:ascii="Arial" w:hAnsi="Arial" w:cs="Arial"/>
                <w:bCs w:val="0"/>
                <w:sz w:val="20"/>
                <w:szCs w:val="20"/>
              </w:rPr>
            </w:pPr>
            <w:r w:rsidRPr="0080591C">
              <w:rPr>
                <w:rFonts w:ascii="Arial" w:hAnsi="Arial" w:cs="Arial"/>
                <w:bCs w:val="0"/>
                <w:sz w:val="20"/>
                <w:szCs w:val="20"/>
              </w:rPr>
              <w:t>(position description approved):</w:t>
            </w:r>
          </w:p>
        </w:tc>
        <w:tc>
          <w:tcPr>
            <w:tcW w:w="6225" w:type="dxa"/>
            <w:tcBorders>
              <w:bottom w:val="single" w:sz="4" w:space="0" w:color="auto"/>
            </w:tcBorders>
          </w:tcPr>
          <w:p w:rsidR="006B451E" w:rsidRPr="0080591C" w:rsidRDefault="006B451E" w:rsidP="00DC7385">
            <w:pPr>
              <w:keepNext/>
              <w:keepLines/>
              <w:jc w:val="both"/>
              <w:rPr>
                <w:rFonts w:ascii="Arial" w:hAnsi="Arial" w:cs="Arial"/>
                <w:bCs w:val="0"/>
                <w:sz w:val="20"/>
                <w:szCs w:val="20"/>
              </w:rPr>
            </w:pPr>
          </w:p>
        </w:tc>
      </w:tr>
      <w:tr w:rsidR="004573CA" w:rsidRPr="0080591C" w:rsidTr="00473805">
        <w:tc>
          <w:tcPr>
            <w:tcW w:w="3948" w:type="dxa"/>
          </w:tcPr>
          <w:p w:rsidR="006B451E" w:rsidRPr="0080591C" w:rsidRDefault="006B451E" w:rsidP="00DC7385">
            <w:pPr>
              <w:keepNext/>
              <w:keepLines/>
              <w:jc w:val="both"/>
              <w:rPr>
                <w:rFonts w:ascii="Arial" w:hAnsi="Arial" w:cs="Arial"/>
                <w:bCs w:val="0"/>
                <w:sz w:val="20"/>
                <w:szCs w:val="20"/>
              </w:rPr>
            </w:pPr>
          </w:p>
          <w:p w:rsidR="006B451E" w:rsidRPr="0080591C" w:rsidRDefault="006B451E" w:rsidP="00DC7385">
            <w:pPr>
              <w:keepNext/>
              <w:keepLines/>
              <w:jc w:val="both"/>
              <w:rPr>
                <w:rFonts w:ascii="Arial" w:hAnsi="Arial" w:cs="Arial"/>
                <w:bCs w:val="0"/>
                <w:sz w:val="20"/>
                <w:szCs w:val="20"/>
              </w:rPr>
            </w:pPr>
          </w:p>
          <w:p w:rsidR="006B451E" w:rsidRPr="0080591C" w:rsidRDefault="006B451E" w:rsidP="00DC7385">
            <w:pPr>
              <w:keepNext/>
              <w:keepLines/>
              <w:jc w:val="both"/>
              <w:rPr>
                <w:rFonts w:ascii="Arial" w:hAnsi="Arial" w:cs="Arial"/>
                <w:bCs w:val="0"/>
                <w:sz w:val="20"/>
                <w:szCs w:val="20"/>
              </w:rPr>
            </w:pPr>
            <w:r w:rsidRPr="0080591C">
              <w:rPr>
                <w:rFonts w:ascii="Arial" w:hAnsi="Arial" w:cs="Arial"/>
                <w:bCs w:val="0"/>
                <w:sz w:val="20"/>
                <w:szCs w:val="20"/>
              </w:rPr>
              <w:t>Employee:</w:t>
            </w:r>
          </w:p>
          <w:p w:rsidR="006B451E" w:rsidRPr="0080591C" w:rsidRDefault="006B451E" w:rsidP="00DC7385">
            <w:pPr>
              <w:keepNext/>
              <w:keepLines/>
              <w:jc w:val="both"/>
              <w:rPr>
                <w:rFonts w:ascii="Arial" w:hAnsi="Arial" w:cs="Arial"/>
                <w:bCs w:val="0"/>
                <w:sz w:val="20"/>
                <w:szCs w:val="20"/>
              </w:rPr>
            </w:pPr>
            <w:r w:rsidRPr="0080591C">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80591C" w:rsidRDefault="006B451E" w:rsidP="00DC7385">
            <w:pPr>
              <w:keepNext/>
              <w:keepLines/>
              <w:jc w:val="both"/>
              <w:rPr>
                <w:rFonts w:ascii="Arial" w:hAnsi="Arial" w:cs="Arial"/>
                <w:bCs w:val="0"/>
                <w:sz w:val="20"/>
                <w:szCs w:val="20"/>
              </w:rPr>
            </w:pPr>
          </w:p>
        </w:tc>
      </w:tr>
    </w:tbl>
    <w:p w:rsidR="006B451E" w:rsidRPr="005E2243" w:rsidRDefault="006B451E" w:rsidP="00DC7385">
      <w:pPr>
        <w:jc w:val="both"/>
        <w:rPr>
          <w:rFonts w:ascii="Arial" w:hAnsi="Arial" w:cs="Arial"/>
          <w:bCs w:val="0"/>
          <w:sz w:val="20"/>
          <w:szCs w:val="20"/>
        </w:rPr>
      </w:pPr>
    </w:p>
    <w:p w:rsidR="005E2243" w:rsidRPr="005E2243" w:rsidRDefault="005E2243" w:rsidP="00DC7385">
      <w:pPr>
        <w:jc w:val="both"/>
        <w:rPr>
          <w:rFonts w:ascii="Arial" w:hAnsi="Arial" w:cs="Arial"/>
          <w:bCs w:val="0"/>
          <w:sz w:val="20"/>
          <w:szCs w:val="20"/>
        </w:rPr>
      </w:pPr>
    </w:p>
    <w:p w:rsidR="006B451E" w:rsidRPr="0080591C" w:rsidRDefault="006B451E" w:rsidP="00DC7385">
      <w:pPr>
        <w:jc w:val="both"/>
        <w:rPr>
          <w:rFonts w:ascii="Arial" w:hAnsi="Arial" w:cs="Arial"/>
          <w:bCs w:val="0"/>
          <w:i/>
          <w:sz w:val="20"/>
          <w:szCs w:val="20"/>
        </w:rPr>
      </w:pPr>
      <w:r w:rsidRPr="0080591C">
        <w:rPr>
          <w:rFonts w:ascii="Arial" w:hAnsi="Arial" w:cs="Arial"/>
          <w:bCs w:val="0"/>
          <w:i/>
          <w:sz w:val="20"/>
          <w:szCs w:val="20"/>
        </w:rPr>
        <w:t>(Please also initial all other pages to show acceptance of position description.)</w:t>
      </w:r>
    </w:p>
    <w:p w:rsidR="006B451E" w:rsidRDefault="006B451E" w:rsidP="00DC7385">
      <w:pPr>
        <w:pStyle w:val="Header"/>
        <w:tabs>
          <w:tab w:val="clear" w:pos="4153"/>
          <w:tab w:val="clear" w:pos="8306"/>
        </w:tabs>
        <w:jc w:val="both"/>
        <w:rPr>
          <w:rFonts w:ascii="Arial" w:hAnsi="Arial" w:cs="Arial"/>
          <w:b/>
          <w:sz w:val="20"/>
          <w:szCs w:val="20"/>
        </w:rPr>
      </w:pPr>
    </w:p>
    <w:p w:rsidR="005E2243" w:rsidRPr="0080591C" w:rsidRDefault="005E2243" w:rsidP="00DC7385">
      <w:pPr>
        <w:pStyle w:val="Header"/>
        <w:tabs>
          <w:tab w:val="clear" w:pos="4153"/>
          <w:tab w:val="clear" w:pos="8306"/>
        </w:tabs>
        <w:jc w:val="both"/>
        <w:rPr>
          <w:rFonts w:ascii="Arial" w:hAnsi="Arial" w:cs="Arial"/>
          <w:b/>
          <w:sz w:val="20"/>
          <w:szCs w:val="20"/>
        </w:rPr>
      </w:pPr>
    </w:p>
    <w:tbl>
      <w:tblPr>
        <w:tblStyle w:val="TableGrid"/>
        <w:tblW w:w="9639"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60"/>
        <w:gridCol w:w="3570"/>
        <w:gridCol w:w="3909"/>
      </w:tblGrid>
      <w:tr w:rsidR="006A30D9" w:rsidRPr="001E453F" w:rsidTr="00473805">
        <w:tc>
          <w:tcPr>
            <w:tcW w:w="2235" w:type="dxa"/>
            <w:tcBorders>
              <w:top w:val="single" w:sz="4" w:space="0" w:color="auto"/>
              <w:bottom w:val="single" w:sz="4" w:space="0" w:color="auto"/>
            </w:tcBorders>
            <w:shd w:val="clear" w:color="auto" w:fill="auto"/>
          </w:tcPr>
          <w:p w:rsidR="006B451E" w:rsidRPr="001E453F" w:rsidRDefault="006B451E" w:rsidP="00DC7385">
            <w:pPr>
              <w:pStyle w:val="Header"/>
              <w:tabs>
                <w:tab w:val="clear" w:pos="4153"/>
                <w:tab w:val="clear" w:pos="8306"/>
              </w:tabs>
              <w:spacing w:before="60" w:after="60"/>
              <w:jc w:val="both"/>
              <w:rPr>
                <w:rFonts w:ascii="Arial" w:hAnsi="Arial" w:cs="Arial"/>
                <w:b/>
                <w:sz w:val="20"/>
                <w:szCs w:val="20"/>
                <w:lang w:val="en-US"/>
              </w:rPr>
            </w:pPr>
            <w:r w:rsidRPr="001E453F">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1E453F" w:rsidRDefault="006B451E" w:rsidP="00DC7385">
            <w:pPr>
              <w:pStyle w:val="Header"/>
              <w:tabs>
                <w:tab w:val="clear" w:pos="4153"/>
                <w:tab w:val="clear" w:pos="8306"/>
              </w:tabs>
              <w:spacing w:before="60" w:after="60"/>
              <w:ind w:left="284" w:hanging="284"/>
              <w:jc w:val="both"/>
              <w:rPr>
                <w:rFonts w:ascii="Arial" w:hAnsi="Arial" w:cs="Arial"/>
                <w:b/>
                <w:sz w:val="20"/>
                <w:szCs w:val="20"/>
                <w:lang w:val="en-US"/>
              </w:rPr>
            </w:pPr>
            <w:r w:rsidRPr="001E453F">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1E453F" w:rsidRDefault="006B451E" w:rsidP="00DC7385">
            <w:pPr>
              <w:pStyle w:val="Header"/>
              <w:tabs>
                <w:tab w:val="clear" w:pos="4153"/>
                <w:tab w:val="clear" w:pos="8306"/>
              </w:tabs>
              <w:spacing w:before="60" w:after="60"/>
              <w:ind w:left="284" w:hanging="284"/>
              <w:jc w:val="both"/>
              <w:rPr>
                <w:rFonts w:ascii="Arial" w:hAnsi="Arial" w:cs="Arial"/>
                <w:b/>
                <w:sz w:val="20"/>
                <w:szCs w:val="20"/>
                <w:lang w:val="en-US"/>
              </w:rPr>
            </w:pPr>
            <w:r w:rsidRPr="001E453F">
              <w:rPr>
                <w:rFonts w:ascii="Arial" w:hAnsi="Arial" w:cs="Arial"/>
                <w:b/>
                <w:sz w:val="20"/>
                <w:szCs w:val="20"/>
              </w:rPr>
              <w:t>Desirable:</w:t>
            </w:r>
          </w:p>
        </w:tc>
      </w:tr>
      <w:tr w:rsidR="006A30D9" w:rsidRPr="001E453F" w:rsidTr="00473805">
        <w:tc>
          <w:tcPr>
            <w:tcW w:w="2235" w:type="dxa"/>
            <w:tcBorders>
              <w:top w:val="single" w:sz="4" w:space="0" w:color="auto"/>
            </w:tcBorders>
            <w:shd w:val="clear" w:color="auto" w:fill="auto"/>
          </w:tcPr>
          <w:p w:rsidR="006B451E" w:rsidRPr="001E453F" w:rsidRDefault="006B451E" w:rsidP="00DC7385">
            <w:pPr>
              <w:spacing w:before="60" w:after="60"/>
              <w:jc w:val="both"/>
              <w:rPr>
                <w:rFonts w:ascii="Arial" w:hAnsi="Arial" w:cs="Arial"/>
                <w:b/>
                <w:sz w:val="20"/>
                <w:szCs w:val="20"/>
              </w:rPr>
            </w:pPr>
            <w:r w:rsidRPr="001E453F">
              <w:rPr>
                <w:rFonts w:ascii="Arial" w:hAnsi="Arial" w:cs="Arial"/>
                <w:b/>
                <w:sz w:val="20"/>
                <w:szCs w:val="20"/>
              </w:rPr>
              <w:t>Education and Qualifications:</w:t>
            </w:r>
          </w:p>
        </w:tc>
        <w:tc>
          <w:tcPr>
            <w:tcW w:w="3809" w:type="dxa"/>
            <w:tcBorders>
              <w:top w:val="single" w:sz="4" w:space="0" w:color="auto"/>
            </w:tcBorders>
            <w:shd w:val="clear" w:color="auto" w:fill="auto"/>
          </w:tcPr>
          <w:p w:rsidR="00D0661A" w:rsidRPr="001E453F" w:rsidRDefault="00D0661A" w:rsidP="00DC7385">
            <w:pPr>
              <w:pStyle w:val="Header"/>
              <w:tabs>
                <w:tab w:val="clear" w:pos="4153"/>
                <w:tab w:val="clear" w:pos="8306"/>
              </w:tabs>
              <w:spacing w:before="60" w:after="60"/>
              <w:jc w:val="both"/>
              <w:rPr>
                <w:rFonts w:ascii="Arial" w:hAnsi="Arial" w:cs="Arial"/>
                <w:sz w:val="20"/>
                <w:szCs w:val="20"/>
                <w:lang w:val="en-US"/>
              </w:rPr>
            </w:pPr>
            <w:permStart w:id="728453713" w:edGrp="everyone"/>
            <w:permEnd w:id="728453713"/>
          </w:p>
        </w:tc>
        <w:tc>
          <w:tcPr>
            <w:tcW w:w="4235" w:type="dxa"/>
            <w:tcBorders>
              <w:top w:val="single" w:sz="4" w:space="0" w:color="auto"/>
            </w:tcBorders>
            <w:shd w:val="clear" w:color="auto" w:fill="auto"/>
          </w:tcPr>
          <w:p w:rsidR="006B451E" w:rsidRPr="001E453F" w:rsidRDefault="00646A6D"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1E453F">
              <w:rPr>
                <w:rFonts w:ascii="Arial" w:hAnsi="Arial" w:cs="Arial"/>
                <w:sz w:val="20"/>
                <w:szCs w:val="20"/>
                <w:lang w:val="en-US"/>
              </w:rPr>
              <w:t>NZDA or AUT Dental Assistants Certificate (or be willing to undertake this course of study)</w:t>
            </w:r>
          </w:p>
        </w:tc>
      </w:tr>
      <w:tr w:rsidR="006A30D9" w:rsidRPr="001E453F" w:rsidTr="00473805">
        <w:tc>
          <w:tcPr>
            <w:tcW w:w="2235" w:type="dxa"/>
            <w:shd w:val="clear" w:color="auto" w:fill="auto"/>
          </w:tcPr>
          <w:p w:rsidR="006B451E" w:rsidRPr="001E453F" w:rsidRDefault="006B451E" w:rsidP="00DC7385">
            <w:pPr>
              <w:spacing w:before="60" w:after="60"/>
              <w:jc w:val="both"/>
              <w:rPr>
                <w:rFonts w:ascii="Arial" w:hAnsi="Arial" w:cs="Arial"/>
                <w:b/>
                <w:sz w:val="20"/>
                <w:szCs w:val="20"/>
              </w:rPr>
            </w:pPr>
            <w:r w:rsidRPr="001E453F">
              <w:rPr>
                <w:rFonts w:ascii="Arial" w:hAnsi="Arial" w:cs="Arial"/>
                <w:b/>
                <w:sz w:val="20"/>
                <w:szCs w:val="20"/>
              </w:rPr>
              <w:t>Experience:</w:t>
            </w:r>
          </w:p>
        </w:tc>
        <w:tc>
          <w:tcPr>
            <w:tcW w:w="3809" w:type="dxa"/>
            <w:shd w:val="clear" w:color="auto" w:fill="auto"/>
          </w:tcPr>
          <w:p w:rsidR="00D0661A" w:rsidRDefault="004358FF" w:rsidP="004358FF">
            <w:pPr>
              <w:pStyle w:val="Header"/>
              <w:numPr>
                <w:ilvl w:val="0"/>
                <w:numId w:val="30"/>
              </w:numPr>
              <w:tabs>
                <w:tab w:val="clear" w:pos="4153"/>
                <w:tab w:val="clear" w:pos="8306"/>
              </w:tabs>
              <w:spacing w:before="60" w:after="60"/>
              <w:ind w:left="282" w:hanging="282"/>
              <w:jc w:val="both"/>
              <w:rPr>
                <w:rFonts w:ascii="Arial" w:hAnsi="Arial" w:cs="Arial"/>
                <w:sz w:val="20"/>
                <w:szCs w:val="20"/>
                <w:lang w:val="en-US"/>
              </w:rPr>
            </w:pPr>
            <w:permStart w:id="806118277" w:edGrp="everyone"/>
            <w:r>
              <w:rPr>
                <w:rFonts w:ascii="Arial" w:hAnsi="Arial" w:cs="Arial"/>
                <w:sz w:val="20"/>
                <w:szCs w:val="20"/>
                <w:lang w:val="en-US"/>
              </w:rPr>
              <w:t>Community Programs</w:t>
            </w:r>
          </w:p>
          <w:p w:rsidR="004358FF" w:rsidRPr="001E453F" w:rsidRDefault="004358FF" w:rsidP="004358FF">
            <w:pPr>
              <w:pStyle w:val="Header"/>
              <w:numPr>
                <w:ilvl w:val="0"/>
                <w:numId w:val="30"/>
              </w:numPr>
              <w:tabs>
                <w:tab w:val="clear" w:pos="4153"/>
                <w:tab w:val="clear" w:pos="8306"/>
              </w:tabs>
              <w:spacing w:before="60" w:after="60"/>
              <w:ind w:left="282" w:hanging="282"/>
              <w:jc w:val="both"/>
              <w:rPr>
                <w:rFonts w:ascii="Arial" w:hAnsi="Arial" w:cs="Arial"/>
                <w:sz w:val="20"/>
                <w:szCs w:val="20"/>
                <w:lang w:val="en-US"/>
              </w:rPr>
            </w:pPr>
            <w:r>
              <w:rPr>
                <w:rFonts w:ascii="Arial" w:hAnsi="Arial" w:cs="Arial"/>
                <w:sz w:val="20"/>
                <w:szCs w:val="20"/>
                <w:lang w:val="en-US"/>
              </w:rPr>
              <w:t>Health</w:t>
            </w:r>
            <w:permEnd w:id="806118277"/>
          </w:p>
        </w:tc>
        <w:tc>
          <w:tcPr>
            <w:tcW w:w="4235" w:type="dxa"/>
            <w:shd w:val="clear" w:color="auto" w:fill="auto"/>
          </w:tcPr>
          <w:p w:rsidR="00D0661A" w:rsidRPr="001E453F" w:rsidRDefault="00646A6D"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1E453F">
              <w:rPr>
                <w:rFonts w:ascii="Arial" w:hAnsi="Arial" w:cs="Arial"/>
                <w:sz w:val="20"/>
                <w:szCs w:val="20"/>
                <w:lang w:val="en-US"/>
              </w:rPr>
              <w:t>Previous Dental Assistance Experience or other related dental positions.</w:t>
            </w:r>
          </w:p>
        </w:tc>
      </w:tr>
      <w:tr w:rsidR="006A30D9" w:rsidRPr="001E453F" w:rsidTr="00473805">
        <w:tc>
          <w:tcPr>
            <w:tcW w:w="2235" w:type="dxa"/>
            <w:shd w:val="clear" w:color="auto" w:fill="auto"/>
          </w:tcPr>
          <w:p w:rsidR="006B451E" w:rsidRPr="001E453F" w:rsidRDefault="006B451E" w:rsidP="00DC7385">
            <w:pPr>
              <w:spacing w:before="60" w:after="60"/>
              <w:jc w:val="both"/>
              <w:rPr>
                <w:rFonts w:ascii="Arial" w:hAnsi="Arial" w:cs="Arial"/>
                <w:b/>
                <w:sz w:val="20"/>
                <w:szCs w:val="20"/>
              </w:rPr>
            </w:pPr>
            <w:r w:rsidRPr="001E453F">
              <w:rPr>
                <w:rFonts w:ascii="Arial" w:hAnsi="Arial" w:cs="Arial"/>
                <w:b/>
                <w:sz w:val="20"/>
                <w:szCs w:val="20"/>
              </w:rPr>
              <w:t>Knowledge:</w:t>
            </w:r>
          </w:p>
        </w:tc>
        <w:tc>
          <w:tcPr>
            <w:tcW w:w="3809" w:type="dxa"/>
            <w:shd w:val="clear" w:color="auto" w:fill="auto"/>
          </w:tcPr>
          <w:p w:rsidR="00B4029D" w:rsidRPr="001E453F" w:rsidRDefault="00B4029D"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1E453F">
              <w:rPr>
                <w:rFonts w:ascii="Arial" w:hAnsi="Arial" w:cs="Arial"/>
                <w:sz w:val="20"/>
                <w:szCs w:val="20"/>
                <w:lang w:val="en-US"/>
              </w:rPr>
              <w:t>Te Tiriti O Waitangi in the provision of health care services and support to Māori.</w:t>
            </w:r>
          </w:p>
          <w:p w:rsidR="00D0661A" w:rsidRPr="001E453F" w:rsidRDefault="00B4029D"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1E453F">
              <w:rPr>
                <w:rFonts w:ascii="Arial" w:hAnsi="Arial" w:cs="Arial"/>
                <w:sz w:val="20"/>
                <w:szCs w:val="20"/>
                <w:lang w:val="en-US"/>
              </w:rPr>
              <w:t>Te Tiriti O Waitangi in practice, process, policy development and decision making.</w:t>
            </w:r>
            <w:permStart w:id="2142898372" w:edGrp="everyone"/>
          </w:p>
          <w:permEnd w:id="2142898372"/>
          <w:p w:rsidR="0045704C" w:rsidRPr="001E453F" w:rsidRDefault="00CE4DD0"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1E453F">
              <w:rPr>
                <w:rFonts w:ascii="Arial" w:hAnsi="Arial" w:cs="Arial"/>
                <w:sz w:val="20"/>
                <w:szCs w:val="20"/>
              </w:rPr>
              <w:t>Te Whatu Ora Lakes</w:t>
            </w:r>
            <w:r w:rsidR="002522C5" w:rsidRPr="001E453F">
              <w:rPr>
                <w:rFonts w:ascii="Arial" w:hAnsi="Arial" w:cs="Arial"/>
                <w:sz w:val="20"/>
                <w:szCs w:val="20"/>
              </w:rPr>
              <w:t xml:space="preserve"> is a Reo</w:t>
            </w:r>
            <w:r w:rsidR="003611C7">
              <w:rPr>
                <w:rFonts w:ascii="Arial" w:hAnsi="Arial" w:cs="Arial"/>
                <w:sz w:val="20"/>
                <w:szCs w:val="20"/>
              </w:rPr>
              <w:t xml:space="preserve"> R</w:t>
            </w:r>
            <w:r w:rsidR="002522C5" w:rsidRPr="001E453F">
              <w:rPr>
                <w:rFonts w:ascii="Arial" w:hAnsi="Arial" w:cs="Arial"/>
                <w:sz w:val="20"/>
                <w:szCs w:val="20"/>
              </w:rPr>
              <w:t>ua organisation knowledge and understanding of Te Reo/ Correct pronunciation.</w:t>
            </w:r>
          </w:p>
          <w:p w:rsidR="00646A6D" w:rsidRPr="001E453F" w:rsidRDefault="00646A6D" w:rsidP="00DC7385">
            <w:pPr>
              <w:numPr>
                <w:ilvl w:val="0"/>
                <w:numId w:val="17"/>
              </w:numPr>
              <w:tabs>
                <w:tab w:val="clear" w:pos="1440"/>
              </w:tabs>
              <w:spacing w:before="60" w:after="60"/>
              <w:ind w:left="284" w:hanging="284"/>
              <w:jc w:val="both"/>
              <w:rPr>
                <w:rFonts w:ascii="Arial" w:hAnsi="Arial" w:cs="Arial"/>
                <w:b/>
                <w:sz w:val="20"/>
                <w:szCs w:val="20"/>
              </w:rPr>
            </w:pPr>
            <w:r w:rsidRPr="001E453F">
              <w:rPr>
                <w:rFonts w:ascii="Arial" w:hAnsi="Arial" w:cs="Arial"/>
                <w:sz w:val="20"/>
                <w:szCs w:val="20"/>
              </w:rPr>
              <w:t>Health Practitioners Competence Assurance Act (2003)</w:t>
            </w:r>
          </w:p>
          <w:p w:rsidR="00646A6D" w:rsidRPr="001E453F" w:rsidRDefault="00646A6D" w:rsidP="00DC7385">
            <w:pPr>
              <w:numPr>
                <w:ilvl w:val="0"/>
                <w:numId w:val="17"/>
              </w:numPr>
              <w:tabs>
                <w:tab w:val="clear" w:pos="1440"/>
              </w:tabs>
              <w:spacing w:before="60" w:after="60"/>
              <w:ind w:left="284" w:hanging="284"/>
              <w:jc w:val="both"/>
              <w:rPr>
                <w:rFonts w:ascii="Arial" w:hAnsi="Arial" w:cs="Arial"/>
                <w:b/>
                <w:sz w:val="20"/>
                <w:szCs w:val="20"/>
              </w:rPr>
            </w:pPr>
            <w:r w:rsidRPr="001E453F">
              <w:rPr>
                <w:rFonts w:ascii="Arial" w:hAnsi="Arial" w:cs="Arial"/>
                <w:sz w:val="20"/>
                <w:szCs w:val="20"/>
              </w:rPr>
              <w:t>Code of Health and Disability Services Consumers Rights (1996)</w:t>
            </w:r>
          </w:p>
          <w:p w:rsidR="00646A6D" w:rsidRPr="001E453F" w:rsidRDefault="00646A6D" w:rsidP="00DC7385">
            <w:pPr>
              <w:numPr>
                <w:ilvl w:val="0"/>
                <w:numId w:val="17"/>
              </w:numPr>
              <w:tabs>
                <w:tab w:val="clear" w:pos="1440"/>
              </w:tabs>
              <w:spacing w:before="60" w:after="60"/>
              <w:ind w:left="284" w:hanging="284"/>
              <w:jc w:val="both"/>
              <w:rPr>
                <w:rFonts w:ascii="Arial" w:hAnsi="Arial" w:cs="Arial"/>
                <w:b/>
                <w:sz w:val="20"/>
                <w:szCs w:val="20"/>
              </w:rPr>
            </w:pPr>
            <w:r w:rsidRPr="001E453F">
              <w:rPr>
                <w:rFonts w:ascii="Arial" w:hAnsi="Arial" w:cs="Arial"/>
                <w:sz w:val="20"/>
                <w:szCs w:val="20"/>
              </w:rPr>
              <w:t>Current New Zealand Health Structure</w:t>
            </w:r>
          </w:p>
          <w:p w:rsidR="00646A6D" w:rsidRPr="001E453F" w:rsidRDefault="00646A6D" w:rsidP="00DC7385">
            <w:pPr>
              <w:numPr>
                <w:ilvl w:val="0"/>
                <w:numId w:val="17"/>
              </w:numPr>
              <w:tabs>
                <w:tab w:val="clear" w:pos="1440"/>
              </w:tabs>
              <w:spacing w:before="60" w:after="60"/>
              <w:ind w:left="284" w:hanging="284"/>
              <w:jc w:val="both"/>
              <w:rPr>
                <w:rFonts w:ascii="Arial" w:hAnsi="Arial" w:cs="Arial"/>
                <w:b/>
                <w:sz w:val="20"/>
                <w:szCs w:val="20"/>
              </w:rPr>
            </w:pPr>
            <w:r w:rsidRPr="001E453F">
              <w:rPr>
                <w:rFonts w:ascii="Arial" w:hAnsi="Arial" w:cs="Arial"/>
                <w:sz w:val="20"/>
                <w:szCs w:val="20"/>
              </w:rPr>
              <w:t>Privacy Act (1993) and Health Information Privacy Code (1994)</w:t>
            </w:r>
          </w:p>
          <w:p w:rsidR="00646A6D" w:rsidRPr="001E453F" w:rsidRDefault="00646A6D" w:rsidP="00DC7385">
            <w:pPr>
              <w:numPr>
                <w:ilvl w:val="0"/>
                <w:numId w:val="17"/>
              </w:numPr>
              <w:tabs>
                <w:tab w:val="clear" w:pos="1440"/>
              </w:tabs>
              <w:spacing w:before="60" w:after="60"/>
              <w:ind w:left="284" w:hanging="284"/>
              <w:jc w:val="both"/>
              <w:rPr>
                <w:rFonts w:ascii="Arial" w:hAnsi="Arial" w:cs="Arial"/>
                <w:b/>
                <w:sz w:val="20"/>
                <w:szCs w:val="20"/>
              </w:rPr>
            </w:pPr>
            <w:r w:rsidRPr="001E453F">
              <w:rPr>
                <w:rFonts w:ascii="Arial" w:hAnsi="Arial" w:cs="Arial"/>
                <w:sz w:val="20"/>
                <w:szCs w:val="20"/>
              </w:rPr>
              <w:t>Health and Safety in Employment Act (1992)</w:t>
            </w:r>
          </w:p>
          <w:p w:rsidR="00646A6D" w:rsidRPr="001E453F" w:rsidRDefault="00646A6D"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1E453F">
              <w:rPr>
                <w:rFonts w:ascii="Arial" w:hAnsi="Arial" w:cs="Arial"/>
                <w:sz w:val="20"/>
                <w:szCs w:val="20"/>
              </w:rPr>
              <w:t>Accreditation Standards for Health and Disability Support Services and Quality Health NZ</w:t>
            </w:r>
          </w:p>
        </w:tc>
        <w:tc>
          <w:tcPr>
            <w:tcW w:w="4235" w:type="dxa"/>
            <w:shd w:val="clear" w:color="auto" w:fill="auto"/>
          </w:tcPr>
          <w:p w:rsidR="006B451E" w:rsidRPr="001E453F" w:rsidRDefault="006B451E" w:rsidP="00DC7385">
            <w:pPr>
              <w:pStyle w:val="Header"/>
              <w:tabs>
                <w:tab w:val="clear" w:pos="4153"/>
                <w:tab w:val="clear" w:pos="8306"/>
              </w:tabs>
              <w:spacing w:before="60" w:after="60"/>
              <w:jc w:val="both"/>
              <w:rPr>
                <w:rFonts w:ascii="Arial" w:hAnsi="Arial" w:cs="Arial"/>
                <w:sz w:val="20"/>
                <w:szCs w:val="20"/>
                <w:lang w:val="en-US"/>
              </w:rPr>
            </w:pPr>
            <w:permStart w:id="2065453277" w:edGrp="everyone"/>
            <w:permEnd w:id="2065453277"/>
          </w:p>
        </w:tc>
      </w:tr>
      <w:tr w:rsidR="006A30D9" w:rsidRPr="001E453F" w:rsidTr="00473805">
        <w:tc>
          <w:tcPr>
            <w:tcW w:w="2235" w:type="dxa"/>
            <w:shd w:val="clear" w:color="auto" w:fill="auto"/>
          </w:tcPr>
          <w:p w:rsidR="006B451E" w:rsidRPr="001E453F" w:rsidRDefault="006B451E" w:rsidP="00DC7385">
            <w:pPr>
              <w:spacing w:before="60" w:after="60"/>
              <w:jc w:val="both"/>
              <w:rPr>
                <w:rFonts w:ascii="Arial" w:hAnsi="Arial" w:cs="Arial"/>
                <w:b/>
                <w:sz w:val="20"/>
                <w:szCs w:val="20"/>
              </w:rPr>
            </w:pPr>
            <w:r w:rsidRPr="001E453F">
              <w:rPr>
                <w:rFonts w:ascii="Arial" w:hAnsi="Arial" w:cs="Arial"/>
                <w:b/>
                <w:sz w:val="20"/>
                <w:szCs w:val="20"/>
              </w:rPr>
              <w:t>Skills:</w:t>
            </w:r>
          </w:p>
        </w:tc>
        <w:tc>
          <w:tcPr>
            <w:tcW w:w="3809" w:type="dxa"/>
            <w:shd w:val="clear" w:color="auto" w:fill="auto"/>
          </w:tcPr>
          <w:p w:rsidR="004358FF" w:rsidRPr="004358FF" w:rsidRDefault="004358FF" w:rsidP="004358FF">
            <w:pPr>
              <w:pStyle w:val="Header"/>
              <w:numPr>
                <w:ilvl w:val="0"/>
                <w:numId w:val="31"/>
              </w:numPr>
              <w:tabs>
                <w:tab w:val="clear" w:pos="4153"/>
                <w:tab w:val="clear" w:pos="8306"/>
              </w:tabs>
              <w:spacing w:before="60" w:after="60"/>
              <w:ind w:left="292" w:hanging="284"/>
              <w:jc w:val="both"/>
              <w:rPr>
                <w:rFonts w:ascii="Arial" w:hAnsi="Arial" w:cs="Arial"/>
                <w:sz w:val="20"/>
                <w:szCs w:val="20"/>
                <w:lang w:val="en-US"/>
              </w:rPr>
            </w:pPr>
            <w:r>
              <w:rPr>
                <w:rFonts w:ascii="Arial" w:hAnsi="Arial" w:cs="Arial"/>
                <w:sz w:val="20"/>
                <w:szCs w:val="20"/>
                <w:lang w:val="en-US"/>
              </w:rPr>
              <w:t xml:space="preserve">An understanding of Te Ao </w:t>
            </w:r>
            <w:r w:rsidRPr="004358FF">
              <w:rPr>
                <w:rFonts w:ascii="Arial" w:hAnsi="Arial" w:cs="Arial"/>
                <w:sz w:val="20"/>
                <w:szCs w:val="20"/>
                <w:lang w:val="en-US"/>
              </w:rPr>
              <w:t>Māori</w:t>
            </w:r>
          </w:p>
          <w:p w:rsidR="008167A0" w:rsidRPr="008167A0" w:rsidRDefault="004358FF"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Pr>
                <w:rFonts w:ascii="Arial" w:hAnsi="Arial" w:cs="Arial"/>
                <w:sz w:val="20"/>
                <w:szCs w:val="20"/>
              </w:rPr>
              <w:t>Confidence in</w:t>
            </w:r>
            <w:r w:rsidR="008167A0" w:rsidRPr="008167A0">
              <w:rPr>
                <w:rFonts w:ascii="Arial" w:hAnsi="Arial" w:cs="Arial"/>
                <w:sz w:val="20"/>
                <w:szCs w:val="20"/>
              </w:rPr>
              <w:t xml:space="preserve"> Te Reo Māori </w:t>
            </w:r>
          </w:p>
          <w:p w:rsidR="00D0661A" w:rsidRPr="001E453F" w:rsidRDefault="008167A0"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8167A0">
              <w:rPr>
                <w:rFonts w:ascii="Arial" w:hAnsi="Arial" w:cs="Arial"/>
                <w:sz w:val="20"/>
                <w:szCs w:val="20"/>
              </w:rPr>
              <w:t>Have an understanding of tikanga and are confident in situations where observed</w:t>
            </w:r>
            <w:permStart w:id="1499936363" w:edGrp="everyone"/>
            <w:r w:rsidR="00646A6D" w:rsidRPr="001E453F">
              <w:rPr>
                <w:rFonts w:ascii="Arial" w:hAnsi="Arial" w:cs="Arial"/>
                <w:sz w:val="20"/>
                <w:szCs w:val="20"/>
                <w:lang w:val="en-US"/>
              </w:rPr>
              <w:t>.</w:t>
            </w:r>
          </w:p>
          <w:p w:rsidR="00646A6D" w:rsidRPr="001E453F" w:rsidRDefault="00646A6D" w:rsidP="00DC7385">
            <w:pPr>
              <w:pStyle w:val="Header"/>
              <w:numPr>
                <w:ilvl w:val="0"/>
                <w:numId w:val="17"/>
              </w:numPr>
              <w:tabs>
                <w:tab w:val="clear" w:pos="1440"/>
                <w:tab w:val="clear" w:pos="4153"/>
                <w:tab w:val="clear" w:pos="8306"/>
                <w:tab w:val="num" w:pos="360"/>
              </w:tabs>
              <w:spacing w:before="60" w:after="60"/>
              <w:ind w:left="284" w:hanging="284"/>
              <w:jc w:val="both"/>
              <w:rPr>
                <w:rFonts w:ascii="Arial" w:hAnsi="Arial"/>
                <w:sz w:val="20"/>
                <w:szCs w:val="20"/>
                <w:lang w:val="en-US"/>
              </w:rPr>
            </w:pPr>
            <w:r w:rsidRPr="001E453F">
              <w:rPr>
                <w:rFonts w:ascii="Arial" w:hAnsi="Arial"/>
                <w:sz w:val="20"/>
                <w:szCs w:val="20"/>
                <w:lang w:val="en-US"/>
              </w:rPr>
              <w:t>Sound interpersonal skills and the ability to communicate successfully with a wide range of people.</w:t>
            </w:r>
          </w:p>
          <w:p w:rsidR="00646A6D" w:rsidRPr="001E453F" w:rsidRDefault="00646A6D" w:rsidP="00DC7385">
            <w:pPr>
              <w:widowControl w:val="0"/>
              <w:numPr>
                <w:ilvl w:val="0"/>
                <w:numId w:val="17"/>
              </w:numPr>
              <w:tabs>
                <w:tab w:val="clear" w:pos="1440"/>
              </w:tabs>
              <w:spacing w:before="60" w:after="60"/>
              <w:ind w:left="284" w:hanging="284"/>
              <w:jc w:val="both"/>
              <w:rPr>
                <w:rFonts w:ascii="Arial" w:hAnsi="Arial" w:cs="Arial"/>
                <w:sz w:val="20"/>
                <w:szCs w:val="20"/>
              </w:rPr>
            </w:pPr>
            <w:r w:rsidRPr="001E453F">
              <w:rPr>
                <w:rFonts w:ascii="Arial" w:hAnsi="Arial" w:cs="Arial"/>
                <w:sz w:val="20"/>
                <w:szCs w:val="20"/>
              </w:rPr>
              <w:t>Good standard of written skills</w:t>
            </w:r>
            <w:r w:rsidR="001E453F">
              <w:rPr>
                <w:rFonts w:ascii="Arial" w:hAnsi="Arial" w:cs="Arial"/>
                <w:sz w:val="20"/>
                <w:szCs w:val="20"/>
              </w:rPr>
              <w:t>.</w:t>
            </w:r>
          </w:p>
          <w:p w:rsidR="00646A6D" w:rsidRPr="001E453F" w:rsidRDefault="00646A6D" w:rsidP="00DC7385">
            <w:pPr>
              <w:widowControl w:val="0"/>
              <w:numPr>
                <w:ilvl w:val="0"/>
                <w:numId w:val="17"/>
              </w:numPr>
              <w:tabs>
                <w:tab w:val="clear" w:pos="1440"/>
              </w:tabs>
              <w:spacing w:before="60" w:after="60"/>
              <w:ind w:left="284" w:hanging="284"/>
              <w:jc w:val="both"/>
              <w:rPr>
                <w:rFonts w:ascii="Arial" w:hAnsi="Arial" w:cs="Arial"/>
                <w:sz w:val="20"/>
                <w:szCs w:val="20"/>
              </w:rPr>
            </w:pPr>
            <w:r w:rsidRPr="001E453F">
              <w:rPr>
                <w:rFonts w:ascii="Arial" w:hAnsi="Arial" w:cs="Arial"/>
                <w:sz w:val="20"/>
                <w:szCs w:val="20"/>
              </w:rPr>
              <w:t>High standard of organisational skills</w:t>
            </w:r>
            <w:r w:rsidR="001E453F">
              <w:rPr>
                <w:rFonts w:ascii="Arial" w:hAnsi="Arial" w:cs="Arial"/>
                <w:sz w:val="20"/>
                <w:szCs w:val="20"/>
              </w:rPr>
              <w:t>.</w:t>
            </w:r>
          </w:p>
          <w:p w:rsidR="00646A6D" w:rsidRPr="001E453F" w:rsidRDefault="00646A6D" w:rsidP="00DC7385">
            <w:pPr>
              <w:widowControl w:val="0"/>
              <w:numPr>
                <w:ilvl w:val="0"/>
                <w:numId w:val="17"/>
              </w:numPr>
              <w:tabs>
                <w:tab w:val="clear" w:pos="1440"/>
              </w:tabs>
              <w:spacing w:before="60" w:after="60"/>
              <w:ind w:left="284" w:hanging="284"/>
              <w:jc w:val="both"/>
              <w:rPr>
                <w:rFonts w:ascii="Arial" w:hAnsi="Arial" w:cs="Arial"/>
                <w:sz w:val="20"/>
                <w:szCs w:val="20"/>
              </w:rPr>
            </w:pPr>
            <w:r w:rsidRPr="001E453F">
              <w:rPr>
                <w:rFonts w:ascii="Arial" w:hAnsi="Arial" w:cs="Arial"/>
                <w:sz w:val="20"/>
                <w:szCs w:val="20"/>
              </w:rPr>
              <w:t>Ability to work in a team model</w:t>
            </w:r>
            <w:r w:rsidR="001E453F">
              <w:rPr>
                <w:rFonts w:ascii="Arial" w:hAnsi="Arial" w:cs="Arial"/>
                <w:sz w:val="20"/>
                <w:szCs w:val="20"/>
              </w:rPr>
              <w:t>.</w:t>
            </w:r>
          </w:p>
          <w:p w:rsidR="00646A6D" w:rsidRPr="001E453F" w:rsidRDefault="00646A6D" w:rsidP="00DC7385">
            <w:pPr>
              <w:widowControl w:val="0"/>
              <w:numPr>
                <w:ilvl w:val="0"/>
                <w:numId w:val="17"/>
              </w:numPr>
              <w:tabs>
                <w:tab w:val="clear" w:pos="1440"/>
              </w:tabs>
              <w:spacing w:before="60" w:after="60"/>
              <w:ind w:left="284" w:hanging="284"/>
              <w:jc w:val="both"/>
              <w:rPr>
                <w:rFonts w:ascii="Arial" w:hAnsi="Arial" w:cs="Arial"/>
                <w:sz w:val="20"/>
                <w:szCs w:val="20"/>
              </w:rPr>
            </w:pPr>
            <w:r w:rsidRPr="001E453F">
              <w:rPr>
                <w:rFonts w:ascii="Arial" w:hAnsi="Arial" w:cs="Arial"/>
                <w:sz w:val="20"/>
                <w:szCs w:val="20"/>
              </w:rPr>
              <w:t>Demonstrated commitment to cultural safety</w:t>
            </w:r>
            <w:r w:rsidR="001E453F">
              <w:rPr>
                <w:rFonts w:ascii="Arial" w:hAnsi="Arial" w:cs="Arial"/>
                <w:sz w:val="20"/>
                <w:szCs w:val="20"/>
              </w:rPr>
              <w:t>.</w:t>
            </w:r>
          </w:p>
          <w:p w:rsidR="00646A6D" w:rsidRPr="001E453F" w:rsidRDefault="00646A6D" w:rsidP="00DC7385">
            <w:pPr>
              <w:numPr>
                <w:ilvl w:val="0"/>
                <w:numId w:val="17"/>
              </w:numPr>
              <w:tabs>
                <w:tab w:val="clear" w:pos="1440"/>
                <w:tab w:val="num" w:pos="360"/>
              </w:tabs>
              <w:spacing w:before="60" w:after="60"/>
              <w:ind w:left="284" w:hanging="284"/>
              <w:jc w:val="both"/>
              <w:rPr>
                <w:rFonts w:ascii="Arial" w:hAnsi="Arial"/>
                <w:sz w:val="20"/>
                <w:szCs w:val="20"/>
              </w:rPr>
            </w:pPr>
            <w:r w:rsidRPr="001E453F">
              <w:rPr>
                <w:rFonts w:ascii="Arial" w:hAnsi="Arial"/>
                <w:sz w:val="20"/>
                <w:szCs w:val="20"/>
                <w:lang w:val="en-US"/>
              </w:rPr>
              <w:t>Demonstrated ability to relate well to young children.</w:t>
            </w:r>
          </w:p>
          <w:p w:rsidR="00646A6D" w:rsidRPr="001E453F" w:rsidRDefault="00646A6D" w:rsidP="00DC7385">
            <w:pPr>
              <w:numPr>
                <w:ilvl w:val="0"/>
                <w:numId w:val="17"/>
              </w:numPr>
              <w:tabs>
                <w:tab w:val="clear" w:pos="1440"/>
                <w:tab w:val="num" w:pos="360"/>
              </w:tabs>
              <w:spacing w:before="60" w:after="60"/>
              <w:ind w:left="284" w:hanging="284"/>
              <w:jc w:val="both"/>
              <w:rPr>
                <w:rFonts w:ascii="Arial" w:hAnsi="Arial"/>
                <w:sz w:val="20"/>
                <w:szCs w:val="20"/>
                <w:lang w:val="en-US"/>
              </w:rPr>
            </w:pPr>
            <w:r w:rsidRPr="001E453F">
              <w:rPr>
                <w:rFonts w:ascii="Arial" w:hAnsi="Arial"/>
                <w:sz w:val="20"/>
                <w:szCs w:val="20"/>
                <w:lang w:val="en-US"/>
              </w:rPr>
              <w:t>Demonstrated ability to relate well to adolescents.</w:t>
            </w:r>
          </w:p>
          <w:p w:rsidR="0045704C" w:rsidRPr="001E453F" w:rsidRDefault="00646A6D"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1E453F">
              <w:rPr>
                <w:rFonts w:ascii="Arial" w:hAnsi="Arial"/>
                <w:sz w:val="20"/>
                <w:szCs w:val="20"/>
                <w:lang w:val="en-US"/>
              </w:rPr>
              <w:t>Computer</w:t>
            </w:r>
            <w:r w:rsidRPr="001E453F">
              <w:rPr>
                <w:rFonts w:ascii="Arial" w:hAnsi="Arial" w:cs="Arial"/>
                <w:sz w:val="20"/>
                <w:szCs w:val="20"/>
              </w:rPr>
              <w:t xml:space="preserve"> literate in Word, Excel and Outlook</w:t>
            </w:r>
            <w:r w:rsidR="001E453F">
              <w:rPr>
                <w:rFonts w:ascii="Arial" w:hAnsi="Arial" w:cs="Arial"/>
                <w:sz w:val="20"/>
                <w:szCs w:val="20"/>
              </w:rPr>
              <w:t>.</w:t>
            </w:r>
            <w:permEnd w:id="1499936363"/>
          </w:p>
        </w:tc>
        <w:tc>
          <w:tcPr>
            <w:tcW w:w="4235" w:type="dxa"/>
            <w:shd w:val="clear" w:color="auto" w:fill="auto"/>
          </w:tcPr>
          <w:p w:rsidR="006B451E" w:rsidRPr="001E453F" w:rsidRDefault="000359C0"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rPr>
            </w:pPr>
            <w:r w:rsidRPr="001E453F">
              <w:rPr>
                <w:rFonts w:ascii="Arial" w:hAnsi="Arial" w:cs="Arial"/>
                <w:sz w:val="20"/>
                <w:szCs w:val="20"/>
                <w:lang w:val="en-US"/>
              </w:rPr>
              <w:t>Te Reo Māori</w:t>
            </w:r>
            <w:permStart w:id="896408331" w:edGrp="everyone"/>
            <w:r w:rsidR="001E453F">
              <w:rPr>
                <w:rFonts w:ascii="Arial" w:hAnsi="Arial" w:cs="Arial"/>
                <w:sz w:val="20"/>
                <w:szCs w:val="20"/>
                <w:lang w:val="en-US"/>
              </w:rPr>
              <w:t>.</w:t>
            </w:r>
          </w:p>
          <w:p w:rsidR="000359C0" w:rsidRPr="001E453F" w:rsidRDefault="00646A6D"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rPr>
            </w:pPr>
            <w:r w:rsidRPr="001E453F">
              <w:rPr>
                <w:rFonts w:ascii="Arial" w:hAnsi="Arial" w:cs="Arial"/>
                <w:sz w:val="20"/>
                <w:szCs w:val="20"/>
                <w:lang w:val="en-US"/>
              </w:rPr>
              <w:t>Computer skills.</w:t>
            </w:r>
            <w:permEnd w:id="896408331"/>
          </w:p>
        </w:tc>
      </w:tr>
      <w:tr w:rsidR="006A30D9" w:rsidRPr="001E453F" w:rsidTr="00473805">
        <w:tc>
          <w:tcPr>
            <w:tcW w:w="2235" w:type="dxa"/>
            <w:shd w:val="clear" w:color="auto" w:fill="auto"/>
          </w:tcPr>
          <w:p w:rsidR="006B451E" w:rsidRPr="001E453F" w:rsidRDefault="006B451E" w:rsidP="00DC7385">
            <w:pPr>
              <w:spacing w:before="60" w:after="60"/>
              <w:jc w:val="both"/>
              <w:rPr>
                <w:rFonts w:ascii="Arial" w:hAnsi="Arial" w:cs="Arial"/>
                <w:b/>
                <w:sz w:val="20"/>
                <w:szCs w:val="20"/>
              </w:rPr>
            </w:pPr>
            <w:r w:rsidRPr="001E453F">
              <w:rPr>
                <w:rFonts w:ascii="Arial" w:hAnsi="Arial" w:cs="Arial"/>
                <w:b/>
                <w:sz w:val="20"/>
                <w:szCs w:val="20"/>
              </w:rPr>
              <w:t>Personal Attributes:</w:t>
            </w:r>
          </w:p>
        </w:tc>
        <w:tc>
          <w:tcPr>
            <w:tcW w:w="3809" w:type="dxa"/>
            <w:shd w:val="clear" w:color="auto" w:fill="auto"/>
          </w:tcPr>
          <w:p w:rsidR="001E453F" w:rsidRPr="001E453F" w:rsidRDefault="001E453F" w:rsidP="00DC7385">
            <w:pPr>
              <w:numPr>
                <w:ilvl w:val="0"/>
                <w:numId w:val="17"/>
              </w:numPr>
              <w:tabs>
                <w:tab w:val="num" w:pos="360"/>
              </w:tabs>
              <w:spacing w:before="60" w:after="60"/>
              <w:ind w:left="284" w:hanging="284"/>
              <w:jc w:val="both"/>
              <w:rPr>
                <w:rFonts w:ascii="Arial" w:hAnsi="Arial"/>
                <w:sz w:val="20"/>
                <w:szCs w:val="20"/>
                <w:lang w:val="en-US"/>
              </w:rPr>
            </w:pPr>
            <w:r w:rsidRPr="001E453F">
              <w:rPr>
                <w:rFonts w:ascii="Arial" w:hAnsi="Arial"/>
                <w:sz w:val="20"/>
                <w:szCs w:val="20"/>
                <w:lang w:val="en-US"/>
              </w:rPr>
              <w:t xml:space="preserve">Demonstrate a desire to improve oral health awareness in the targeted client group. </w:t>
            </w:r>
          </w:p>
          <w:p w:rsidR="001E453F" w:rsidRPr="001E453F" w:rsidRDefault="001E453F" w:rsidP="00DC7385">
            <w:pPr>
              <w:numPr>
                <w:ilvl w:val="0"/>
                <w:numId w:val="17"/>
              </w:numPr>
              <w:tabs>
                <w:tab w:val="num" w:pos="360"/>
              </w:tabs>
              <w:spacing w:before="60" w:after="60"/>
              <w:ind w:left="284" w:hanging="284"/>
              <w:jc w:val="both"/>
              <w:rPr>
                <w:rFonts w:ascii="Arial" w:hAnsi="Arial"/>
                <w:sz w:val="20"/>
                <w:szCs w:val="20"/>
                <w:lang w:val="en-US"/>
              </w:rPr>
            </w:pPr>
            <w:r w:rsidRPr="001E453F">
              <w:rPr>
                <w:rFonts w:ascii="Arial" w:hAnsi="Arial"/>
                <w:sz w:val="20"/>
                <w:szCs w:val="20"/>
                <w:lang w:val="en-US"/>
              </w:rPr>
              <w:t>Demonstrated regard for cultural values to achieve health outcomes.</w:t>
            </w:r>
          </w:p>
          <w:p w:rsidR="001E453F" w:rsidRPr="001E453F" w:rsidRDefault="001E453F" w:rsidP="00DC7385">
            <w:pPr>
              <w:numPr>
                <w:ilvl w:val="0"/>
                <w:numId w:val="17"/>
              </w:numPr>
              <w:tabs>
                <w:tab w:val="num" w:pos="360"/>
              </w:tabs>
              <w:spacing w:before="60" w:after="60"/>
              <w:ind w:left="284" w:hanging="284"/>
              <w:jc w:val="both"/>
              <w:rPr>
                <w:rFonts w:ascii="Arial" w:hAnsi="Arial"/>
                <w:sz w:val="20"/>
                <w:szCs w:val="20"/>
                <w:lang w:val="en-US"/>
              </w:rPr>
            </w:pPr>
            <w:r w:rsidRPr="001E453F">
              <w:rPr>
                <w:rFonts w:ascii="Arial" w:hAnsi="Arial"/>
                <w:sz w:val="20"/>
                <w:szCs w:val="20"/>
                <w:lang w:val="en-US"/>
              </w:rPr>
              <w:t>Ability to work as part of a team and independently.</w:t>
            </w:r>
          </w:p>
          <w:p w:rsidR="001E453F" w:rsidRPr="001E453F" w:rsidRDefault="001E453F" w:rsidP="00DC7385">
            <w:pPr>
              <w:numPr>
                <w:ilvl w:val="0"/>
                <w:numId w:val="17"/>
              </w:numPr>
              <w:tabs>
                <w:tab w:val="num" w:pos="360"/>
              </w:tabs>
              <w:spacing w:before="60" w:after="60"/>
              <w:ind w:left="284" w:hanging="284"/>
              <w:jc w:val="both"/>
              <w:rPr>
                <w:rFonts w:ascii="Arial" w:hAnsi="Arial"/>
                <w:sz w:val="20"/>
                <w:szCs w:val="20"/>
                <w:lang w:val="en-US"/>
              </w:rPr>
            </w:pPr>
            <w:r w:rsidRPr="001E453F">
              <w:rPr>
                <w:rFonts w:ascii="Arial" w:hAnsi="Arial"/>
                <w:sz w:val="20"/>
                <w:szCs w:val="20"/>
                <w:lang w:val="en-US"/>
              </w:rPr>
              <w:t>Commitment to on-going professional development.</w:t>
            </w:r>
          </w:p>
          <w:p w:rsidR="001E453F" w:rsidRPr="001E453F" w:rsidRDefault="001E453F" w:rsidP="00DC7385">
            <w:pPr>
              <w:numPr>
                <w:ilvl w:val="0"/>
                <w:numId w:val="17"/>
              </w:numPr>
              <w:tabs>
                <w:tab w:val="num" w:pos="360"/>
              </w:tabs>
              <w:spacing w:before="60" w:after="60"/>
              <w:ind w:left="284" w:hanging="284"/>
              <w:jc w:val="both"/>
              <w:rPr>
                <w:rFonts w:ascii="Arial" w:hAnsi="Arial"/>
                <w:sz w:val="20"/>
                <w:szCs w:val="20"/>
                <w:lang w:val="en-US"/>
              </w:rPr>
            </w:pPr>
            <w:r w:rsidRPr="001E453F">
              <w:rPr>
                <w:rFonts w:ascii="Arial" w:hAnsi="Arial"/>
                <w:sz w:val="20"/>
                <w:szCs w:val="20"/>
                <w:lang w:val="en-US"/>
              </w:rPr>
              <w:t>Must meet all conditions under a Worker Safety Check (requirement of the Vulnerable Children’s Act).</w:t>
            </w:r>
          </w:p>
          <w:p w:rsidR="001E453F" w:rsidRPr="001E453F" w:rsidRDefault="001E453F" w:rsidP="00DC7385">
            <w:pPr>
              <w:widowControl w:val="0"/>
              <w:numPr>
                <w:ilvl w:val="0"/>
                <w:numId w:val="17"/>
              </w:numPr>
              <w:tabs>
                <w:tab w:val="clear" w:pos="1440"/>
              </w:tabs>
              <w:spacing w:before="60" w:after="60"/>
              <w:ind w:left="284" w:hanging="284"/>
              <w:jc w:val="both"/>
              <w:rPr>
                <w:rFonts w:ascii="Arial" w:hAnsi="Arial" w:cs="Arial"/>
                <w:sz w:val="20"/>
                <w:szCs w:val="20"/>
              </w:rPr>
            </w:pPr>
            <w:r>
              <w:rPr>
                <w:rFonts w:ascii="Arial" w:hAnsi="Arial" w:cs="Arial"/>
                <w:sz w:val="20"/>
                <w:szCs w:val="20"/>
              </w:rPr>
              <w:t>Dependable self-</w:t>
            </w:r>
            <w:r w:rsidRPr="001E453F">
              <w:rPr>
                <w:rFonts w:ascii="Arial" w:hAnsi="Arial" w:cs="Arial"/>
                <w:sz w:val="20"/>
                <w:szCs w:val="20"/>
              </w:rPr>
              <w:t>reliant attitude to work</w:t>
            </w:r>
            <w:r>
              <w:rPr>
                <w:rFonts w:ascii="Arial" w:hAnsi="Arial" w:cs="Arial"/>
                <w:sz w:val="20"/>
                <w:szCs w:val="20"/>
              </w:rPr>
              <w:t>.</w:t>
            </w:r>
          </w:p>
          <w:p w:rsidR="00D0661A" w:rsidRDefault="001E453F" w:rsidP="00DC7385">
            <w:pPr>
              <w:widowControl w:val="0"/>
              <w:numPr>
                <w:ilvl w:val="0"/>
                <w:numId w:val="17"/>
              </w:numPr>
              <w:tabs>
                <w:tab w:val="clear" w:pos="1440"/>
              </w:tabs>
              <w:spacing w:before="60" w:after="60"/>
              <w:ind w:left="284" w:hanging="284"/>
              <w:jc w:val="both"/>
              <w:rPr>
                <w:rFonts w:ascii="Arial" w:hAnsi="Arial" w:cs="Arial"/>
                <w:sz w:val="20"/>
                <w:szCs w:val="20"/>
              </w:rPr>
            </w:pPr>
            <w:r w:rsidRPr="001E453F">
              <w:rPr>
                <w:rFonts w:ascii="Arial" w:hAnsi="Arial" w:cs="Arial"/>
                <w:sz w:val="20"/>
                <w:szCs w:val="20"/>
              </w:rPr>
              <w:t>Understand needs of children, their families and whanau</w:t>
            </w:r>
            <w:r>
              <w:rPr>
                <w:rFonts w:ascii="Arial" w:hAnsi="Arial" w:cs="Arial"/>
                <w:sz w:val="20"/>
                <w:szCs w:val="20"/>
              </w:rPr>
              <w:t>.</w:t>
            </w:r>
          </w:p>
          <w:p w:rsidR="001E453F" w:rsidRPr="001E453F" w:rsidRDefault="001E453F" w:rsidP="00DC7385">
            <w:pPr>
              <w:widowControl w:val="0"/>
              <w:numPr>
                <w:ilvl w:val="0"/>
                <w:numId w:val="17"/>
              </w:numPr>
              <w:tabs>
                <w:tab w:val="clear" w:pos="1440"/>
              </w:tabs>
              <w:spacing w:before="60" w:after="60"/>
              <w:ind w:left="284" w:hanging="284"/>
              <w:jc w:val="both"/>
              <w:rPr>
                <w:rFonts w:ascii="Arial" w:hAnsi="Arial" w:cs="Arial"/>
                <w:sz w:val="20"/>
                <w:szCs w:val="20"/>
              </w:rPr>
            </w:pPr>
            <w:r w:rsidRPr="001E453F">
              <w:rPr>
                <w:rFonts w:ascii="Arial" w:hAnsi="Arial" w:cs="Arial"/>
                <w:sz w:val="20"/>
                <w:szCs w:val="20"/>
              </w:rPr>
              <w:t>Ability to be smoke free at work</w:t>
            </w:r>
            <w:r>
              <w:rPr>
                <w:rFonts w:ascii="Arial" w:hAnsi="Arial" w:cs="Arial"/>
                <w:sz w:val="20"/>
                <w:szCs w:val="20"/>
              </w:rPr>
              <w:t>.</w:t>
            </w:r>
          </w:p>
          <w:p w:rsidR="001E453F" w:rsidRPr="001E453F" w:rsidRDefault="001E453F" w:rsidP="00DC7385">
            <w:pPr>
              <w:widowControl w:val="0"/>
              <w:numPr>
                <w:ilvl w:val="0"/>
                <w:numId w:val="17"/>
              </w:numPr>
              <w:tabs>
                <w:tab w:val="clear" w:pos="1440"/>
              </w:tabs>
              <w:spacing w:before="60" w:after="60"/>
              <w:ind w:left="284" w:hanging="284"/>
              <w:jc w:val="both"/>
              <w:rPr>
                <w:rFonts w:ascii="Arial" w:hAnsi="Arial" w:cs="Arial"/>
                <w:sz w:val="20"/>
                <w:szCs w:val="20"/>
              </w:rPr>
            </w:pPr>
            <w:r w:rsidRPr="001E453F">
              <w:rPr>
                <w:rFonts w:ascii="Arial" w:hAnsi="Arial" w:cs="Arial"/>
                <w:sz w:val="20"/>
                <w:szCs w:val="20"/>
              </w:rPr>
              <w:t>Professional appearance is maintained at all times</w:t>
            </w:r>
            <w:r>
              <w:rPr>
                <w:rFonts w:ascii="Arial" w:hAnsi="Arial" w:cs="Arial"/>
                <w:sz w:val="20"/>
                <w:szCs w:val="20"/>
              </w:rPr>
              <w:t>.</w:t>
            </w:r>
          </w:p>
          <w:p w:rsidR="001E453F" w:rsidRPr="001E453F" w:rsidRDefault="001E453F" w:rsidP="00DC7385">
            <w:pPr>
              <w:widowControl w:val="0"/>
              <w:numPr>
                <w:ilvl w:val="0"/>
                <w:numId w:val="17"/>
              </w:numPr>
              <w:tabs>
                <w:tab w:val="clear" w:pos="1440"/>
              </w:tabs>
              <w:spacing w:before="60" w:after="60"/>
              <w:ind w:left="284" w:hanging="284"/>
              <w:jc w:val="both"/>
              <w:rPr>
                <w:rFonts w:ascii="Arial" w:hAnsi="Arial" w:cs="Arial"/>
                <w:sz w:val="22"/>
                <w:szCs w:val="22"/>
              </w:rPr>
            </w:pPr>
            <w:r w:rsidRPr="001E453F">
              <w:rPr>
                <w:rFonts w:ascii="Arial" w:hAnsi="Arial" w:cs="Arial"/>
                <w:sz w:val="20"/>
                <w:szCs w:val="20"/>
              </w:rPr>
              <w:t>Current drivers</w:t>
            </w:r>
            <w:r>
              <w:rPr>
                <w:rFonts w:ascii="Arial" w:hAnsi="Arial" w:cs="Arial"/>
                <w:sz w:val="20"/>
                <w:szCs w:val="20"/>
              </w:rPr>
              <w:t>’</w:t>
            </w:r>
            <w:r w:rsidRPr="001E453F">
              <w:rPr>
                <w:rFonts w:ascii="Arial" w:hAnsi="Arial" w:cs="Arial"/>
                <w:sz w:val="20"/>
                <w:szCs w:val="20"/>
              </w:rPr>
              <w:t xml:space="preserve"> license with no restrictions.</w:t>
            </w:r>
          </w:p>
        </w:tc>
        <w:tc>
          <w:tcPr>
            <w:tcW w:w="4235" w:type="dxa"/>
            <w:shd w:val="clear" w:color="auto" w:fill="auto"/>
          </w:tcPr>
          <w:p w:rsidR="0045704C" w:rsidRPr="001E453F" w:rsidRDefault="006B451E"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1E453F">
              <w:rPr>
                <w:rFonts w:ascii="Arial" w:hAnsi="Arial" w:cs="Arial"/>
                <w:sz w:val="20"/>
                <w:szCs w:val="20"/>
                <w:lang w:val="en-US"/>
              </w:rPr>
              <w:t>Non-smoker preferred.</w:t>
            </w:r>
          </w:p>
        </w:tc>
      </w:tr>
    </w:tbl>
    <w:p w:rsidR="006A30D9" w:rsidRPr="0080591C" w:rsidRDefault="006B451E" w:rsidP="00DC7385">
      <w:pPr>
        <w:jc w:val="both"/>
        <w:rPr>
          <w:rFonts w:ascii="Arial" w:hAnsi="Arial" w:cs="Arial"/>
          <w:b/>
          <w:sz w:val="20"/>
          <w:szCs w:val="20"/>
        </w:rPr>
      </w:pPr>
      <w:r w:rsidRPr="0080591C">
        <w:rPr>
          <w:rFonts w:ascii="Arial" w:hAnsi="Arial" w:cs="Arial"/>
          <w:b/>
          <w:sz w:val="20"/>
          <w:szCs w:val="20"/>
        </w:rPr>
        <w:br w:type="page"/>
      </w:r>
    </w:p>
    <w:p w:rsidR="006B451E" w:rsidRPr="0080591C" w:rsidRDefault="006B451E" w:rsidP="00DC7385">
      <w:pPr>
        <w:pBdr>
          <w:top w:val="single" w:sz="4" w:space="1" w:color="1F497D" w:themeColor="text2"/>
          <w:left w:val="dotted" w:sz="4" w:space="4" w:color="1F497D" w:themeColor="text2"/>
        </w:pBdr>
        <w:jc w:val="both"/>
        <w:rPr>
          <w:rFonts w:ascii="Arial" w:hAnsi="Arial" w:cs="Arial"/>
          <w:b/>
          <w:sz w:val="20"/>
          <w:szCs w:val="20"/>
        </w:rPr>
      </w:pPr>
      <w:r w:rsidRPr="0080591C">
        <w:rPr>
          <w:rFonts w:ascii="Arial" w:hAnsi="Arial" w:cs="Arial"/>
          <w:b/>
          <w:sz w:val="20"/>
          <w:szCs w:val="20"/>
        </w:rPr>
        <w:t xml:space="preserve">ABOUT </w:t>
      </w:r>
      <w:r w:rsidR="00CE4DD0" w:rsidRPr="0080591C">
        <w:rPr>
          <w:rFonts w:ascii="Arial" w:hAnsi="Arial" w:cs="Arial"/>
          <w:b/>
          <w:sz w:val="20"/>
          <w:szCs w:val="20"/>
        </w:rPr>
        <w:t>TE WHATU ORA LAKES</w:t>
      </w:r>
    </w:p>
    <w:p w:rsidR="006B451E" w:rsidRPr="0080591C" w:rsidRDefault="006B451E" w:rsidP="00DC7385">
      <w:pPr>
        <w:jc w:val="both"/>
        <w:rPr>
          <w:rFonts w:ascii="Arial" w:hAnsi="Arial" w:cs="Arial"/>
          <w:sz w:val="20"/>
          <w:szCs w:val="20"/>
        </w:rPr>
      </w:pPr>
    </w:p>
    <w:p w:rsidR="006B451E" w:rsidRPr="0080591C" w:rsidRDefault="00032493" w:rsidP="00DC7385">
      <w:pPr>
        <w:jc w:val="both"/>
        <w:rPr>
          <w:rFonts w:ascii="Arial" w:hAnsi="Arial" w:cs="Arial"/>
          <w:sz w:val="20"/>
          <w:szCs w:val="20"/>
        </w:rPr>
      </w:pPr>
      <w:r w:rsidRPr="0080591C">
        <w:rPr>
          <w:rFonts w:ascii="Arial" w:hAnsi="Arial" w:cs="Arial"/>
          <w:sz w:val="20"/>
          <w:szCs w:val="20"/>
        </w:rPr>
        <w:t xml:space="preserve">At </w:t>
      </w:r>
      <w:r w:rsidR="00CE4DD0" w:rsidRPr="0080591C">
        <w:rPr>
          <w:rFonts w:ascii="Arial" w:hAnsi="Arial" w:cs="Arial"/>
          <w:sz w:val="20"/>
          <w:szCs w:val="20"/>
        </w:rPr>
        <w:t>Te Whatu Ora Lakes</w:t>
      </w:r>
      <w:r w:rsidRPr="0080591C">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Default="00032493" w:rsidP="00DC7385">
      <w:pPr>
        <w:jc w:val="both"/>
        <w:rPr>
          <w:rFonts w:ascii="Arial" w:hAnsi="Arial" w:cs="Arial"/>
          <w:b/>
          <w:sz w:val="20"/>
          <w:szCs w:val="20"/>
        </w:rPr>
      </w:pPr>
    </w:p>
    <w:p w:rsidR="005E2243" w:rsidRPr="0080591C" w:rsidRDefault="005E2243" w:rsidP="00DC7385">
      <w:pPr>
        <w:jc w:val="both"/>
        <w:rPr>
          <w:rFonts w:ascii="Arial" w:hAnsi="Arial" w:cs="Arial"/>
          <w:b/>
          <w:sz w:val="20"/>
          <w:szCs w:val="20"/>
        </w:rPr>
      </w:pPr>
    </w:p>
    <w:p w:rsidR="006B451E" w:rsidRPr="0080591C" w:rsidRDefault="005E2243" w:rsidP="00DC7385">
      <w:pPr>
        <w:pStyle w:val="Heading3"/>
        <w:keepNext w:val="0"/>
        <w:spacing w:before="0" w:after="0"/>
        <w:jc w:val="both"/>
        <w:rPr>
          <w:sz w:val="20"/>
          <w:szCs w:val="20"/>
        </w:rPr>
      </w:pPr>
      <w:r>
        <w:rPr>
          <w:sz w:val="20"/>
          <w:szCs w:val="20"/>
        </w:rPr>
        <w:t>VISION</w:t>
      </w:r>
    </w:p>
    <w:p w:rsidR="006B451E" w:rsidRPr="0080591C" w:rsidRDefault="006B451E" w:rsidP="00DC7385">
      <w:pPr>
        <w:jc w:val="both"/>
        <w:rPr>
          <w:rFonts w:ascii="Arial" w:hAnsi="Arial" w:cs="Arial"/>
          <w:sz w:val="20"/>
          <w:szCs w:val="20"/>
        </w:rPr>
      </w:pPr>
    </w:p>
    <w:p w:rsidR="006B451E" w:rsidRPr="0080591C" w:rsidRDefault="006B451E" w:rsidP="00DC7385">
      <w:pPr>
        <w:jc w:val="both"/>
        <w:rPr>
          <w:rFonts w:ascii="Arial" w:hAnsi="Arial" w:cs="Arial"/>
          <w:sz w:val="20"/>
          <w:szCs w:val="20"/>
        </w:rPr>
      </w:pPr>
      <w:r w:rsidRPr="0080591C">
        <w:rPr>
          <w:rFonts w:ascii="Arial" w:hAnsi="Arial" w:cs="Arial"/>
          <w:sz w:val="20"/>
          <w:szCs w:val="20"/>
        </w:rPr>
        <w:t>Healthy Communities – Mauriora!  In this vision Mauriora refers to the Mauri - being the life</w:t>
      </w:r>
      <w:r w:rsidR="005E2243">
        <w:rPr>
          <w:rFonts w:ascii="Arial" w:hAnsi="Arial" w:cs="Arial"/>
          <w:sz w:val="20"/>
          <w:szCs w:val="20"/>
        </w:rPr>
        <w:t xml:space="preserve"> essence and the source of well-</w:t>
      </w:r>
      <w:r w:rsidRPr="0080591C">
        <w:rPr>
          <w:rFonts w:ascii="Arial" w:hAnsi="Arial" w:cs="Arial"/>
          <w:sz w:val="20"/>
          <w:szCs w:val="20"/>
        </w:rPr>
        <w:t>being, and ora - describing the state of wellness.</w:t>
      </w:r>
    </w:p>
    <w:p w:rsidR="006B451E" w:rsidRDefault="006B451E" w:rsidP="00DC7385">
      <w:pPr>
        <w:jc w:val="both"/>
        <w:rPr>
          <w:rFonts w:ascii="Arial" w:hAnsi="Arial" w:cs="Arial"/>
          <w:sz w:val="20"/>
          <w:szCs w:val="20"/>
        </w:rPr>
      </w:pPr>
    </w:p>
    <w:p w:rsidR="005E2243" w:rsidRPr="0080591C" w:rsidRDefault="005E2243" w:rsidP="00DC7385">
      <w:pPr>
        <w:jc w:val="both"/>
        <w:rPr>
          <w:rFonts w:ascii="Arial" w:hAnsi="Arial" w:cs="Arial"/>
          <w:sz w:val="20"/>
          <w:szCs w:val="20"/>
        </w:rPr>
      </w:pPr>
    </w:p>
    <w:p w:rsidR="006B451E" w:rsidRPr="0080591C" w:rsidRDefault="00032493" w:rsidP="00DC7385">
      <w:pPr>
        <w:pStyle w:val="Heading3"/>
        <w:keepNext w:val="0"/>
        <w:spacing w:before="0" w:after="0"/>
        <w:jc w:val="both"/>
        <w:rPr>
          <w:sz w:val="20"/>
          <w:szCs w:val="20"/>
        </w:rPr>
      </w:pPr>
      <w:r w:rsidRPr="0080591C">
        <w:rPr>
          <w:sz w:val="20"/>
          <w:szCs w:val="20"/>
        </w:rPr>
        <w:t xml:space="preserve">STRATEGIC </w:t>
      </w:r>
      <w:r w:rsidR="006B451E" w:rsidRPr="0080591C">
        <w:rPr>
          <w:sz w:val="20"/>
          <w:szCs w:val="20"/>
        </w:rPr>
        <w:t>MISSION</w:t>
      </w:r>
    </w:p>
    <w:p w:rsidR="006B451E" w:rsidRPr="0080591C" w:rsidRDefault="00776908" w:rsidP="00DC7385">
      <w:pPr>
        <w:pStyle w:val="BodyText2"/>
        <w:spacing w:after="0" w:line="240" w:lineRule="auto"/>
        <w:jc w:val="both"/>
        <w:rPr>
          <w:rFonts w:cs="Arial"/>
          <w:sz w:val="20"/>
        </w:rPr>
      </w:pPr>
      <w:r w:rsidRPr="0080591C">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80591C" w:rsidRDefault="00032493" w:rsidP="00DC7385">
      <w:pPr>
        <w:pStyle w:val="BodyText2"/>
        <w:numPr>
          <w:ilvl w:val="0"/>
          <w:numId w:val="9"/>
        </w:numPr>
        <w:tabs>
          <w:tab w:val="clear" w:pos="1080"/>
        </w:tabs>
        <w:spacing w:after="0" w:line="240" w:lineRule="auto"/>
        <w:ind w:left="0" w:firstLine="0"/>
        <w:jc w:val="both"/>
        <w:rPr>
          <w:rFonts w:cs="Arial"/>
          <w:sz w:val="20"/>
        </w:rPr>
      </w:pPr>
      <w:r w:rsidRPr="0080591C">
        <w:rPr>
          <w:rFonts w:cs="Arial"/>
          <w:sz w:val="20"/>
        </w:rPr>
        <w:t>Achieve equity in Māori health</w:t>
      </w:r>
    </w:p>
    <w:p w:rsidR="00032493" w:rsidRPr="0080591C" w:rsidRDefault="00032493" w:rsidP="00DC7385">
      <w:pPr>
        <w:pStyle w:val="BodyText2"/>
        <w:numPr>
          <w:ilvl w:val="0"/>
          <w:numId w:val="9"/>
        </w:numPr>
        <w:tabs>
          <w:tab w:val="clear" w:pos="1080"/>
        </w:tabs>
        <w:spacing w:after="0" w:line="240" w:lineRule="auto"/>
        <w:ind w:left="0" w:firstLine="0"/>
        <w:jc w:val="both"/>
        <w:rPr>
          <w:rFonts w:cs="Arial"/>
          <w:sz w:val="20"/>
        </w:rPr>
      </w:pPr>
      <w:r w:rsidRPr="0080591C">
        <w:rPr>
          <w:rFonts w:cs="Arial"/>
          <w:sz w:val="20"/>
        </w:rPr>
        <w:t>Build an Integrated health system</w:t>
      </w:r>
    </w:p>
    <w:p w:rsidR="006B451E" w:rsidRPr="0080591C" w:rsidRDefault="00032493" w:rsidP="00DC7385">
      <w:pPr>
        <w:pStyle w:val="BodyText2"/>
        <w:numPr>
          <w:ilvl w:val="0"/>
          <w:numId w:val="9"/>
        </w:numPr>
        <w:tabs>
          <w:tab w:val="clear" w:pos="1080"/>
        </w:tabs>
        <w:spacing w:after="0" w:line="240" w:lineRule="auto"/>
        <w:ind w:left="0" w:firstLine="0"/>
        <w:jc w:val="both"/>
        <w:rPr>
          <w:rFonts w:cs="Arial"/>
          <w:bCs/>
          <w:sz w:val="20"/>
        </w:rPr>
      </w:pPr>
      <w:r w:rsidRPr="0080591C">
        <w:rPr>
          <w:rFonts w:cs="Arial"/>
          <w:sz w:val="20"/>
        </w:rPr>
        <w:t>Strengthen people, whanau &amp; community wellbeing</w:t>
      </w:r>
    </w:p>
    <w:p w:rsidR="00032493" w:rsidRDefault="00032493" w:rsidP="00DC7385">
      <w:pPr>
        <w:jc w:val="both"/>
        <w:rPr>
          <w:rFonts w:ascii="Arial" w:hAnsi="Arial" w:cs="Arial"/>
          <w:b/>
          <w:sz w:val="20"/>
          <w:szCs w:val="20"/>
        </w:rPr>
      </w:pPr>
    </w:p>
    <w:p w:rsidR="005E2243" w:rsidRDefault="005E2243" w:rsidP="00DC7385">
      <w:pPr>
        <w:jc w:val="both"/>
        <w:rPr>
          <w:rFonts w:ascii="Arial" w:hAnsi="Arial" w:cs="Arial"/>
          <w:b/>
          <w:sz w:val="20"/>
          <w:szCs w:val="20"/>
        </w:rPr>
      </w:pPr>
    </w:p>
    <w:p w:rsidR="005E2243" w:rsidRPr="0080591C" w:rsidRDefault="005E2243" w:rsidP="00DC7385">
      <w:pPr>
        <w:jc w:val="both"/>
        <w:rPr>
          <w:rFonts w:ascii="Arial" w:hAnsi="Arial" w:cs="Arial"/>
          <w:b/>
          <w:sz w:val="20"/>
          <w:szCs w:val="20"/>
        </w:rPr>
      </w:pPr>
    </w:p>
    <w:p w:rsidR="006B451E" w:rsidRPr="0080591C" w:rsidRDefault="00A4684A" w:rsidP="00DC7385">
      <w:pPr>
        <w:pStyle w:val="Heading3"/>
        <w:keepNext w:val="0"/>
        <w:spacing w:before="0" w:after="0"/>
        <w:jc w:val="both"/>
        <w:rPr>
          <w:sz w:val="20"/>
          <w:szCs w:val="20"/>
        </w:rPr>
      </w:pPr>
      <w:r w:rsidRPr="0080591C">
        <w:rPr>
          <w:sz w:val="20"/>
          <w:szCs w:val="20"/>
        </w:rPr>
        <w:t xml:space="preserve">THREE CORE </w:t>
      </w:r>
      <w:r w:rsidR="005E2243">
        <w:rPr>
          <w:sz w:val="20"/>
          <w:szCs w:val="20"/>
        </w:rPr>
        <w:t>VALUES</w:t>
      </w:r>
    </w:p>
    <w:p w:rsidR="006B451E" w:rsidRPr="0080591C" w:rsidRDefault="006B451E" w:rsidP="00DC7385">
      <w:pPr>
        <w:jc w:val="both"/>
        <w:rPr>
          <w:rFonts w:ascii="Arial" w:hAnsi="Arial" w:cs="Arial"/>
          <w:sz w:val="20"/>
          <w:szCs w:val="20"/>
        </w:rPr>
      </w:pPr>
    </w:p>
    <w:p w:rsidR="006B451E" w:rsidRPr="0080591C" w:rsidRDefault="00A4684A" w:rsidP="00DC7385">
      <w:pPr>
        <w:jc w:val="both"/>
        <w:rPr>
          <w:rFonts w:ascii="Arial" w:hAnsi="Arial" w:cs="Arial"/>
          <w:i/>
          <w:sz w:val="20"/>
          <w:szCs w:val="20"/>
        </w:rPr>
      </w:pPr>
      <w:r w:rsidRPr="0080591C">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Default="006B451E" w:rsidP="00DC7385">
      <w:pPr>
        <w:jc w:val="both"/>
        <w:rPr>
          <w:rFonts w:ascii="Arial" w:hAnsi="Arial" w:cs="Arial"/>
          <w:sz w:val="20"/>
          <w:szCs w:val="20"/>
        </w:rPr>
      </w:pPr>
    </w:p>
    <w:p w:rsidR="005E2243" w:rsidRPr="0080591C" w:rsidRDefault="005E2243" w:rsidP="00DC7385">
      <w:pPr>
        <w:jc w:val="both"/>
        <w:rPr>
          <w:rFonts w:ascii="Arial" w:hAnsi="Arial" w:cs="Arial"/>
          <w:sz w:val="20"/>
          <w:szCs w:val="20"/>
        </w:rPr>
      </w:pPr>
    </w:p>
    <w:p w:rsidR="006B451E" w:rsidRPr="0080591C" w:rsidRDefault="003A603A" w:rsidP="00DC7385">
      <w:pPr>
        <w:pStyle w:val="Heading3"/>
        <w:keepNext w:val="0"/>
        <w:spacing w:before="0" w:after="0"/>
        <w:jc w:val="both"/>
        <w:rPr>
          <w:sz w:val="20"/>
          <w:szCs w:val="20"/>
        </w:rPr>
      </w:pPr>
      <w:r w:rsidRPr="0080591C">
        <w:rPr>
          <w:sz w:val="20"/>
          <w:szCs w:val="20"/>
        </w:rPr>
        <w:t>TE ITI KAHURANGI – THE LAKES WAY, OUR PLACE, OUR CULTURE – WE WILL</w:t>
      </w:r>
    </w:p>
    <w:p w:rsidR="00A4684A" w:rsidRPr="0080591C" w:rsidRDefault="00A4684A" w:rsidP="00DC7385">
      <w:pPr>
        <w:jc w:val="both"/>
        <w:rPr>
          <w:rFonts w:ascii="Arial" w:hAnsi="Arial" w:cs="Arial"/>
          <w:sz w:val="20"/>
          <w:szCs w:val="20"/>
        </w:rPr>
      </w:pPr>
    </w:p>
    <w:p w:rsidR="006B451E" w:rsidRPr="0080591C" w:rsidRDefault="003A603A" w:rsidP="00DC7385">
      <w:pPr>
        <w:jc w:val="both"/>
        <w:rPr>
          <w:rFonts w:ascii="Arial" w:hAnsi="Arial" w:cs="Arial"/>
          <w:sz w:val="20"/>
          <w:szCs w:val="20"/>
        </w:rPr>
      </w:pPr>
      <w:r w:rsidRPr="0080591C">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80591C" w:rsidRDefault="006B451E" w:rsidP="00DC7385">
      <w:pPr>
        <w:jc w:val="both"/>
        <w:rPr>
          <w:rFonts w:ascii="Arial" w:hAnsi="Arial" w:cs="Arial"/>
          <w:sz w:val="20"/>
          <w:szCs w:val="20"/>
        </w:rPr>
      </w:pPr>
    </w:p>
    <w:p w:rsidR="00C5127E" w:rsidRPr="0080591C" w:rsidRDefault="00C5127E" w:rsidP="00DC7385">
      <w:pPr>
        <w:jc w:val="both"/>
        <w:rPr>
          <w:rFonts w:ascii="Arial" w:hAnsi="Arial" w:cs="Arial"/>
          <w:b/>
          <w:sz w:val="20"/>
          <w:szCs w:val="20"/>
          <w:highlight w:val="yellow"/>
        </w:rPr>
      </w:pPr>
      <w:r w:rsidRPr="0080591C">
        <w:rPr>
          <w:rFonts w:ascii="Arial" w:hAnsi="Arial" w:cs="Arial"/>
          <w:b/>
          <w:sz w:val="20"/>
          <w:szCs w:val="20"/>
          <w:highlight w:val="yellow"/>
        </w:rPr>
        <w:br w:type="page"/>
      </w:r>
    </w:p>
    <w:p w:rsidR="006B451E" w:rsidRPr="0080591C" w:rsidRDefault="006B451E" w:rsidP="00DC7385">
      <w:pPr>
        <w:pStyle w:val="Heading3"/>
        <w:keepNext w:val="0"/>
        <w:spacing w:before="0" w:after="0"/>
        <w:jc w:val="both"/>
        <w:rPr>
          <w:sz w:val="20"/>
          <w:szCs w:val="20"/>
        </w:rPr>
      </w:pPr>
      <w:r w:rsidRPr="0080591C">
        <w:rPr>
          <w:sz w:val="20"/>
          <w:szCs w:val="20"/>
        </w:rPr>
        <w:t>T</w:t>
      </w:r>
      <w:r w:rsidR="00DC02A2" w:rsidRPr="0080591C">
        <w:rPr>
          <w:sz w:val="20"/>
          <w:szCs w:val="20"/>
        </w:rPr>
        <w:t>E TIRITI O WAITANGI</w:t>
      </w:r>
    </w:p>
    <w:p w:rsidR="006B451E" w:rsidRPr="0080591C" w:rsidRDefault="006B451E" w:rsidP="00DC7385">
      <w:pPr>
        <w:pStyle w:val="Style10"/>
        <w:rPr>
          <w:rFonts w:ascii="Arial" w:hAnsi="Arial" w:cs="Arial"/>
          <w:sz w:val="20"/>
        </w:rPr>
      </w:pPr>
    </w:p>
    <w:p w:rsidR="00032493" w:rsidRPr="0080591C" w:rsidRDefault="00032493" w:rsidP="00DC7385">
      <w:pPr>
        <w:jc w:val="both"/>
        <w:rPr>
          <w:rFonts w:ascii="Arial" w:hAnsi="Arial" w:cs="Arial"/>
          <w:b/>
          <w:bCs w:val="0"/>
          <w:sz w:val="20"/>
          <w:szCs w:val="20"/>
        </w:rPr>
      </w:pPr>
      <w:r w:rsidRPr="0080591C">
        <w:rPr>
          <w:rFonts w:ascii="Arial" w:hAnsi="Arial" w:cs="Arial"/>
          <w:b/>
          <w:bCs w:val="0"/>
          <w:sz w:val="20"/>
          <w:szCs w:val="20"/>
        </w:rPr>
        <w:t>Our expression of Te Tiriti o Waitangi</w:t>
      </w:r>
    </w:p>
    <w:p w:rsidR="00032493" w:rsidRPr="0080591C" w:rsidRDefault="00032493" w:rsidP="00DC7385">
      <w:pPr>
        <w:jc w:val="both"/>
        <w:rPr>
          <w:rFonts w:ascii="Arial" w:hAnsi="Arial" w:cs="Arial"/>
          <w:bCs w:val="0"/>
          <w:sz w:val="20"/>
          <w:szCs w:val="20"/>
        </w:rPr>
      </w:pPr>
      <w:r w:rsidRPr="0080591C">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80591C" w:rsidRDefault="00032493" w:rsidP="00DC7385">
      <w:pPr>
        <w:jc w:val="both"/>
        <w:rPr>
          <w:rFonts w:ascii="Arial" w:hAnsi="Arial" w:cs="Arial"/>
          <w:bCs w:val="0"/>
          <w:sz w:val="20"/>
          <w:szCs w:val="20"/>
        </w:rPr>
      </w:pPr>
    </w:p>
    <w:p w:rsidR="00032493" w:rsidRPr="0080591C" w:rsidRDefault="00032493" w:rsidP="00DC7385">
      <w:pPr>
        <w:jc w:val="both"/>
        <w:rPr>
          <w:rFonts w:ascii="Arial" w:hAnsi="Arial" w:cs="Arial"/>
          <w:b/>
          <w:bCs w:val="0"/>
          <w:sz w:val="20"/>
          <w:szCs w:val="20"/>
        </w:rPr>
      </w:pPr>
      <w:r w:rsidRPr="0080591C">
        <w:rPr>
          <w:rFonts w:ascii="Arial" w:hAnsi="Arial" w:cs="Arial"/>
          <w:b/>
          <w:bCs w:val="0"/>
          <w:sz w:val="20"/>
          <w:szCs w:val="20"/>
        </w:rPr>
        <w:t>Mana whakahaere</w:t>
      </w:r>
    </w:p>
    <w:p w:rsidR="00032493" w:rsidRPr="0080591C" w:rsidRDefault="00032493" w:rsidP="00DC7385">
      <w:pPr>
        <w:jc w:val="both"/>
        <w:rPr>
          <w:rFonts w:ascii="Arial" w:hAnsi="Arial" w:cs="Arial"/>
          <w:bCs w:val="0"/>
          <w:sz w:val="20"/>
          <w:szCs w:val="20"/>
        </w:rPr>
      </w:pPr>
      <w:r w:rsidRPr="0080591C">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80591C" w:rsidRDefault="00032493" w:rsidP="00DC7385">
      <w:pPr>
        <w:jc w:val="both"/>
        <w:rPr>
          <w:rFonts w:ascii="Arial" w:hAnsi="Arial" w:cs="Arial"/>
          <w:bCs w:val="0"/>
          <w:sz w:val="20"/>
          <w:szCs w:val="20"/>
        </w:rPr>
      </w:pPr>
    </w:p>
    <w:p w:rsidR="00032493" w:rsidRPr="0080591C" w:rsidRDefault="00032493" w:rsidP="00DC7385">
      <w:pPr>
        <w:jc w:val="both"/>
        <w:rPr>
          <w:rFonts w:ascii="Arial" w:hAnsi="Arial" w:cs="Arial"/>
          <w:b/>
          <w:bCs w:val="0"/>
          <w:sz w:val="20"/>
          <w:szCs w:val="20"/>
        </w:rPr>
      </w:pPr>
      <w:r w:rsidRPr="0080591C">
        <w:rPr>
          <w:rFonts w:ascii="Arial" w:hAnsi="Arial" w:cs="Arial"/>
          <w:b/>
          <w:bCs w:val="0"/>
          <w:sz w:val="20"/>
          <w:szCs w:val="20"/>
        </w:rPr>
        <w:t>Mana motuhake</w:t>
      </w:r>
    </w:p>
    <w:p w:rsidR="00032493" w:rsidRPr="0080591C" w:rsidRDefault="00032493" w:rsidP="00DC7385">
      <w:pPr>
        <w:jc w:val="both"/>
        <w:rPr>
          <w:rFonts w:ascii="Arial" w:hAnsi="Arial" w:cs="Arial"/>
          <w:bCs w:val="0"/>
          <w:sz w:val="20"/>
          <w:szCs w:val="20"/>
        </w:rPr>
      </w:pPr>
      <w:r w:rsidRPr="0080591C">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80591C" w:rsidRDefault="00032493" w:rsidP="00DC7385">
      <w:pPr>
        <w:jc w:val="both"/>
        <w:rPr>
          <w:rFonts w:ascii="Arial" w:hAnsi="Arial" w:cs="Arial"/>
          <w:bCs w:val="0"/>
          <w:sz w:val="20"/>
          <w:szCs w:val="20"/>
        </w:rPr>
      </w:pPr>
    </w:p>
    <w:p w:rsidR="00032493" w:rsidRPr="0080591C" w:rsidRDefault="00032493" w:rsidP="00DC7385">
      <w:pPr>
        <w:jc w:val="both"/>
        <w:rPr>
          <w:rFonts w:ascii="Arial" w:hAnsi="Arial" w:cs="Arial"/>
          <w:b/>
          <w:bCs w:val="0"/>
          <w:sz w:val="20"/>
          <w:szCs w:val="20"/>
        </w:rPr>
      </w:pPr>
      <w:r w:rsidRPr="0080591C">
        <w:rPr>
          <w:rFonts w:ascii="Arial" w:hAnsi="Arial" w:cs="Arial"/>
          <w:b/>
          <w:bCs w:val="0"/>
          <w:sz w:val="20"/>
          <w:szCs w:val="20"/>
        </w:rPr>
        <w:t>Mana tangata</w:t>
      </w:r>
    </w:p>
    <w:p w:rsidR="00032493" w:rsidRPr="0080591C" w:rsidRDefault="00032493" w:rsidP="00DC7385">
      <w:pPr>
        <w:jc w:val="both"/>
        <w:rPr>
          <w:rFonts w:ascii="Arial" w:hAnsi="Arial" w:cs="Arial"/>
          <w:bCs w:val="0"/>
          <w:sz w:val="20"/>
          <w:szCs w:val="20"/>
        </w:rPr>
      </w:pPr>
      <w:r w:rsidRPr="0080591C">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80591C" w:rsidRDefault="00032493" w:rsidP="00DC7385">
      <w:pPr>
        <w:jc w:val="both"/>
        <w:rPr>
          <w:rFonts w:ascii="Arial" w:hAnsi="Arial" w:cs="Arial"/>
          <w:bCs w:val="0"/>
          <w:sz w:val="20"/>
          <w:szCs w:val="20"/>
        </w:rPr>
      </w:pPr>
    </w:p>
    <w:p w:rsidR="00032493" w:rsidRPr="0080591C" w:rsidRDefault="00032493" w:rsidP="00DC7385">
      <w:pPr>
        <w:jc w:val="both"/>
        <w:rPr>
          <w:rFonts w:ascii="Arial" w:hAnsi="Arial" w:cs="Arial"/>
          <w:b/>
          <w:bCs w:val="0"/>
          <w:sz w:val="20"/>
          <w:szCs w:val="20"/>
        </w:rPr>
      </w:pPr>
      <w:r w:rsidRPr="0080591C">
        <w:rPr>
          <w:rFonts w:ascii="Arial" w:hAnsi="Arial" w:cs="Arial"/>
          <w:b/>
          <w:bCs w:val="0"/>
          <w:sz w:val="20"/>
          <w:szCs w:val="20"/>
        </w:rPr>
        <w:t>Mana Māori</w:t>
      </w:r>
    </w:p>
    <w:p w:rsidR="00032493" w:rsidRPr="0080591C" w:rsidRDefault="00032493" w:rsidP="00DC7385">
      <w:pPr>
        <w:jc w:val="both"/>
        <w:rPr>
          <w:rFonts w:ascii="Arial" w:hAnsi="Arial" w:cs="Arial"/>
          <w:bCs w:val="0"/>
          <w:sz w:val="20"/>
          <w:szCs w:val="20"/>
        </w:rPr>
      </w:pPr>
      <w:r w:rsidRPr="0080591C">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80591C" w:rsidRDefault="00032493" w:rsidP="00DC7385">
      <w:pPr>
        <w:jc w:val="both"/>
        <w:rPr>
          <w:rFonts w:ascii="Arial" w:hAnsi="Arial" w:cs="Arial"/>
          <w:bCs w:val="0"/>
          <w:sz w:val="20"/>
          <w:szCs w:val="20"/>
        </w:rPr>
      </w:pPr>
    </w:p>
    <w:p w:rsidR="006B451E" w:rsidRPr="0080591C" w:rsidRDefault="00CE4DD0" w:rsidP="00DC7385">
      <w:pPr>
        <w:jc w:val="both"/>
        <w:rPr>
          <w:rFonts w:ascii="Arial" w:hAnsi="Arial" w:cs="Arial"/>
          <w:b/>
          <w:sz w:val="20"/>
          <w:szCs w:val="20"/>
        </w:rPr>
      </w:pPr>
      <w:r w:rsidRPr="0080591C">
        <w:rPr>
          <w:rFonts w:ascii="Arial" w:hAnsi="Arial" w:cs="Arial"/>
          <w:bCs w:val="0"/>
          <w:sz w:val="20"/>
          <w:szCs w:val="20"/>
        </w:rPr>
        <w:t>Te Whatu Ora Lakes</w:t>
      </w:r>
      <w:r w:rsidR="00032493" w:rsidRPr="0080591C">
        <w:rPr>
          <w:rFonts w:ascii="Arial" w:hAnsi="Arial" w:cs="Arial"/>
          <w:bCs w:val="0"/>
          <w:sz w:val="20"/>
          <w:szCs w:val="20"/>
        </w:rPr>
        <w:t xml:space="preserve"> is committed within the framework of the New Zealand Public Health and Disability Act (2000) to supporting the </w:t>
      </w:r>
      <w:r w:rsidR="0030320E" w:rsidRPr="0080591C">
        <w:rPr>
          <w:rFonts w:ascii="Arial" w:hAnsi="Arial" w:cs="Arial"/>
          <w:bCs w:val="0"/>
          <w:sz w:val="20"/>
          <w:szCs w:val="20"/>
        </w:rPr>
        <w:t>Crown’s commitment to upholding its Tiriti promises</w:t>
      </w:r>
      <w:r w:rsidR="00032493" w:rsidRPr="0080591C">
        <w:rPr>
          <w:rFonts w:ascii="Arial" w:hAnsi="Arial" w:cs="Arial"/>
          <w:bCs w:val="0"/>
          <w:sz w:val="20"/>
          <w:szCs w:val="20"/>
        </w:rPr>
        <w:t>.</w:t>
      </w:r>
    </w:p>
    <w:p w:rsidR="006B451E" w:rsidRDefault="006B451E" w:rsidP="00DC7385">
      <w:pPr>
        <w:jc w:val="both"/>
        <w:rPr>
          <w:rFonts w:ascii="Arial" w:hAnsi="Arial" w:cs="Arial"/>
          <w:b/>
          <w:sz w:val="20"/>
          <w:szCs w:val="20"/>
        </w:rPr>
      </w:pPr>
    </w:p>
    <w:p w:rsidR="005E2243" w:rsidRPr="0080591C" w:rsidRDefault="005E2243" w:rsidP="00DC7385">
      <w:pPr>
        <w:jc w:val="both"/>
        <w:rPr>
          <w:rFonts w:ascii="Arial" w:hAnsi="Arial" w:cs="Arial"/>
          <w:b/>
          <w:sz w:val="20"/>
          <w:szCs w:val="20"/>
        </w:rPr>
      </w:pPr>
    </w:p>
    <w:p w:rsidR="006B451E" w:rsidRPr="0080591C" w:rsidRDefault="006B451E" w:rsidP="00DC7385">
      <w:pPr>
        <w:pStyle w:val="Heading3"/>
        <w:keepNext w:val="0"/>
        <w:spacing w:before="0" w:after="0"/>
        <w:jc w:val="both"/>
        <w:rPr>
          <w:sz w:val="20"/>
          <w:szCs w:val="20"/>
        </w:rPr>
      </w:pPr>
      <w:r w:rsidRPr="0080591C">
        <w:rPr>
          <w:sz w:val="20"/>
          <w:szCs w:val="20"/>
        </w:rPr>
        <w:t>ORGANISATION STRUCTURE</w:t>
      </w:r>
    </w:p>
    <w:p w:rsidR="00EF47A2" w:rsidRPr="0080591C" w:rsidRDefault="00EF47A2" w:rsidP="00DC7385">
      <w:pPr>
        <w:jc w:val="both"/>
        <w:rPr>
          <w:rFonts w:ascii="Arial" w:hAnsi="Arial" w:cs="Arial"/>
          <w:sz w:val="20"/>
          <w:szCs w:val="20"/>
        </w:rPr>
      </w:pPr>
    </w:p>
    <w:p w:rsidR="00CE4DD0" w:rsidRPr="0080591C" w:rsidRDefault="00C32568" w:rsidP="00DC7385">
      <w:pPr>
        <w:jc w:val="both"/>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E18" w:rsidRDefault="00145E18">
      <w:r>
        <w:separator/>
      </w:r>
    </w:p>
  </w:endnote>
  <w:endnote w:type="continuationSeparator" w:id="0">
    <w:p w:rsidR="00145E18" w:rsidRDefault="0014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C439BE">
      <w:rPr>
        <w:rFonts w:ascii="Arial" w:hAnsi="Arial"/>
        <w:noProof/>
        <w:sz w:val="16"/>
        <w:szCs w:val="16"/>
      </w:rPr>
      <w:t>4</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C439BE">
      <w:rPr>
        <w:rFonts w:ascii="Arial" w:hAnsi="Arial"/>
        <w:noProof/>
        <w:sz w:val="16"/>
        <w:szCs w:val="16"/>
      </w:rPr>
      <w:t>11</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E18" w:rsidRDefault="00145E18">
      <w:r>
        <w:separator/>
      </w:r>
    </w:p>
  </w:footnote>
  <w:footnote w:type="continuationSeparator" w:id="0">
    <w:p w:rsidR="00145E18" w:rsidRDefault="00145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9766CCD"/>
    <w:multiLevelType w:val="hybridMultilevel"/>
    <w:tmpl w:val="64C4516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8"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9"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1"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DA38DC"/>
    <w:multiLevelType w:val="hybridMultilevel"/>
    <w:tmpl w:val="108AC40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1F64C7D"/>
    <w:multiLevelType w:val="hybridMultilevel"/>
    <w:tmpl w:val="40BE260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7"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8"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0"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5"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9"/>
  </w:num>
  <w:num w:numId="4">
    <w:abstractNumId w:val="17"/>
  </w:num>
  <w:num w:numId="5">
    <w:abstractNumId w:val="17"/>
  </w:num>
  <w:num w:numId="6">
    <w:abstractNumId w:val="8"/>
  </w:num>
  <w:num w:numId="7">
    <w:abstractNumId w:val="4"/>
  </w:num>
  <w:num w:numId="8">
    <w:abstractNumId w:val="18"/>
  </w:num>
  <w:num w:numId="9">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8"/>
  </w:num>
  <w:num w:numId="12">
    <w:abstractNumId w:val="9"/>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21"/>
  </w:num>
  <w:num w:numId="16">
    <w:abstractNumId w:val="11"/>
  </w:num>
  <w:num w:numId="17">
    <w:abstractNumId w:val="13"/>
  </w:num>
  <w:num w:numId="18">
    <w:abstractNumId w:val="22"/>
  </w:num>
  <w:num w:numId="19">
    <w:abstractNumId w:val="5"/>
  </w:num>
  <w:num w:numId="20">
    <w:abstractNumId w:val="24"/>
  </w:num>
  <w:num w:numId="21">
    <w:abstractNumId w:val="3"/>
  </w:num>
  <w:num w:numId="22">
    <w:abstractNumId w:val="0"/>
  </w:num>
  <w:num w:numId="23">
    <w:abstractNumId w:val="16"/>
  </w:num>
  <w:num w:numId="24">
    <w:abstractNumId w:val="25"/>
  </w:num>
  <w:num w:numId="25">
    <w:abstractNumId w:val="20"/>
  </w:num>
  <w:num w:numId="26">
    <w:abstractNumId w:val="12"/>
  </w:num>
  <w:num w:numId="27">
    <w:abstractNumId w:val="2"/>
  </w:num>
  <w:num w:numId="28">
    <w:abstractNumId w:val="9"/>
  </w:num>
  <w:num w:numId="29">
    <w:abstractNumId w:val="14"/>
  </w:num>
  <w:num w:numId="30">
    <w:abstractNumId w:val="15"/>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3CF8"/>
    <w:rsid w:val="001E453F"/>
    <w:rsid w:val="001E5F2B"/>
    <w:rsid w:val="001E6BA8"/>
    <w:rsid w:val="001F0A22"/>
    <w:rsid w:val="001F17EF"/>
    <w:rsid w:val="00222D79"/>
    <w:rsid w:val="002400B2"/>
    <w:rsid w:val="00250B39"/>
    <w:rsid w:val="002522C5"/>
    <w:rsid w:val="002530B8"/>
    <w:rsid w:val="002549B6"/>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611C7"/>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358FF"/>
    <w:rsid w:val="004408D5"/>
    <w:rsid w:val="004438D0"/>
    <w:rsid w:val="004545E9"/>
    <w:rsid w:val="0045704C"/>
    <w:rsid w:val="004573CA"/>
    <w:rsid w:val="00462423"/>
    <w:rsid w:val="0047300C"/>
    <w:rsid w:val="00473805"/>
    <w:rsid w:val="004761C2"/>
    <w:rsid w:val="0047667B"/>
    <w:rsid w:val="004854D8"/>
    <w:rsid w:val="00486C5F"/>
    <w:rsid w:val="00494323"/>
    <w:rsid w:val="00494786"/>
    <w:rsid w:val="004A26DA"/>
    <w:rsid w:val="004A410E"/>
    <w:rsid w:val="004A4336"/>
    <w:rsid w:val="004B0F6C"/>
    <w:rsid w:val="004B102C"/>
    <w:rsid w:val="004B3C33"/>
    <w:rsid w:val="004C04E1"/>
    <w:rsid w:val="004C5A94"/>
    <w:rsid w:val="004C773E"/>
    <w:rsid w:val="005059ED"/>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5E2243"/>
    <w:rsid w:val="005F759F"/>
    <w:rsid w:val="00607781"/>
    <w:rsid w:val="00610FC9"/>
    <w:rsid w:val="006118FD"/>
    <w:rsid w:val="00612F78"/>
    <w:rsid w:val="00616CC2"/>
    <w:rsid w:val="006304C6"/>
    <w:rsid w:val="00630BEA"/>
    <w:rsid w:val="006379DB"/>
    <w:rsid w:val="00643AE9"/>
    <w:rsid w:val="00646A6D"/>
    <w:rsid w:val="0066447F"/>
    <w:rsid w:val="00667CDA"/>
    <w:rsid w:val="0067042E"/>
    <w:rsid w:val="00671E11"/>
    <w:rsid w:val="006762E9"/>
    <w:rsid w:val="00680E3A"/>
    <w:rsid w:val="00682D56"/>
    <w:rsid w:val="00686EB5"/>
    <w:rsid w:val="006872C1"/>
    <w:rsid w:val="00690298"/>
    <w:rsid w:val="00692C2A"/>
    <w:rsid w:val="006A1647"/>
    <w:rsid w:val="006A30D9"/>
    <w:rsid w:val="006A3664"/>
    <w:rsid w:val="006A7D22"/>
    <w:rsid w:val="006B2884"/>
    <w:rsid w:val="006B3CE3"/>
    <w:rsid w:val="006B451E"/>
    <w:rsid w:val="006B69A2"/>
    <w:rsid w:val="006B6FDE"/>
    <w:rsid w:val="006E05A3"/>
    <w:rsid w:val="006E28C7"/>
    <w:rsid w:val="00701255"/>
    <w:rsid w:val="00706DB1"/>
    <w:rsid w:val="00717EF9"/>
    <w:rsid w:val="0072491C"/>
    <w:rsid w:val="00734DE4"/>
    <w:rsid w:val="007405F5"/>
    <w:rsid w:val="0075232B"/>
    <w:rsid w:val="007575A6"/>
    <w:rsid w:val="00772D9A"/>
    <w:rsid w:val="0077446D"/>
    <w:rsid w:val="007752EB"/>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167A0"/>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306B"/>
    <w:rsid w:val="009341E8"/>
    <w:rsid w:val="00943E29"/>
    <w:rsid w:val="00963B23"/>
    <w:rsid w:val="009752A3"/>
    <w:rsid w:val="009816F3"/>
    <w:rsid w:val="0099235B"/>
    <w:rsid w:val="00996271"/>
    <w:rsid w:val="009B5C7A"/>
    <w:rsid w:val="009B74A2"/>
    <w:rsid w:val="009C3468"/>
    <w:rsid w:val="009D63C8"/>
    <w:rsid w:val="009E2959"/>
    <w:rsid w:val="009E6332"/>
    <w:rsid w:val="009F4D5F"/>
    <w:rsid w:val="009F6C1F"/>
    <w:rsid w:val="00A011AF"/>
    <w:rsid w:val="00A044E4"/>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57C7A"/>
    <w:rsid w:val="00A7227E"/>
    <w:rsid w:val="00A835A6"/>
    <w:rsid w:val="00A84E47"/>
    <w:rsid w:val="00A941CE"/>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D2903"/>
    <w:rsid w:val="00BF13CB"/>
    <w:rsid w:val="00C20007"/>
    <w:rsid w:val="00C250CC"/>
    <w:rsid w:val="00C27C64"/>
    <w:rsid w:val="00C30271"/>
    <w:rsid w:val="00C32568"/>
    <w:rsid w:val="00C439BE"/>
    <w:rsid w:val="00C5127E"/>
    <w:rsid w:val="00C53CD8"/>
    <w:rsid w:val="00C54DFD"/>
    <w:rsid w:val="00C6759D"/>
    <w:rsid w:val="00C738CA"/>
    <w:rsid w:val="00C7605A"/>
    <w:rsid w:val="00C97877"/>
    <w:rsid w:val="00CA10FE"/>
    <w:rsid w:val="00CB0822"/>
    <w:rsid w:val="00CB2708"/>
    <w:rsid w:val="00CC7EA0"/>
    <w:rsid w:val="00CD79E5"/>
    <w:rsid w:val="00CE4DD0"/>
    <w:rsid w:val="00CE74DF"/>
    <w:rsid w:val="00CF5382"/>
    <w:rsid w:val="00D04CA3"/>
    <w:rsid w:val="00D0661A"/>
    <w:rsid w:val="00D101A6"/>
    <w:rsid w:val="00D20D31"/>
    <w:rsid w:val="00D271D9"/>
    <w:rsid w:val="00D36267"/>
    <w:rsid w:val="00D36DB8"/>
    <w:rsid w:val="00D4515A"/>
    <w:rsid w:val="00D51675"/>
    <w:rsid w:val="00D546A5"/>
    <w:rsid w:val="00D54892"/>
    <w:rsid w:val="00D72D01"/>
    <w:rsid w:val="00D80A04"/>
    <w:rsid w:val="00D85618"/>
    <w:rsid w:val="00D929B3"/>
    <w:rsid w:val="00DA1B50"/>
    <w:rsid w:val="00DB5548"/>
    <w:rsid w:val="00DC02A2"/>
    <w:rsid w:val="00DC7385"/>
    <w:rsid w:val="00DD0E77"/>
    <w:rsid w:val="00DD28DF"/>
    <w:rsid w:val="00DE1CC2"/>
    <w:rsid w:val="00DF40D0"/>
    <w:rsid w:val="00E07A84"/>
    <w:rsid w:val="00E173C7"/>
    <w:rsid w:val="00E20E27"/>
    <w:rsid w:val="00E33217"/>
    <w:rsid w:val="00E45F34"/>
    <w:rsid w:val="00E51802"/>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2467C"/>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uiPriority w:val="99"/>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uiPriority w:val="99"/>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uiPriority w:val="99"/>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uiPriority w:val="99"/>
    <w:locked/>
    <w:rsid w:val="00646A6D"/>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Service Manager WCF</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ctr"/>
          <a:r>
            <a:rPr lang="en-NZ" sz="900">
              <a:latin typeface="Arial" panose="020B0604020202020204" pitchFamily="34" charset="0"/>
              <a:cs typeface="Arial" panose="020B0604020202020204" pitchFamily="34" charset="0"/>
            </a:rPr>
            <a:t>Dental Therapists &amp; Oral Health Therapist</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Manager Oral Health</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pPr algn="ctr"/>
          <a:r>
            <a:rPr lang="en-NZ" sz="900">
              <a:latin typeface="Arial" panose="020B0604020202020204" pitchFamily="34" charset="0"/>
              <a:cs typeface="Arial" panose="020B0604020202020204" pitchFamily="34" charset="0"/>
            </a:rPr>
            <a:t>Educators / Coordinators</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pPr algn="ctr"/>
          <a:r>
            <a:rPr lang="en-NZ" sz="900">
              <a:latin typeface="Arial" panose="020B0604020202020204" pitchFamily="34" charset="0"/>
              <a:cs typeface="Arial" panose="020B0604020202020204" pitchFamily="34" charset="0"/>
            </a:rPr>
            <a:t>Administration</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86425">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48648"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FDD3316-4C17-497A-8535-056B8EB18DFA}" type="presOf" srcId="{2E53BDE4-0FE9-4045-997F-AEBAAEE12B0F}" destId="{E39F06AD-82D8-474F-8175-E0E038A1E393}"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750717" y="550929"/>
          <a:ext cx="218866" cy="604039"/>
        </a:xfrm>
        <a:custGeom>
          <a:avLst/>
          <a:gdLst/>
          <a:ahLst/>
          <a:cxnLst/>
          <a:rect l="0" t="0" r="0" b="0"/>
          <a:pathLst>
            <a:path>
              <a:moveTo>
                <a:pt x="218866" y="0"/>
              </a:moveTo>
              <a:lnTo>
                <a:pt x="218866" y="604039"/>
              </a:lnTo>
              <a:lnTo>
                <a:pt x="0" y="60403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2969583" y="550929"/>
          <a:ext cx="1931767" cy="1241987"/>
        </a:xfrm>
        <a:custGeom>
          <a:avLst/>
          <a:gdLst/>
          <a:ahLst/>
          <a:cxnLst/>
          <a:rect l="0" t="0" r="0" b="0"/>
          <a:pathLst>
            <a:path>
              <a:moveTo>
                <a:pt x="0" y="0"/>
              </a:moveTo>
              <a:lnTo>
                <a:pt x="0" y="1113538"/>
              </a:lnTo>
              <a:lnTo>
                <a:pt x="1931767" y="1113538"/>
              </a:lnTo>
              <a:lnTo>
                <a:pt x="1931767" y="12419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923078" y="550929"/>
          <a:ext cx="91440" cy="1241987"/>
        </a:xfrm>
        <a:custGeom>
          <a:avLst/>
          <a:gdLst/>
          <a:ahLst/>
          <a:cxnLst/>
          <a:rect l="0" t="0" r="0" b="0"/>
          <a:pathLst>
            <a:path>
              <a:moveTo>
                <a:pt x="46504" y="0"/>
              </a:moveTo>
              <a:lnTo>
                <a:pt x="46504" y="1113538"/>
              </a:lnTo>
              <a:lnTo>
                <a:pt x="45720" y="1113538"/>
              </a:lnTo>
              <a:lnTo>
                <a:pt x="45720" y="12419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037031" y="550929"/>
          <a:ext cx="1932552" cy="1241987"/>
        </a:xfrm>
        <a:custGeom>
          <a:avLst/>
          <a:gdLst/>
          <a:ahLst/>
          <a:cxnLst/>
          <a:rect l="0" t="0" r="0" b="0"/>
          <a:pathLst>
            <a:path>
              <a:moveTo>
                <a:pt x="1932552" y="0"/>
              </a:moveTo>
              <a:lnTo>
                <a:pt x="1932552" y="1113538"/>
              </a:lnTo>
              <a:lnTo>
                <a:pt x="0" y="1113538"/>
              </a:lnTo>
              <a:lnTo>
                <a:pt x="0" y="12419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222366" y="124"/>
          <a:ext cx="1494433" cy="5508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68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222366" y="124"/>
        <a:ext cx="1494433" cy="550805"/>
      </dsp:txXfrm>
    </dsp:sp>
    <dsp:sp modelId="{8EB6703D-FA67-4839-9365-FBE9EEBC31A6}">
      <dsp:nvSpPr>
        <dsp:cNvPr id="0" name=""/>
        <dsp:cNvSpPr/>
      </dsp:nvSpPr>
      <dsp:spPr>
        <a:xfrm>
          <a:off x="2360504" y="417717"/>
          <a:ext cx="1537129" cy="20495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 WCF</a:t>
          </a:r>
        </a:p>
      </dsp:txBody>
      <dsp:txXfrm>
        <a:off x="2360504" y="417717"/>
        <a:ext cx="1537129" cy="204950"/>
      </dsp:txXfrm>
    </dsp:sp>
    <dsp:sp modelId="{B4A67B37-5011-404C-BB56-65AB4B68E036}">
      <dsp:nvSpPr>
        <dsp:cNvPr id="0" name=""/>
        <dsp:cNvSpPr/>
      </dsp:nvSpPr>
      <dsp:spPr>
        <a:xfrm>
          <a:off x="289814" y="1792917"/>
          <a:ext cx="1494433" cy="5504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68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89814" y="1792917"/>
        <a:ext cx="1494433" cy="550497"/>
      </dsp:txXfrm>
    </dsp:sp>
    <dsp:sp modelId="{63C62320-D173-4976-AAA5-4E488C676EBE}">
      <dsp:nvSpPr>
        <dsp:cNvPr id="0" name=""/>
        <dsp:cNvSpPr/>
      </dsp:nvSpPr>
      <dsp:spPr>
        <a:xfrm>
          <a:off x="427952" y="2141787"/>
          <a:ext cx="1537129" cy="342088"/>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Dental Therapists &amp; Oral Health Therapist</a:t>
          </a:r>
        </a:p>
      </dsp:txBody>
      <dsp:txXfrm>
        <a:off x="427952" y="2141787"/>
        <a:ext cx="1537129" cy="342088"/>
      </dsp:txXfrm>
    </dsp:sp>
    <dsp:sp modelId="{67BEA8E0-962A-462F-A9EA-9902A931A92B}">
      <dsp:nvSpPr>
        <dsp:cNvPr id="0" name=""/>
        <dsp:cNvSpPr/>
      </dsp:nvSpPr>
      <dsp:spPr>
        <a:xfrm>
          <a:off x="2221980" y="1792917"/>
          <a:ext cx="1493636" cy="5504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68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221980" y="1792917"/>
        <a:ext cx="1493636" cy="550497"/>
      </dsp:txXfrm>
    </dsp:sp>
    <dsp:sp modelId="{E5F8FAF4-A132-4608-9AAD-4CCF7FEB3260}">
      <dsp:nvSpPr>
        <dsp:cNvPr id="0" name=""/>
        <dsp:cNvSpPr/>
      </dsp:nvSpPr>
      <dsp:spPr>
        <a:xfrm>
          <a:off x="2358934" y="2221082"/>
          <a:ext cx="1538698" cy="183499"/>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Educators / Coordinators</a:t>
          </a:r>
        </a:p>
      </dsp:txBody>
      <dsp:txXfrm>
        <a:off x="2358934" y="2221082"/>
        <a:ext cx="1538698" cy="183499"/>
      </dsp:txXfrm>
    </dsp:sp>
    <dsp:sp modelId="{F40D34E8-D546-493B-A2DA-95983824BB46}">
      <dsp:nvSpPr>
        <dsp:cNvPr id="0" name=""/>
        <dsp:cNvSpPr/>
      </dsp:nvSpPr>
      <dsp:spPr>
        <a:xfrm>
          <a:off x="4154532" y="1792917"/>
          <a:ext cx="1493636" cy="5504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68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154532" y="1792917"/>
        <a:ext cx="1493636" cy="550497"/>
      </dsp:txXfrm>
    </dsp:sp>
    <dsp:sp modelId="{B9B88E87-0308-4A43-93E7-119335486FA1}">
      <dsp:nvSpPr>
        <dsp:cNvPr id="0" name=""/>
        <dsp:cNvSpPr/>
      </dsp:nvSpPr>
      <dsp:spPr>
        <a:xfrm>
          <a:off x="4291487" y="2221082"/>
          <a:ext cx="1538698" cy="183499"/>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a:t>
          </a:r>
        </a:p>
      </dsp:txBody>
      <dsp:txXfrm>
        <a:off x="4291487" y="2221082"/>
        <a:ext cx="1538698" cy="183499"/>
      </dsp:txXfrm>
    </dsp:sp>
    <dsp:sp modelId="{F10E33E2-93C1-447C-91B3-FADA6E3DCC51}">
      <dsp:nvSpPr>
        <dsp:cNvPr id="0" name=""/>
        <dsp:cNvSpPr/>
      </dsp:nvSpPr>
      <dsp:spPr>
        <a:xfrm>
          <a:off x="1256283" y="879566"/>
          <a:ext cx="1494433" cy="5508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68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56283" y="879566"/>
        <a:ext cx="1494433" cy="550805"/>
      </dsp:txXfrm>
    </dsp:sp>
    <dsp:sp modelId="{EE6A0F62-EC70-4F6E-AE09-E77DBB2804CF}">
      <dsp:nvSpPr>
        <dsp:cNvPr id="0" name=""/>
        <dsp:cNvSpPr/>
      </dsp:nvSpPr>
      <dsp:spPr>
        <a:xfrm>
          <a:off x="1417014" y="1270963"/>
          <a:ext cx="1537129" cy="272767"/>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Manager Oral Health</a:t>
          </a:r>
        </a:p>
      </dsp:txBody>
      <dsp:txXfrm>
        <a:off x="1417014" y="1270963"/>
        <a:ext cx="1537129" cy="272767"/>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FF613-9EB8-4A67-BB6F-715F8BD64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3063</Words>
  <Characters>18201</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Brittany Cannon</cp:lastModifiedBy>
  <cp:revision>2</cp:revision>
  <cp:lastPrinted>2020-11-24T23:25:00Z</cp:lastPrinted>
  <dcterms:created xsi:type="dcterms:W3CDTF">2024-07-22T02:05:00Z</dcterms:created>
  <dcterms:modified xsi:type="dcterms:W3CDTF">2024-07-22T02:05:00Z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547154303</vt:i4>
  </property>
  <property fmtid="{D5CDD505-2E9C-101B-9397-08002B2CF9AE}" pid="4" name="_EmailSubject">
    <vt:lpwstr>Oral Health Educator (Rotorua) (ID: ROT03020)</vt:lpwstr>
  </property>
  <property fmtid="{D5CDD505-2E9C-101B-9397-08002B2CF9AE}" pid="5" name="_AuthorEmail">
    <vt:lpwstr>Rena.O'Connell@lakesdhb.govt.nz</vt:lpwstr>
  </property>
  <property fmtid="{D5CDD505-2E9C-101B-9397-08002B2CF9AE}" pid="6" name="_AuthorEmailDisplayName">
    <vt:lpwstr>Rena O'Connell</vt:lpwstr>
  </property>
  <property fmtid="{D5CDD505-2E9C-101B-9397-08002B2CF9AE}" pid="7" name="_PreviousAdHocReviewCycleID">
    <vt:i4>-36090094</vt:i4>
  </property>
  <property fmtid="{D5CDD505-2E9C-101B-9397-08002B2CF9AE}" pid="8" name="_ReviewingToolsShownOnce">
    <vt:lpwstr/>
  </property>
</Properties>
</file>