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9C7BA" w14:textId="77777777" w:rsidR="00D72D01" w:rsidRDefault="00CE4DD0" w:rsidP="0080591C">
      <w:pPr>
        <w:rPr>
          <w:rFonts w:ascii="Arial" w:hAnsi="Arial" w:cs="Arial"/>
          <w:sz w:val="20"/>
          <w:szCs w:val="20"/>
        </w:rPr>
      </w:pPr>
      <w:r w:rsidRPr="0080591C">
        <w:rPr>
          <w:rFonts w:ascii="Arial" w:hAnsi="Arial" w:cs="Arial"/>
          <w:b/>
          <w:noProof/>
          <w:sz w:val="20"/>
          <w:szCs w:val="20"/>
          <w:lang w:eastAsia="en-NZ"/>
        </w:rPr>
        <w:drawing>
          <wp:anchor distT="0" distB="0" distL="114300" distR="114300" simplePos="0" relativeHeight="251658240" behindDoc="1" locked="0" layoutInCell="1" allowOverlap="1" wp14:anchorId="1FE6A5AD" wp14:editId="6E6E949E">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3486923" wp14:editId="2BF62162">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1C6B72E3" wp14:editId="6123307A">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14:paraId="611018F0" w14:textId="77777777" w:rsidR="0080591C" w:rsidRDefault="0080591C" w:rsidP="0080591C">
      <w:pPr>
        <w:rPr>
          <w:rFonts w:ascii="Arial" w:hAnsi="Arial" w:cs="Arial"/>
          <w:sz w:val="20"/>
          <w:szCs w:val="20"/>
        </w:rPr>
      </w:pPr>
    </w:p>
    <w:p w14:paraId="41999E75" w14:textId="77777777" w:rsidR="005E2243" w:rsidRPr="0080591C" w:rsidRDefault="005E2243" w:rsidP="0080591C">
      <w:pPr>
        <w:rPr>
          <w:rFonts w:ascii="Arial" w:hAnsi="Arial" w:cs="Arial"/>
          <w:sz w:val="20"/>
          <w:szCs w:val="20"/>
        </w:rPr>
      </w:pPr>
    </w:p>
    <w:p w14:paraId="3D60BE3A" w14:textId="77777777" w:rsidR="00D72D01" w:rsidRPr="0080591C" w:rsidRDefault="00D72D01" w:rsidP="0080591C">
      <w:pPr>
        <w:pStyle w:val="Heading1"/>
        <w:keepNext w:val="0"/>
        <w:spacing w:before="0" w:after="0"/>
        <w:jc w:val="center"/>
      </w:pPr>
      <w:r w:rsidRPr="0080591C">
        <w:t>POSITION DESCRIPTION</w:t>
      </w:r>
    </w:p>
    <w:p w14:paraId="436E9B1A" w14:textId="77777777" w:rsidR="00D72D01" w:rsidRPr="00473805" w:rsidRDefault="00D72D01" w:rsidP="0080591C">
      <w:pPr>
        <w:pStyle w:val="Heading1"/>
        <w:keepNext w:val="0"/>
        <w:spacing w:before="0" w:after="0"/>
        <w:rPr>
          <w:sz w:val="20"/>
          <w:szCs w:val="20"/>
        </w:rPr>
      </w:pPr>
    </w:p>
    <w:p w14:paraId="0540FABB" w14:textId="77777777" w:rsidR="00473805" w:rsidRPr="00473805" w:rsidRDefault="00473805" w:rsidP="00473805">
      <w:pPr>
        <w:rPr>
          <w:rFonts w:ascii="Arial" w:hAnsi="Arial" w:cs="Arial"/>
          <w:sz w:val="20"/>
          <w:szCs w:val="20"/>
        </w:rPr>
      </w:pPr>
    </w:p>
    <w:tbl>
      <w:tblPr>
        <w:tblW w:w="10206" w:type="dxa"/>
        <w:tblBorders>
          <w:top w:val="single" w:sz="4" w:space="0" w:color="1F497D" w:themeColor="text2"/>
          <w:bottom w:val="single" w:sz="4" w:space="0" w:color="1F497D" w:themeColor="text2"/>
        </w:tblBorders>
        <w:tblLook w:val="0000" w:firstRow="0" w:lastRow="0" w:firstColumn="0" w:lastColumn="0" w:noHBand="0" w:noVBand="0"/>
      </w:tblPr>
      <w:tblGrid>
        <w:gridCol w:w="3025"/>
        <w:gridCol w:w="3776"/>
        <w:gridCol w:w="3405"/>
      </w:tblGrid>
      <w:tr w:rsidR="006A30D9" w:rsidRPr="00556603" w14:paraId="18F8C61B" w14:textId="77777777" w:rsidTr="00CC6036">
        <w:tc>
          <w:tcPr>
            <w:tcW w:w="1482" w:type="pct"/>
            <w:tcBorders>
              <w:top w:val="single" w:sz="4" w:space="0" w:color="1F497D" w:themeColor="text2"/>
              <w:bottom w:val="single" w:sz="4" w:space="0" w:color="1F497D" w:themeColor="text2"/>
            </w:tcBorders>
            <w:shd w:val="clear" w:color="auto" w:fill="auto"/>
          </w:tcPr>
          <w:p w14:paraId="28DF99F2" w14:textId="77777777" w:rsidR="006B451E" w:rsidRPr="00556603" w:rsidRDefault="006B451E" w:rsidP="00556603">
            <w:pPr>
              <w:spacing w:before="60" w:after="60"/>
              <w:jc w:val="both"/>
              <w:rPr>
                <w:rFonts w:ascii="Arial" w:hAnsi="Arial" w:cs="Arial"/>
                <w:b/>
                <w:sz w:val="20"/>
                <w:szCs w:val="20"/>
              </w:rPr>
            </w:pPr>
            <w:r w:rsidRPr="00556603">
              <w:rPr>
                <w:rFonts w:ascii="Arial" w:hAnsi="Arial" w:cs="Arial"/>
                <w:b/>
                <w:sz w:val="20"/>
                <w:szCs w:val="20"/>
              </w:rPr>
              <w:t>Position:</w:t>
            </w:r>
          </w:p>
        </w:tc>
        <w:tc>
          <w:tcPr>
            <w:tcW w:w="3518" w:type="pct"/>
            <w:gridSpan w:val="2"/>
            <w:tcBorders>
              <w:top w:val="single" w:sz="4" w:space="0" w:color="1F497D" w:themeColor="text2"/>
              <w:bottom w:val="single" w:sz="4" w:space="0" w:color="1F497D" w:themeColor="text2"/>
            </w:tcBorders>
            <w:shd w:val="clear" w:color="auto" w:fill="auto"/>
          </w:tcPr>
          <w:p w14:paraId="2521B3BB" w14:textId="53FC0787" w:rsidR="003A603A" w:rsidRPr="00556603" w:rsidRDefault="005A7F12" w:rsidP="005A7F12">
            <w:pPr>
              <w:spacing w:before="60" w:after="60"/>
              <w:jc w:val="both"/>
              <w:rPr>
                <w:rFonts w:ascii="Arial" w:hAnsi="Arial" w:cs="Arial"/>
                <w:sz w:val="20"/>
                <w:szCs w:val="20"/>
              </w:rPr>
            </w:pPr>
            <w:r>
              <w:rPr>
                <w:rFonts w:ascii="Arial" w:hAnsi="Arial" w:cs="Arial"/>
                <w:sz w:val="20"/>
                <w:szCs w:val="20"/>
              </w:rPr>
              <w:t>Mental</w:t>
            </w:r>
            <w:r w:rsidR="00AF5C2F">
              <w:rPr>
                <w:rFonts w:ascii="Arial" w:hAnsi="Arial" w:cs="Arial"/>
                <w:sz w:val="20"/>
                <w:szCs w:val="20"/>
              </w:rPr>
              <w:t xml:space="preserve"> Health Professional</w:t>
            </w:r>
            <w:r w:rsidR="00D24D47">
              <w:rPr>
                <w:rFonts w:ascii="Arial" w:hAnsi="Arial" w:cs="Arial"/>
                <w:sz w:val="20"/>
                <w:szCs w:val="20"/>
              </w:rPr>
              <w:t xml:space="preserve">, ART (Acute Response Team), Mental Health </w:t>
            </w:r>
            <w:r>
              <w:rPr>
                <w:rFonts w:ascii="Arial" w:hAnsi="Arial" w:cs="Arial"/>
                <w:sz w:val="20"/>
                <w:szCs w:val="20"/>
              </w:rPr>
              <w:t>&amp; Addictions</w:t>
            </w:r>
          </w:p>
        </w:tc>
      </w:tr>
      <w:tr w:rsidR="006A30D9" w:rsidRPr="00556603" w14:paraId="268DD510" w14:textId="77777777" w:rsidTr="00CC6036">
        <w:tc>
          <w:tcPr>
            <w:tcW w:w="1482" w:type="pct"/>
            <w:shd w:val="clear" w:color="auto" w:fill="auto"/>
          </w:tcPr>
          <w:p w14:paraId="1AD4C3FD" w14:textId="77777777" w:rsidR="00D72D01" w:rsidRPr="00556603" w:rsidRDefault="0080591C" w:rsidP="00556603">
            <w:pPr>
              <w:spacing w:before="60" w:after="60"/>
              <w:jc w:val="both"/>
              <w:rPr>
                <w:rFonts w:ascii="Arial" w:hAnsi="Arial" w:cs="Arial"/>
                <w:b/>
                <w:sz w:val="20"/>
                <w:szCs w:val="20"/>
              </w:rPr>
            </w:pPr>
            <w:r w:rsidRPr="00556603">
              <w:rPr>
                <w:rFonts w:ascii="Arial" w:hAnsi="Arial" w:cs="Arial"/>
                <w:b/>
                <w:sz w:val="20"/>
                <w:szCs w:val="20"/>
              </w:rPr>
              <w:t>Responsible T</w:t>
            </w:r>
            <w:r w:rsidR="00C27C64" w:rsidRPr="00556603">
              <w:rPr>
                <w:rFonts w:ascii="Arial" w:hAnsi="Arial" w:cs="Arial"/>
                <w:b/>
                <w:sz w:val="20"/>
                <w:szCs w:val="20"/>
              </w:rPr>
              <w:t>o:</w:t>
            </w:r>
          </w:p>
        </w:tc>
        <w:tc>
          <w:tcPr>
            <w:tcW w:w="3518" w:type="pct"/>
            <w:gridSpan w:val="2"/>
            <w:shd w:val="clear" w:color="auto" w:fill="auto"/>
          </w:tcPr>
          <w:p w14:paraId="573B6A20" w14:textId="7807FF6E" w:rsidR="005C2DDA" w:rsidRDefault="005C2DDA" w:rsidP="00556603">
            <w:pPr>
              <w:spacing w:before="60" w:after="60"/>
              <w:jc w:val="both"/>
              <w:rPr>
                <w:rFonts w:ascii="Arial" w:hAnsi="Arial" w:cs="Arial"/>
                <w:sz w:val="20"/>
                <w:szCs w:val="20"/>
              </w:rPr>
            </w:pPr>
            <w:r>
              <w:rPr>
                <w:rFonts w:ascii="Arial" w:hAnsi="Arial" w:cs="Arial"/>
                <w:sz w:val="20"/>
                <w:szCs w:val="20"/>
              </w:rPr>
              <w:t>Team Leader, Acute Response Team</w:t>
            </w:r>
          </w:p>
          <w:p w14:paraId="3D84E619" w14:textId="0ACC35DF" w:rsidR="00FA7378" w:rsidRDefault="00FA7378" w:rsidP="00556603">
            <w:pPr>
              <w:spacing w:before="60" w:after="60"/>
              <w:jc w:val="both"/>
              <w:rPr>
                <w:rFonts w:ascii="Arial" w:hAnsi="Arial" w:cs="Arial"/>
                <w:sz w:val="20"/>
                <w:szCs w:val="20"/>
              </w:rPr>
            </w:pPr>
            <w:r>
              <w:rPr>
                <w:rFonts w:ascii="Arial" w:hAnsi="Arial" w:cs="Arial"/>
                <w:sz w:val="20"/>
                <w:szCs w:val="20"/>
              </w:rPr>
              <w:t xml:space="preserve">Clinical (Nurse) </w:t>
            </w:r>
            <w:r w:rsidR="0088243C" w:rsidRPr="00556603">
              <w:rPr>
                <w:rFonts w:ascii="Arial" w:hAnsi="Arial" w:cs="Arial"/>
                <w:sz w:val="20"/>
                <w:szCs w:val="20"/>
              </w:rPr>
              <w:t>Manager</w:t>
            </w:r>
            <w:r>
              <w:rPr>
                <w:rFonts w:ascii="Arial" w:hAnsi="Arial" w:cs="Arial"/>
                <w:sz w:val="20"/>
                <w:szCs w:val="20"/>
              </w:rPr>
              <w:t>, Rotorua</w:t>
            </w:r>
            <w:r w:rsidR="00180E01" w:rsidRPr="00556603">
              <w:rPr>
                <w:rFonts w:ascii="Arial" w:hAnsi="Arial" w:cs="Arial"/>
                <w:sz w:val="20"/>
                <w:szCs w:val="20"/>
              </w:rPr>
              <w:t xml:space="preserve"> </w:t>
            </w:r>
            <w:r>
              <w:rPr>
                <w:rFonts w:ascii="Arial" w:hAnsi="Arial" w:cs="Arial"/>
                <w:sz w:val="20"/>
                <w:szCs w:val="20"/>
              </w:rPr>
              <w:t xml:space="preserve">Adult Community </w:t>
            </w:r>
            <w:r w:rsidR="00180E01" w:rsidRPr="00556603">
              <w:rPr>
                <w:rFonts w:ascii="Arial" w:hAnsi="Arial" w:cs="Arial"/>
                <w:sz w:val="20"/>
                <w:szCs w:val="20"/>
              </w:rPr>
              <w:t>Mental Health and Addictio</w:t>
            </w:r>
            <w:r w:rsidR="00801706" w:rsidRPr="00556603">
              <w:rPr>
                <w:rFonts w:ascii="Arial" w:hAnsi="Arial" w:cs="Arial"/>
                <w:sz w:val="20"/>
                <w:szCs w:val="20"/>
              </w:rPr>
              <w:t>n</w:t>
            </w:r>
            <w:r w:rsidR="00180E01" w:rsidRPr="00556603">
              <w:rPr>
                <w:rFonts w:ascii="Arial" w:hAnsi="Arial" w:cs="Arial"/>
                <w:sz w:val="20"/>
                <w:szCs w:val="20"/>
              </w:rPr>
              <w:t>s</w:t>
            </w:r>
            <w:r>
              <w:rPr>
                <w:rFonts w:ascii="Arial" w:hAnsi="Arial" w:cs="Arial"/>
                <w:sz w:val="20"/>
                <w:szCs w:val="20"/>
              </w:rPr>
              <w:t xml:space="preserve"> </w:t>
            </w:r>
          </w:p>
          <w:p w14:paraId="6F6F9401" w14:textId="2C3E9962" w:rsidR="00D72D01" w:rsidRPr="00D24D47" w:rsidRDefault="005C2DDA" w:rsidP="00556603">
            <w:pPr>
              <w:spacing w:before="60" w:after="60"/>
              <w:jc w:val="both"/>
              <w:rPr>
                <w:rFonts w:ascii="Arial" w:hAnsi="Arial" w:cs="Arial"/>
                <w:i/>
                <w:sz w:val="20"/>
                <w:szCs w:val="20"/>
              </w:rPr>
            </w:pPr>
            <w:r w:rsidRPr="00653B3B">
              <w:rPr>
                <w:rFonts w:ascii="Arial" w:hAnsi="Arial" w:cs="Arial"/>
                <w:sz w:val="20"/>
                <w:szCs w:val="20"/>
              </w:rPr>
              <w:t>Service Manager Mental Health &amp; Addiction Services</w:t>
            </w:r>
          </w:p>
        </w:tc>
      </w:tr>
      <w:tr w:rsidR="006A30D9" w:rsidRPr="00556603" w14:paraId="65292E3C" w14:textId="77777777" w:rsidTr="00CC6036">
        <w:tc>
          <w:tcPr>
            <w:tcW w:w="1482" w:type="pct"/>
            <w:shd w:val="clear" w:color="auto" w:fill="auto"/>
          </w:tcPr>
          <w:p w14:paraId="2A339377" w14:textId="77777777" w:rsidR="00B639B1" w:rsidRPr="00556603" w:rsidRDefault="00B639B1" w:rsidP="00556603">
            <w:pPr>
              <w:spacing w:before="60" w:after="60"/>
              <w:jc w:val="both"/>
              <w:rPr>
                <w:rFonts w:ascii="Arial" w:hAnsi="Arial" w:cs="Arial"/>
                <w:b/>
                <w:sz w:val="20"/>
                <w:szCs w:val="20"/>
              </w:rPr>
            </w:pPr>
            <w:r w:rsidRPr="00556603">
              <w:rPr>
                <w:rFonts w:ascii="Arial" w:hAnsi="Arial" w:cs="Arial"/>
                <w:b/>
                <w:sz w:val="20"/>
                <w:szCs w:val="20"/>
              </w:rPr>
              <w:t>Direct Reports</w:t>
            </w:r>
            <w:r w:rsidR="0080591C" w:rsidRPr="00556603">
              <w:rPr>
                <w:rFonts w:ascii="Arial" w:hAnsi="Arial" w:cs="Arial"/>
                <w:b/>
                <w:sz w:val="20"/>
                <w:szCs w:val="20"/>
              </w:rPr>
              <w:t>:</w:t>
            </w:r>
          </w:p>
        </w:tc>
        <w:tc>
          <w:tcPr>
            <w:tcW w:w="3518" w:type="pct"/>
            <w:gridSpan w:val="2"/>
            <w:shd w:val="clear" w:color="auto" w:fill="auto"/>
          </w:tcPr>
          <w:p w14:paraId="17AD0F1B" w14:textId="6C6F9244" w:rsidR="00B639B1" w:rsidRPr="00556603" w:rsidRDefault="005C2DDA" w:rsidP="00556603">
            <w:pPr>
              <w:spacing w:before="60" w:after="60"/>
              <w:jc w:val="both"/>
              <w:rPr>
                <w:rFonts w:ascii="Arial" w:hAnsi="Arial" w:cs="Arial"/>
                <w:sz w:val="20"/>
                <w:szCs w:val="20"/>
              </w:rPr>
            </w:pPr>
            <w:r>
              <w:rPr>
                <w:rFonts w:ascii="Arial" w:hAnsi="Arial" w:cs="Arial"/>
                <w:sz w:val="20"/>
                <w:szCs w:val="20"/>
              </w:rPr>
              <w:t>NIL</w:t>
            </w:r>
          </w:p>
        </w:tc>
      </w:tr>
      <w:tr w:rsidR="006A30D9" w:rsidRPr="00556603" w14:paraId="2B565427" w14:textId="77777777" w:rsidTr="00971ADA">
        <w:tc>
          <w:tcPr>
            <w:tcW w:w="1482" w:type="pct"/>
            <w:shd w:val="clear" w:color="auto" w:fill="auto"/>
          </w:tcPr>
          <w:p w14:paraId="77DFB32C" w14:textId="77777777" w:rsidR="00D72D01" w:rsidRPr="00556603" w:rsidRDefault="00C27C64" w:rsidP="00556603">
            <w:pPr>
              <w:spacing w:before="60" w:after="60"/>
              <w:jc w:val="both"/>
              <w:rPr>
                <w:rFonts w:ascii="Arial" w:hAnsi="Arial" w:cs="Arial"/>
                <w:b/>
                <w:sz w:val="20"/>
                <w:szCs w:val="20"/>
              </w:rPr>
            </w:pPr>
            <w:r w:rsidRPr="00556603">
              <w:rPr>
                <w:rFonts w:ascii="Arial" w:hAnsi="Arial" w:cs="Arial"/>
                <w:b/>
                <w:sz w:val="20"/>
                <w:szCs w:val="20"/>
              </w:rPr>
              <w:t>Location:</w:t>
            </w:r>
          </w:p>
        </w:tc>
        <w:tc>
          <w:tcPr>
            <w:tcW w:w="3518" w:type="pct"/>
            <w:gridSpan w:val="2"/>
            <w:shd w:val="clear" w:color="auto" w:fill="auto"/>
          </w:tcPr>
          <w:p w14:paraId="5BE99718" w14:textId="472B05F1" w:rsidR="00D72D01" w:rsidRPr="00556603" w:rsidRDefault="00FA7378" w:rsidP="00556603">
            <w:pPr>
              <w:spacing w:before="60" w:after="60"/>
              <w:jc w:val="both"/>
              <w:rPr>
                <w:rFonts w:ascii="Arial" w:hAnsi="Arial" w:cs="Arial"/>
                <w:sz w:val="20"/>
                <w:szCs w:val="20"/>
              </w:rPr>
            </w:pPr>
            <w:r>
              <w:rPr>
                <w:rFonts w:ascii="Arial" w:hAnsi="Arial" w:cs="Arial"/>
                <w:sz w:val="20"/>
                <w:szCs w:val="20"/>
              </w:rPr>
              <w:t>Rotorua &amp; Taupo</w:t>
            </w:r>
          </w:p>
        </w:tc>
      </w:tr>
      <w:tr w:rsidR="001A2361" w:rsidRPr="00556603" w14:paraId="26D1619E" w14:textId="77777777" w:rsidTr="00971ADA">
        <w:tc>
          <w:tcPr>
            <w:tcW w:w="1482" w:type="pct"/>
            <w:shd w:val="clear" w:color="auto" w:fill="auto"/>
          </w:tcPr>
          <w:p w14:paraId="29E72D3E" w14:textId="77777777" w:rsidR="001A2361" w:rsidRPr="00556603" w:rsidRDefault="001A2361" w:rsidP="00556603">
            <w:pPr>
              <w:spacing w:before="60" w:after="60"/>
              <w:jc w:val="both"/>
              <w:rPr>
                <w:rFonts w:ascii="Arial" w:hAnsi="Arial" w:cs="Arial"/>
                <w:b/>
                <w:sz w:val="20"/>
                <w:szCs w:val="20"/>
              </w:rPr>
            </w:pPr>
            <w:r w:rsidRPr="00556603">
              <w:rPr>
                <w:rFonts w:ascii="Arial" w:hAnsi="Arial" w:cs="Arial"/>
                <w:b/>
                <w:sz w:val="20"/>
                <w:szCs w:val="20"/>
              </w:rPr>
              <w:t>Functional Relationships:</w:t>
            </w:r>
          </w:p>
        </w:tc>
        <w:tc>
          <w:tcPr>
            <w:tcW w:w="1850" w:type="pct"/>
            <w:tcBorders>
              <w:right w:val="single" w:sz="4" w:space="0" w:color="FFFFFF" w:themeColor="background1"/>
            </w:tcBorders>
            <w:shd w:val="clear" w:color="auto" w:fill="auto"/>
          </w:tcPr>
          <w:p w14:paraId="7FA6B5C9" w14:textId="35D9E356" w:rsidR="00D24D47" w:rsidRPr="005C2DDA" w:rsidRDefault="001A2361" w:rsidP="00D24D47">
            <w:pPr>
              <w:spacing w:before="60" w:after="60"/>
              <w:jc w:val="both"/>
              <w:rPr>
                <w:rFonts w:ascii="Arial" w:hAnsi="Arial" w:cs="Arial"/>
                <w:sz w:val="20"/>
                <w:szCs w:val="20"/>
              </w:rPr>
            </w:pPr>
            <w:r w:rsidRPr="00556603">
              <w:rPr>
                <w:rFonts w:ascii="Arial" w:hAnsi="Arial" w:cs="Arial"/>
                <w:b/>
                <w:sz w:val="20"/>
                <w:szCs w:val="20"/>
              </w:rPr>
              <w:t>Inter</w:t>
            </w:r>
            <w:r w:rsidR="00D24D47">
              <w:rPr>
                <w:rFonts w:ascii="Arial" w:hAnsi="Arial" w:cs="Arial"/>
                <w:b/>
                <w:sz w:val="20"/>
                <w:szCs w:val="20"/>
              </w:rPr>
              <w:t xml:space="preserve">nal: </w:t>
            </w:r>
            <w:permStart w:id="1207443045" w:edGrp="everyone"/>
            <w:r w:rsidR="005C2DDA">
              <w:rPr>
                <w:rFonts w:ascii="Arial" w:hAnsi="Arial" w:cs="Arial"/>
                <w:b/>
                <w:sz w:val="20"/>
                <w:szCs w:val="20"/>
              </w:rPr>
              <w:t xml:space="preserve"> </w:t>
            </w:r>
            <w:r w:rsidR="005C2DDA" w:rsidRPr="005C2DDA">
              <w:rPr>
                <w:rFonts w:ascii="Arial" w:hAnsi="Arial" w:cs="Arial"/>
                <w:sz w:val="20"/>
                <w:szCs w:val="20"/>
              </w:rPr>
              <w:t>Director of Allied Health</w:t>
            </w:r>
          </w:p>
          <w:p w14:paraId="1B85B94C" w14:textId="56B1F226" w:rsidR="005C2DDA" w:rsidRDefault="005C2DDA" w:rsidP="00D24D47">
            <w:pPr>
              <w:spacing w:before="60" w:after="60"/>
              <w:jc w:val="both"/>
              <w:rPr>
                <w:rFonts w:ascii="Arial" w:hAnsi="Arial" w:cs="Arial"/>
                <w:sz w:val="20"/>
                <w:szCs w:val="20"/>
              </w:rPr>
            </w:pPr>
            <w:r>
              <w:rPr>
                <w:rFonts w:ascii="Arial" w:hAnsi="Arial" w:cs="Arial"/>
                <w:sz w:val="20"/>
                <w:szCs w:val="20"/>
              </w:rPr>
              <w:t xml:space="preserve">Professional Advisors </w:t>
            </w:r>
          </w:p>
          <w:p w14:paraId="437A1F30" w14:textId="77777777" w:rsidR="005C2DDA" w:rsidRPr="00D24D47" w:rsidRDefault="005C2DDA" w:rsidP="005C2DDA">
            <w:pPr>
              <w:spacing w:before="60" w:after="60"/>
              <w:jc w:val="both"/>
              <w:rPr>
                <w:rFonts w:ascii="Arial" w:hAnsi="Arial" w:cs="Arial"/>
                <w:sz w:val="20"/>
                <w:szCs w:val="20"/>
              </w:rPr>
            </w:pPr>
            <w:r w:rsidRPr="00D24D47">
              <w:rPr>
                <w:rFonts w:ascii="Arial" w:hAnsi="Arial" w:cs="Arial"/>
                <w:sz w:val="20"/>
                <w:szCs w:val="20"/>
              </w:rPr>
              <w:t>Allied Health Staff</w:t>
            </w:r>
          </w:p>
          <w:p w14:paraId="1786B552" w14:textId="2F84FA5E"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Clinical Nurse Director Mental Health</w:t>
            </w:r>
          </w:p>
          <w:p w14:paraId="25E6CD24"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Community Mental Health Nurses</w:t>
            </w:r>
          </w:p>
          <w:p w14:paraId="22589EB5"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Acute Inpatient Nursing Staff</w:t>
            </w:r>
          </w:p>
          <w:p w14:paraId="3CCD3F90"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Consultant Psychiatrists</w:t>
            </w:r>
          </w:p>
          <w:p w14:paraId="290C432E"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Nursing Staff</w:t>
            </w:r>
          </w:p>
          <w:p w14:paraId="5679FEFF"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Medical Staff</w:t>
            </w:r>
          </w:p>
          <w:p w14:paraId="0A01107F"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Administration Staff</w:t>
            </w:r>
          </w:p>
          <w:p w14:paraId="65E28252"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Duty Managers</w:t>
            </w:r>
          </w:p>
          <w:p w14:paraId="3DAE67BE"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Maori Health Teams</w:t>
            </w:r>
          </w:p>
          <w:p w14:paraId="66CEC9B3"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Multi-Disciplinary Teams</w:t>
            </w:r>
          </w:p>
          <w:p w14:paraId="261CC487"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Clinical Nurse Educators (CNE)</w:t>
            </w:r>
          </w:p>
          <w:p w14:paraId="38AC231E" w14:textId="77777777" w:rsidR="00D24D47" w:rsidRPr="00D24D47" w:rsidRDefault="00D24D47" w:rsidP="00D24D47">
            <w:pPr>
              <w:spacing w:before="60" w:after="60"/>
              <w:jc w:val="both"/>
              <w:rPr>
                <w:rFonts w:ascii="Arial" w:hAnsi="Arial" w:cs="Arial"/>
                <w:sz w:val="20"/>
                <w:szCs w:val="20"/>
              </w:rPr>
            </w:pPr>
            <w:r w:rsidRPr="00D24D47">
              <w:rPr>
                <w:rFonts w:ascii="Arial" w:hAnsi="Arial" w:cs="Arial"/>
                <w:sz w:val="20"/>
                <w:szCs w:val="20"/>
              </w:rPr>
              <w:t>Clinical Nurse Specialists (CNS)</w:t>
            </w:r>
          </w:p>
          <w:p w14:paraId="1974A9F1" w14:textId="368351D2" w:rsidR="001A2361" w:rsidRPr="00556603" w:rsidRDefault="00D24D47" w:rsidP="00D24D47">
            <w:pPr>
              <w:spacing w:before="60" w:after="60"/>
              <w:jc w:val="both"/>
              <w:rPr>
                <w:rFonts w:ascii="Arial" w:hAnsi="Arial" w:cs="Arial"/>
                <w:b/>
                <w:sz w:val="20"/>
                <w:szCs w:val="20"/>
              </w:rPr>
            </w:pPr>
            <w:r w:rsidRPr="00D24D47">
              <w:rPr>
                <w:rFonts w:ascii="Arial" w:hAnsi="Arial" w:cs="Arial"/>
                <w:sz w:val="20"/>
                <w:szCs w:val="20"/>
              </w:rPr>
              <w:t>Other Departments</w:t>
            </w:r>
            <w:permEnd w:id="1207443045"/>
          </w:p>
        </w:tc>
        <w:tc>
          <w:tcPr>
            <w:tcW w:w="1668" w:type="pct"/>
            <w:tcBorders>
              <w:left w:val="single" w:sz="4" w:space="0" w:color="FFFFFF" w:themeColor="background1"/>
            </w:tcBorders>
            <w:shd w:val="clear" w:color="auto" w:fill="auto"/>
          </w:tcPr>
          <w:p w14:paraId="56CDEE4F" w14:textId="77777777" w:rsidR="001A2361" w:rsidRPr="00556603" w:rsidRDefault="001A2361" w:rsidP="00556603">
            <w:pPr>
              <w:pStyle w:val="Header"/>
              <w:tabs>
                <w:tab w:val="clear" w:pos="4153"/>
                <w:tab w:val="clear" w:pos="8306"/>
              </w:tabs>
              <w:spacing w:before="60" w:after="60"/>
              <w:ind w:left="567"/>
              <w:jc w:val="both"/>
              <w:rPr>
                <w:rFonts w:ascii="Arial" w:hAnsi="Arial" w:cs="Arial"/>
                <w:b/>
                <w:sz w:val="20"/>
                <w:szCs w:val="20"/>
              </w:rPr>
            </w:pPr>
            <w:r w:rsidRPr="00556603">
              <w:rPr>
                <w:rFonts w:ascii="Arial" w:hAnsi="Arial" w:cs="Arial"/>
                <w:b/>
                <w:sz w:val="20"/>
                <w:szCs w:val="20"/>
              </w:rPr>
              <w:t>External:</w:t>
            </w:r>
          </w:p>
          <w:p w14:paraId="6978C6DA" w14:textId="77777777" w:rsidR="00D24D47" w:rsidRPr="00D24D47" w:rsidRDefault="00D24D47" w:rsidP="00D24D47">
            <w:pPr>
              <w:spacing w:before="60" w:after="60"/>
              <w:ind w:left="567"/>
              <w:jc w:val="both"/>
              <w:rPr>
                <w:rFonts w:ascii="Arial" w:hAnsi="Arial" w:cs="Arial"/>
                <w:sz w:val="20"/>
                <w:szCs w:val="20"/>
              </w:rPr>
            </w:pPr>
            <w:r w:rsidRPr="00D24D47">
              <w:rPr>
                <w:rFonts w:ascii="Arial" w:hAnsi="Arial" w:cs="Arial"/>
                <w:sz w:val="20"/>
                <w:szCs w:val="20"/>
              </w:rPr>
              <w:t>Service Users / Tangata Whaiora</w:t>
            </w:r>
          </w:p>
          <w:p w14:paraId="59717D4C" w14:textId="77777777" w:rsidR="00D24D47" w:rsidRPr="00D24D47" w:rsidRDefault="00D24D47" w:rsidP="00D24D47">
            <w:pPr>
              <w:spacing w:before="60" w:after="60"/>
              <w:ind w:left="567"/>
              <w:jc w:val="both"/>
              <w:rPr>
                <w:rFonts w:ascii="Arial" w:hAnsi="Arial" w:cs="Arial"/>
                <w:sz w:val="20"/>
                <w:szCs w:val="20"/>
              </w:rPr>
            </w:pPr>
            <w:r w:rsidRPr="00D24D47">
              <w:rPr>
                <w:rFonts w:ascii="Arial" w:hAnsi="Arial" w:cs="Arial"/>
                <w:sz w:val="20"/>
                <w:szCs w:val="20"/>
              </w:rPr>
              <w:t>Family, Whanau, Caregivers</w:t>
            </w:r>
          </w:p>
          <w:p w14:paraId="71E0C039" w14:textId="77777777" w:rsidR="00D24D47" w:rsidRPr="00D24D47" w:rsidRDefault="00D24D47" w:rsidP="00D24D47">
            <w:pPr>
              <w:spacing w:before="60" w:after="60"/>
              <w:ind w:left="567"/>
              <w:jc w:val="both"/>
              <w:rPr>
                <w:rFonts w:ascii="Arial" w:hAnsi="Arial" w:cs="Arial"/>
                <w:sz w:val="20"/>
                <w:szCs w:val="20"/>
              </w:rPr>
            </w:pPr>
            <w:r w:rsidRPr="00D24D47">
              <w:rPr>
                <w:rFonts w:ascii="Arial" w:hAnsi="Arial" w:cs="Arial"/>
                <w:sz w:val="20"/>
                <w:szCs w:val="20"/>
              </w:rPr>
              <w:t>Visitors</w:t>
            </w:r>
          </w:p>
          <w:p w14:paraId="563B2EF6" w14:textId="77777777" w:rsidR="00D24D47" w:rsidRPr="00D24D47" w:rsidRDefault="00D24D47" w:rsidP="00D24D47">
            <w:pPr>
              <w:spacing w:before="60" w:after="60"/>
              <w:ind w:left="567"/>
              <w:jc w:val="both"/>
              <w:rPr>
                <w:rFonts w:ascii="Arial" w:hAnsi="Arial" w:cs="Arial"/>
                <w:sz w:val="20"/>
                <w:szCs w:val="20"/>
              </w:rPr>
            </w:pPr>
            <w:r w:rsidRPr="00D24D47">
              <w:rPr>
                <w:rFonts w:ascii="Arial" w:hAnsi="Arial" w:cs="Arial"/>
                <w:sz w:val="20"/>
                <w:szCs w:val="20"/>
              </w:rPr>
              <w:t>General Practitioners</w:t>
            </w:r>
          </w:p>
          <w:p w14:paraId="37856EB5" w14:textId="77777777" w:rsidR="00D24D47" w:rsidRPr="00D24D47" w:rsidRDefault="00D24D47" w:rsidP="00D24D47">
            <w:pPr>
              <w:spacing w:before="60" w:after="60"/>
              <w:ind w:left="567"/>
              <w:jc w:val="both"/>
              <w:rPr>
                <w:rFonts w:ascii="Arial" w:hAnsi="Arial" w:cs="Arial"/>
                <w:sz w:val="20"/>
                <w:szCs w:val="20"/>
              </w:rPr>
            </w:pPr>
            <w:r w:rsidRPr="00D24D47">
              <w:rPr>
                <w:rFonts w:ascii="Arial" w:hAnsi="Arial" w:cs="Arial"/>
                <w:sz w:val="20"/>
                <w:szCs w:val="20"/>
              </w:rPr>
              <w:t>Community Agencies</w:t>
            </w:r>
          </w:p>
          <w:p w14:paraId="14F4D958" w14:textId="77777777" w:rsidR="00D24D47" w:rsidRPr="00D24D47" w:rsidRDefault="00D24D47" w:rsidP="00D24D47">
            <w:pPr>
              <w:spacing w:before="60" w:after="60"/>
              <w:ind w:left="567"/>
              <w:jc w:val="both"/>
              <w:rPr>
                <w:rFonts w:ascii="Arial" w:hAnsi="Arial" w:cs="Arial"/>
                <w:sz w:val="20"/>
                <w:szCs w:val="20"/>
              </w:rPr>
            </w:pPr>
            <w:r w:rsidRPr="00D24D47">
              <w:rPr>
                <w:rFonts w:ascii="Arial" w:hAnsi="Arial" w:cs="Arial"/>
                <w:sz w:val="20"/>
                <w:szCs w:val="20"/>
              </w:rPr>
              <w:t>Other Health Providers</w:t>
            </w:r>
          </w:p>
          <w:p w14:paraId="1042B24E" w14:textId="77777777" w:rsidR="00D24D47" w:rsidRPr="00D24D47" w:rsidRDefault="00D24D47" w:rsidP="00D24D47">
            <w:pPr>
              <w:spacing w:before="60" w:after="60"/>
              <w:ind w:left="567"/>
              <w:jc w:val="both"/>
              <w:rPr>
                <w:rFonts w:ascii="Arial" w:hAnsi="Arial" w:cs="Arial"/>
                <w:sz w:val="20"/>
                <w:szCs w:val="20"/>
              </w:rPr>
            </w:pPr>
            <w:r w:rsidRPr="00D24D47">
              <w:rPr>
                <w:rFonts w:ascii="Arial" w:hAnsi="Arial" w:cs="Arial"/>
                <w:sz w:val="20"/>
                <w:szCs w:val="20"/>
              </w:rPr>
              <w:t>Social Services</w:t>
            </w:r>
          </w:p>
          <w:p w14:paraId="461ECDFE" w14:textId="69BF09B0" w:rsidR="001A2361" w:rsidRPr="00556603" w:rsidRDefault="00D24D47" w:rsidP="00D24D47">
            <w:pPr>
              <w:spacing w:before="60" w:after="60"/>
              <w:ind w:left="567"/>
              <w:jc w:val="both"/>
              <w:rPr>
                <w:rFonts w:ascii="Arial" w:hAnsi="Arial" w:cs="Arial"/>
                <w:sz w:val="20"/>
                <w:szCs w:val="20"/>
              </w:rPr>
            </w:pPr>
            <w:r w:rsidRPr="00D24D47">
              <w:rPr>
                <w:rFonts w:ascii="Arial" w:hAnsi="Arial" w:cs="Arial"/>
                <w:sz w:val="20"/>
                <w:szCs w:val="20"/>
              </w:rPr>
              <w:t>Non-Government Organisations</w:t>
            </w:r>
          </w:p>
        </w:tc>
      </w:tr>
      <w:tr w:rsidR="0045704C" w:rsidRPr="00556603" w14:paraId="78A38F1C" w14:textId="77777777" w:rsidTr="00CC6036">
        <w:tc>
          <w:tcPr>
            <w:tcW w:w="1482" w:type="pct"/>
            <w:shd w:val="clear" w:color="auto" w:fill="auto"/>
          </w:tcPr>
          <w:p w14:paraId="499AA3CB" w14:textId="77777777" w:rsidR="0045704C" w:rsidRPr="00556603" w:rsidRDefault="0080591C" w:rsidP="00556603">
            <w:pPr>
              <w:spacing w:before="60" w:after="60"/>
              <w:jc w:val="both"/>
              <w:rPr>
                <w:rFonts w:ascii="Arial" w:hAnsi="Arial" w:cs="Arial"/>
                <w:b/>
                <w:sz w:val="20"/>
                <w:szCs w:val="20"/>
              </w:rPr>
            </w:pPr>
            <w:r w:rsidRPr="00556603">
              <w:rPr>
                <w:rFonts w:ascii="Arial" w:hAnsi="Arial" w:cs="Arial"/>
                <w:b/>
                <w:sz w:val="20"/>
                <w:szCs w:val="20"/>
              </w:rPr>
              <w:t>Financial D</w:t>
            </w:r>
            <w:r w:rsidR="0045704C" w:rsidRPr="00556603">
              <w:rPr>
                <w:rFonts w:ascii="Arial" w:hAnsi="Arial" w:cs="Arial"/>
                <w:b/>
                <w:sz w:val="20"/>
                <w:szCs w:val="20"/>
              </w:rPr>
              <w:t>elegations:</w:t>
            </w:r>
          </w:p>
        </w:tc>
        <w:tc>
          <w:tcPr>
            <w:tcW w:w="3518" w:type="pct"/>
            <w:gridSpan w:val="2"/>
            <w:shd w:val="clear" w:color="auto" w:fill="auto"/>
          </w:tcPr>
          <w:p w14:paraId="4C8A81D4" w14:textId="77777777" w:rsidR="0045704C" w:rsidRPr="00556603" w:rsidRDefault="0093091E" w:rsidP="00556603">
            <w:pPr>
              <w:spacing w:before="60" w:after="60"/>
              <w:jc w:val="both"/>
              <w:rPr>
                <w:rFonts w:ascii="Arial" w:hAnsi="Arial" w:cs="Arial"/>
                <w:sz w:val="20"/>
                <w:szCs w:val="20"/>
              </w:rPr>
            </w:pPr>
            <w:r w:rsidRPr="00556603">
              <w:rPr>
                <w:rFonts w:ascii="Arial" w:hAnsi="Arial" w:cs="Arial"/>
                <w:sz w:val="20"/>
                <w:szCs w:val="20"/>
              </w:rPr>
              <w:t>N/A</w:t>
            </w:r>
          </w:p>
        </w:tc>
      </w:tr>
      <w:tr w:rsidR="006A30D9" w:rsidRPr="00556603" w14:paraId="134222DD" w14:textId="77777777" w:rsidTr="00CC6036">
        <w:tc>
          <w:tcPr>
            <w:tcW w:w="1482" w:type="pct"/>
            <w:shd w:val="clear" w:color="auto" w:fill="auto"/>
          </w:tcPr>
          <w:p w14:paraId="35B610FF" w14:textId="77777777" w:rsidR="00D72D01" w:rsidRPr="00556603" w:rsidRDefault="00C27C64" w:rsidP="00556603">
            <w:pPr>
              <w:spacing w:before="60" w:after="60"/>
              <w:jc w:val="both"/>
              <w:rPr>
                <w:rFonts w:ascii="Arial" w:hAnsi="Arial" w:cs="Arial"/>
                <w:b/>
                <w:sz w:val="20"/>
                <w:szCs w:val="20"/>
              </w:rPr>
            </w:pPr>
            <w:r w:rsidRPr="00556603">
              <w:rPr>
                <w:rFonts w:ascii="Arial" w:hAnsi="Arial" w:cs="Arial"/>
                <w:b/>
                <w:sz w:val="20"/>
                <w:szCs w:val="20"/>
              </w:rPr>
              <w:t>Date</w:t>
            </w:r>
            <w:r w:rsidR="00D72D01" w:rsidRPr="00556603">
              <w:rPr>
                <w:rFonts w:ascii="Arial" w:hAnsi="Arial" w:cs="Arial"/>
                <w:b/>
                <w:sz w:val="20"/>
                <w:szCs w:val="20"/>
              </w:rPr>
              <w:t>:</w:t>
            </w:r>
          </w:p>
        </w:tc>
        <w:tc>
          <w:tcPr>
            <w:tcW w:w="3518" w:type="pct"/>
            <w:gridSpan w:val="2"/>
            <w:shd w:val="clear" w:color="auto" w:fill="auto"/>
          </w:tcPr>
          <w:p w14:paraId="24B6C8CD" w14:textId="3DCC1F55" w:rsidR="00D72D01" w:rsidRPr="00556603" w:rsidRDefault="00FA7378" w:rsidP="00556603">
            <w:pPr>
              <w:spacing w:before="60" w:after="60"/>
              <w:jc w:val="both"/>
              <w:rPr>
                <w:rFonts w:ascii="Arial" w:hAnsi="Arial" w:cs="Arial"/>
                <w:sz w:val="20"/>
                <w:szCs w:val="20"/>
              </w:rPr>
            </w:pPr>
            <w:permStart w:id="1203966908" w:edGrp="everyone"/>
            <w:r>
              <w:rPr>
                <w:rFonts w:ascii="Arial" w:hAnsi="Arial" w:cs="Arial"/>
                <w:sz w:val="20"/>
                <w:szCs w:val="20"/>
              </w:rPr>
              <w:t>Jul</w:t>
            </w:r>
            <w:r w:rsidR="00337D4E" w:rsidRPr="00556603">
              <w:rPr>
                <w:rFonts w:ascii="Arial" w:hAnsi="Arial" w:cs="Arial"/>
                <w:sz w:val="20"/>
                <w:szCs w:val="20"/>
              </w:rPr>
              <w:t>y 2023</w:t>
            </w:r>
            <w:r w:rsidR="00473805" w:rsidRPr="00556603">
              <w:rPr>
                <w:rFonts w:ascii="Arial" w:hAnsi="Arial" w:cs="Arial"/>
                <w:sz w:val="20"/>
                <w:szCs w:val="20"/>
              </w:rPr>
              <w:t xml:space="preserve"> </w:t>
            </w:r>
            <w:permEnd w:id="1203966908"/>
          </w:p>
        </w:tc>
      </w:tr>
    </w:tbl>
    <w:p w14:paraId="3DBA145E" w14:textId="253B1526" w:rsidR="003E378C" w:rsidRPr="00556603" w:rsidRDefault="003E378C" w:rsidP="00556603">
      <w:pPr>
        <w:jc w:val="both"/>
        <w:rPr>
          <w:rFonts w:ascii="Arial" w:hAnsi="Arial" w:cs="Arial"/>
          <w:b/>
          <w:sz w:val="20"/>
          <w:szCs w:val="20"/>
        </w:rPr>
      </w:pPr>
      <w:permStart w:id="899634522" w:edGrp="everyone"/>
    </w:p>
    <w:p w14:paraId="39046CA7" w14:textId="5EB89A91" w:rsidR="00640B21" w:rsidRDefault="00640B21" w:rsidP="00556603">
      <w:pPr>
        <w:jc w:val="both"/>
        <w:rPr>
          <w:rFonts w:ascii="Arial" w:hAnsi="Arial" w:cs="Arial"/>
          <w:b/>
          <w:sz w:val="20"/>
          <w:szCs w:val="20"/>
        </w:rPr>
      </w:pPr>
    </w:p>
    <w:p w14:paraId="6B0E8889" w14:textId="180FB844" w:rsidR="003E378C" w:rsidRDefault="003E378C" w:rsidP="00556603">
      <w:pPr>
        <w:jc w:val="both"/>
        <w:rPr>
          <w:rFonts w:ascii="Arial" w:hAnsi="Arial" w:cs="Arial"/>
          <w:b/>
          <w:sz w:val="20"/>
          <w:szCs w:val="20"/>
        </w:rPr>
      </w:pPr>
      <w:r w:rsidRPr="00B305A9">
        <w:rPr>
          <w:rFonts w:cs="Arial"/>
          <w:noProof/>
          <w:szCs w:val="20"/>
          <w:lang w:eastAsia="en-NZ"/>
        </w:rPr>
        <w:drawing>
          <wp:inline distT="0" distB="0" distL="0" distR="0" wp14:anchorId="2E1CC7A5" wp14:editId="555D2DE1">
            <wp:extent cx="6390640" cy="2466975"/>
            <wp:effectExtent l="0" t="0" r="0" b="95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EFD8581" w14:textId="77777777" w:rsidR="003E378C" w:rsidRPr="00556603" w:rsidRDefault="003E378C" w:rsidP="00556603">
      <w:pPr>
        <w:jc w:val="both"/>
        <w:rPr>
          <w:rFonts w:ascii="Arial" w:hAnsi="Arial" w:cs="Arial"/>
          <w:b/>
          <w:sz w:val="20"/>
          <w:szCs w:val="20"/>
        </w:rPr>
      </w:pPr>
    </w:p>
    <w:permEnd w:id="899634522"/>
    <w:p w14:paraId="7A7C72B6" w14:textId="77777777" w:rsidR="003E378C" w:rsidRDefault="003E378C" w:rsidP="00556603">
      <w:pPr>
        <w:pStyle w:val="Heading3"/>
        <w:keepNext w:val="0"/>
        <w:pBdr>
          <w:top w:val="single" w:sz="4" w:space="1" w:color="1F497D" w:themeColor="text2"/>
          <w:left w:val="dotted" w:sz="4" w:space="4" w:color="1F497D" w:themeColor="text2"/>
        </w:pBdr>
        <w:spacing w:before="0" w:after="0"/>
        <w:jc w:val="both"/>
        <w:rPr>
          <w:sz w:val="20"/>
          <w:szCs w:val="20"/>
        </w:rPr>
      </w:pPr>
    </w:p>
    <w:p w14:paraId="6BDCC9B6" w14:textId="61E071D9" w:rsidR="00D72D01" w:rsidRPr="00556603" w:rsidRDefault="00863EF5" w:rsidP="00556603">
      <w:pPr>
        <w:pStyle w:val="Heading3"/>
        <w:keepNext w:val="0"/>
        <w:pBdr>
          <w:top w:val="single" w:sz="4" w:space="1" w:color="1F497D" w:themeColor="text2"/>
          <w:left w:val="dotted" w:sz="4" w:space="4" w:color="1F497D" w:themeColor="text2"/>
        </w:pBdr>
        <w:spacing w:before="0" w:after="0"/>
        <w:jc w:val="both"/>
        <w:rPr>
          <w:sz w:val="20"/>
          <w:szCs w:val="20"/>
        </w:rPr>
      </w:pPr>
      <w:r w:rsidRPr="00556603">
        <w:rPr>
          <w:sz w:val="20"/>
          <w:szCs w:val="20"/>
        </w:rPr>
        <w:t>Primary purpose(s) of the position</w:t>
      </w:r>
    </w:p>
    <w:p w14:paraId="3A5960E6" w14:textId="5A0DD1E2" w:rsidR="005C2DDA" w:rsidRPr="00C46832" w:rsidRDefault="005C2DDA" w:rsidP="00C46832">
      <w:pPr>
        <w:spacing w:after="120"/>
        <w:jc w:val="both"/>
        <w:rPr>
          <w:rFonts w:ascii="Arial" w:hAnsi="Arial" w:cs="Arial"/>
          <w:sz w:val="20"/>
          <w:szCs w:val="20"/>
        </w:rPr>
      </w:pPr>
      <w:r w:rsidRPr="00C46832">
        <w:rPr>
          <w:rFonts w:ascii="Arial" w:hAnsi="Arial" w:cs="Arial"/>
          <w:sz w:val="20"/>
          <w:szCs w:val="20"/>
        </w:rPr>
        <w:t xml:space="preserve">The Registered Health Professional is responsible and accountable for the assessment, planning, delivery and evaluation </w:t>
      </w:r>
      <w:r w:rsidR="00C46832" w:rsidRPr="00C46832">
        <w:rPr>
          <w:rFonts w:ascii="Arial" w:hAnsi="Arial" w:cs="Arial"/>
          <w:sz w:val="20"/>
          <w:szCs w:val="20"/>
        </w:rPr>
        <w:t xml:space="preserve">of safe and appropriate </w:t>
      </w:r>
      <w:r w:rsidRPr="00C46832">
        <w:rPr>
          <w:rFonts w:ascii="Arial" w:hAnsi="Arial" w:cs="Arial"/>
          <w:sz w:val="20"/>
          <w:szCs w:val="20"/>
        </w:rPr>
        <w:t>care</w:t>
      </w:r>
      <w:r w:rsidR="00C46832" w:rsidRPr="00C46832">
        <w:rPr>
          <w:rFonts w:ascii="Arial" w:hAnsi="Arial" w:cs="Arial"/>
          <w:sz w:val="20"/>
          <w:szCs w:val="20"/>
        </w:rPr>
        <w:t xml:space="preserve"> within a crisis setting</w:t>
      </w:r>
      <w:r w:rsidR="00C46832">
        <w:rPr>
          <w:rFonts w:ascii="Arial" w:hAnsi="Arial" w:cs="Arial"/>
          <w:sz w:val="20"/>
          <w:szCs w:val="20"/>
        </w:rPr>
        <w:t>,</w:t>
      </w:r>
      <w:r w:rsidR="00C46832" w:rsidRPr="00C46832">
        <w:rPr>
          <w:rFonts w:ascii="Arial" w:hAnsi="Arial" w:cs="Arial"/>
          <w:sz w:val="20"/>
          <w:szCs w:val="20"/>
        </w:rPr>
        <w:t xml:space="preserve"> with a particular focus on measures that </w:t>
      </w:r>
      <w:r w:rsidR="00C46832">
        <w:rPr>
          <w:rFonts w:ascii="Arial" w:hAnsi="Arial" w:cs="Arial"/>
          <w:sz w:val="20"/>
          <w:szCs w:val="20"/>
        </w:rPr>
        <w:t>support</w:t>
      </w:r>
      <w:r w:rsidR="00C46832" w:rsidRPr="00C46832">
        <w:rPr>
          <w:rFonts w:ascii="Arial" w:hAnsi="Arial" w:cs="Arial"/>
          <w:sz w:val="20"/>
          <w:szCs w:val="20"/>
        </w:rPr>
        <w:t xml:space="preserve"> the psycho-social and welfare</w:t>
      </w:r>
      <w:r w:rsidR="00C46832">
        <w:rPr>
          <w:rFonts w:ascii="Arial" w:hAnsi="Arial" w:cs="Arial"/>
          <w:sz w:val="20"/>
          <w:szCs w:val="20"/>
        </w:rPr>
        <w:t xml:space="preserve"> elements to promote positive </w:t>
      </w:r>
      <w:r w:rsidR="00C46832" w:rsidRPr="00C46832">
        <w:rPr>
          <w:rFonts w:ascii="Arial" w:hAnsi="Arial" w:cs="Arial"/>
          <w:sz w:val="20"/>
          <w:szCs w:val="20"/>
        </w:rPr>
        <w:t>health outcomes.</w:t>
      </w:r>
    </w:p>
    <w:p w14:paraId="11E7234F" w14:textId="583AE291" w:rsidR="005C2DDA" w:rsidRPr="00C46832" w:rsidRDefault="00C46832" w:rsidP="00C46832">
      <w:pPr>
        <w:spacing w:after="120"/>
        <w:jc w:val="both"/>
        <w:rPr>
          <w:rFonts w:ascii="Arial" w:hAnsi="Arial" w:cs="Arial"/>
          <w:sz w:val="20"/>
          <w:szCs w:val="20"/>
        </w:rPr>
      </w:pPr>
      <w:r w:rsidRPr="00C46832">
        <w:rPr>
          <w:rFonts w:ascii="Arial" w:hAnsi="Arial" w:cs="Arial"/>
          <w:sz w:val="20"/>
          <w:szCs w:val="20"/>
        </w:rPr>
        <w:t>Provides clinical</w:t>
      </w:r>
      <w:r w:rsidR="005C2DDA" w:rsidRPr="00C46832">
        <w:rPr>
          <w:rFonts w:ascii="Arial" w:hAnsi="Arial" w:cs="Arial"/>
          <w:sz w:val="20"/>
          <w:szCs w:val="20"/>
        </w:rPr>
        <w:t xml:space="preserve"> care based on the </w:t>
      </w:r>
      <w:r w:rsidRPr="00C46832">
        <w:rPr>
          <w:rFonts w:ascii="Arial" w:hAnsi="Arial" w:cs="Arial"/>
          <w:sz w:val="20"/>
          <w:szCs w:val="20"/>
        </w:rPr>
        <w:t>relevant scope of practice,</w:t>
      </w:r>
      <w:r w:rsidR="005C2DDA" w:rsidRPr="00C46832">
        <w:rPr>
          <w:rFonts w:ascii="Arial" w:hAnsi="Arial" w:cs="Arial"/>
          <w:sz w:val="20"/>
          <w:szCs w:val="20"/>
        </w:rPr>
        <w:t xml:space="preserve"> competencies, Lakes policies and protocols and current best practice.</w:t>
      </w:r>
    </w:p>
    <w:p w14:paraId="6B4259AD" w14:textId="227EA575" w:rsidR="005C2DDA" w:rsidRPr="00C46832" w:rsidRDefault="005C2DDA" w:rsidP="00C46832">
      <w:pPr>
        <w:spacing w:after="120"/>
        <w:jc w:val="both"/>
        <w:rPr>
          <w:rFonts w:ascii="Arial" w:hAnsi="Arial" w:cs="Arial"/>
          <w:sz w:val="20"/>
          <w:szCs w:val="20"/>
        </w:rPr>
      </w:pPr>
      <w:r w:rsidRPr="00C46832">
        <w:rPr>
          <w:rFonts w:ascii="Arial" w:hAnsi="Arial" w:cs="Arial"/>
          <w:sz w:val="20"/>
          <w:szCs w:val="20"/>
        </w:rPr>
        <w:t>Te Whatu Ora Lakes Acute Response Team provides an urgent mental health response service 24 hours per day, 7 days per week throughout the Lakes region. This is within roster shif</w:t>
      </w:r>
      <w:r w:rsidR="00C46832" w:rsidRPr="00C46832">
        <w:rPr>
          <w:rFonts w:ascii="Arial" w:hAnsi="Arial" w:cs="Arial"/>
          <w:sz w:val="20"/>
          <w:szCs w:val="20"/>
        </w:rPr>
        <w:t>ts which may include an</w:t>
      </w:r>
      <w:r w:rsidRPr="00C46832">
        <w:rPr>
          <w:rFonts w:ascii="Arial" w:hAnsi="Arial" w:cs="Arial"/>
          <w:sz w:val="20"/>
          <w:szCs w:val="20"/>
        </w:rPr>
        <w:t xml:space="preserve"> on</w:t>
      </w:r>
      <w:r w:rsidR="00C46832" w:rsidRPr="00C46832">
        <w:rPr>
          <w:rFonts w:ascii="Arial" w:hAnsi="Arial" w:cs="Arial"/>
          <w:sz w:val="20"/>
          <w:szCs w:val="20"/>
        </w:rPr>
        <w:t>-</w:t>
      </w:r>
      <w:r w:rsidRPr="00C46832">
        <w:rPr>
          <w:rFonts w:ascii="Arial" w:hAnsi="Arial" w:cs="Arial"/>
          <w:sz w:val="20"/>
          <w:szCs w:val="20"/>
        </w:rPr>
        <w:t>call requirement.</w:t>
      </w:r>
    </w:p>
    <w:p w14:paraId="311D3335" w14:textId="77777777" w:rsidR="00C46832" w:rsidRPr="00C46832" w:rsidRDefault="00C46832" w:rsidP="00C46832">
      <w:pPr>
        <w:spacing w:after="120"/>
        <w:jc w:val="both"/>
        <w:rPr>
          <w:rFonts w:ascii="Arial" w:hAnsi="Arial" w:cs="Arial"/>
          <w:sz w:val="20"/>
          <w:szCs w:val="20"/>
        </w:rPr>
      </w:pPr>
      <w:r w:rsidRPr="00C46832">
        <w:rPr>
          <w:rFonts w:ascii="Arial" w:hAnsi="Arial" w:cs="Arial"/>
          <w:sz w:val="20"/>
          <w:szCs w:val="20"/>
        </w:rPr>
        <w:t>The role of Duly Authorised Officer, and associated statutory functions, is a key component.</w:t>
      </w:r>
    </w:p>
    <w:p w14:paraId="238F3BEB" w14:textId="39BFE175" w:rsidR="00C46832" w:rsidRPr="00C46832" w:rsidRDefault="00C46832" w:rsidP="00C46832">
      <w:pPr>
        <w:spacing w:after="120"/>
        <w:jc w:val="both"/>
        <w:rPr>
          <w:rFonts w:ascii="Arial" w:hAnsi="Arial" w:cs="Arial"/>
          <w:sz w:val="20"/>
          <w:szCs w:val="20"/>
        </w:rPr>
      </w:pPr>
      <w:r w:rsidRPr="00C46832">
        <w:rPr>
          <w:rFonts w:ascii="Arial" w:hAnsi="Arial" w:cs="Arial"/>
          <w:sz w:val="20"/>
          <w:szCs w:val="20"/>
        </w:rPr>
        <w:t xml:space="preserve">The role is pivotal in cross agency working to assist tangata whaiora (service users) and their whānau or family </w:t>
      </w:r>
      <w:r>
        <w:rPr>
          <w:rFonts w:ascii="Arial" w:hAnsi="Arial" w:cs="Arial"/>
          <w:sz w:val="20"/>
          <w:szCs w:val="20"/>
        </w:rPr>
        <w:t>to f</w:t>
      </w:r>
      <w:r w:rsidRPr="00C46832">
        <w:rPr>
          <w:rFonts w:ascii="Arial" w:hAnsi="Arial" w:cs="Arial"/>
          <w:sz w:val="20"/>
          <w:szCs w:val="20"/>
        </w:rPr>
        <w:t>acilitate timely access to specialist help that is easy to navigate, during mental health and addiction crises.</w:t>
      </w:r>
    </w:p>
    <w:p w14:paraId="6B7722BA" w14:textId="63018988" w:rsidR="005C2DDA" w:rsidRPr="00C46832" w:rsidRDefault="00C46832" w:rsidP="00C46832">
      <w:pPr>
        <w:spacing w:after="120"/>
        <w:jc w:val="both"/>
        <w:rPr>
          <w:rFonts w:ascii="Arial" w:hAnsi="Arial" w:cs="Arial"/>
          <w:sz w:val="20"/>
          <w:szCs w:val="20"/>
        </w:rPr>
      </w:pPr>
      <w:r w:rsidRPr="00C46832">
        <w:rPr>
          <w:rFonts w:ascii="Arial" w:hAnsi="Arial" w:cs="Arial"/>
          <w:sz w:val="20"/>
          <w:szCs w:val="20"/>
        </w:rPr>
        <w:t>Our model of care asserts that r</w:t>
      </w:r>
      <w:r w:rsidR="005C2DDA" w:rsidRPr="00C46832">
        <w:rPr>
          <w:rFonts w:ascii="Arial" w:hAnsi="Arial" w:cs="Arial"/>
          <w:sz w:val="20"/>
          <w:szCs w:val="20"/>
        </w:rPr>
        <w:t xml:space="preserve">ecovery happens when hope is present and therefore service is provided in a way that ensures positive experience for tangata whaiora and their whānau. </w:t>
      </w:r>
    </w:p>
    <w:p w14:paraId="3BF7FBBB" w14:textId="77777777" w:rsidR="005C2DDA" w:rsidRPr="00C46832" w:rsidRDefault="005C2DDA" w:rsidP="00C46832">
      <w:pPr>
        <w:spacing w:after="120"/>
        <w:jc w:val="both"/>
        <w:rPr>
          <w:rFonts w:ascii="Arial" w:hAnsi="Arial" w:cs="Arial"/>
          <w:sz w:val="20"/>
          <w:szCs w:val="20"/>
        </w:rPr>
      </w:pPr>
      <w:r w:rsidRPr="00C46832">
        <w:rPr>
          <w:rFonts w:ascii="Arial" w:hAnsi="Arial" w:cs="Arial"/>
          <w:sz w:val="20"/>
          <w:szCs w:val="20"/>
        </w:rPr>
        <w:t>Engage with tangata whaiora (service user) and their whānau (families) to provide the right support, information and advice.</w:t>
      </w:r>
    </w:p>
    <w:p w14:paraId="77578829" w14:textId="77777777" w:rsidR="005C2DDA" w:rsidRPr="00C46832" w:rsidRDefault="005C2DDA" w:rsidP="00C46832">
      <w:pPr>
        <w:spacing w:after="120"/>
        <w:jc w:val="both"/>
        <w:rPr>
          <w:rFonts w:ascii="Arial" w:hAnsi="Arial" w:cs="Arial"/>
          <w:sz w:val="20"/>
          <w:szCs w:val="20"/>
        </w:rPr>
      </w:pPr>
      <w:r w:rsidRPr="00C46832">
        <w:rPr>
          <w:rFonts w:ascii="Arial" w:hAnsi="Arial" w:cs="Arial"/>
          <w:sz w:val="20"/>
          <w:szCs w:val="20"/>
        </w:rPr>
        <w:t xml:space="preserve">This position will be based in Rotorua and will require services across the Lakes catchment area. </w:t>
      </w:r>
    </w:p>
    <w:p w14:paraId="740F8FB7" w14:textId="77777777" w:rsidR="005C2DDA" w:rsidRPr="00C46832" w:rsidRDefault="005C2DDA" w:rsidP="00C46832">
      <w:pPr>
        <w:spacing w:after="120"/>
        <w:jc w:val="both"/>
        <w:rPr>
          <w:rFonts w:ascii="Arial" w:hAnsi="Arial" w:cs="Arial"/>
          <w:sz w:val="20"/>
          <w:szCs w:val="20"/>
        </w:rPr>
      </w:pPr>
      <w:r w:rsidRPr="00C46832">
        <w:rPr>
          <w:rFonts w:ascii="Arial" w:hAnsi="Arial" w:cs="Arial"/>
          <w:sz w:val="20"/>
          <w:szCs w:val="20"/>
        </w:rPr>
        <w:t>The Acute Response Team member will be working within the context of a multi-disciplinary team to provide tangata whaiora and their whānau focussed care in a culturally appropriate manner.</w:t>
      </w:r>
    </w:p>
    <w:p w14:paraId="14096561" w14:textId="77777777" w:rsidR="005C2DDA" w:rsidRPr="00C46832" w:rsidRDefault="005C2DDA" w:rsidP="00C46832">
      <w:pPr>
        <w:spacing w:after="120"/>
        <w:jc w:val="both"/>
        <w:rPr>
          <w:rFonts w:ascii="Arial" w:hAnsi="Arial" w:cs="Arial"/>
          <w:sz w:val="20"/>
          <w:szCs w:val="20"/>
        </w:rPr>
      </w:pPr>
      <w:r w:rsidRPr="00C46832">
        <w:rPr>
          <w:rFonts w:ascii="Arial" w:hAnsi="Arial" w:cs="Arial"/>
          <w:sz w:val="20"/>
          <w:szCs w:val="20"/>
        </w:rPr>
        <w:t>Lakes Acute Response Team will access Te Aka Matua as an active component in ensuring culturally safe engagement.</w:t>
      </w:r>
    </w:p>
    <w:p w14:paraId="4783047E" w14:textId="77777777" w:rsidR="005C2DDA" w:rsidRPr="00C46832" w:rsidRDefault="005C2DDA" w:rsidP="00C46832">
      <w:pPr>
        <w:spacing w:after="120"/>
        <w:jc w:val="both"/>
        <w:rPr>
          <w:rFonts w:ascii="Arial" w:hAnsi="Arial" w:cs="Arial"/>
          <w:sz w:val="20"/>
          <w:szCs w:val="20"/>
        </w:rPr>
      </w:pPr>
      <w:r w:rsidRPr="00C46832">
        <w:rPr>
          <w:rFonts w:ascii="Arial" w:hAnsi="Arial" w:cs="Arial"/>
          <w:sz w:val="20"/>
          <w:szCs w:val="20"/>
        </w:rPr>
        <w:t>Best Practice will be achieved through the application of specialist mental health and addiction knowledge and guided by Lakes policies, procedures and values.</w:t>
      </w:r>
    </w:p>
    <w:p w14:paraId="08502FD7" w14:textId="77777777" w:rsidR="005C2DDA" w:rsidRPr="00C46832" w:rsidRDefault="005C2DDA" w:rsidP="00C46832">
      <w:pPr>
        <w:spacing w:after="120"/>
        <w:jc w:val="both"/>
        <w:rPr>
          <w:rFonts w:ascii="Arial" w:hAnsi="Arial" w:cs="Arial"/>
          <w:sz w:val="20"/>
          <w:szCs w:val="20"/>
        </w:rPr>
      </w:pPr>
    </w:p>
    <w:p w14:paraId="07480B53" w14:textId="44F729C8" w:rsidR="005C2DDA" w:rsidRPr="00C46832" w:rsidRDefault="00C46832" w:rsidP="00C46832">
      <w:pPr>
        <w:spacing w:after="120"/>
        <w:jc w:val="both"/>
        <w:rPr>
          <w:rFonts w:ascii="Arial" w:hAnsi="Arial" w:cs="Arial"/>
          <w:sz w:val="20"/>
          <w:szCs w:val="20"/>
        </w:rPr>
      </w:pPr>
      <w:r w:rsidRPr="00C46832">
        <w:rPr>
          <w:rFonts w:ascii="Arial" w:hAnsi="Arial" w:cs="Arial"/>
          <w:sz w:val="20"/>
          <w:szCs w:val="20"/>
        </w:rPr>
        <w:t>Clinical care that is</w:t>
      </w:r>
      <w:r w:rsidR="005C2DDA" w:rsidRPr="00C46832">
        <w:rPr>
          <w:rFonts w:ascii="Arial" w:hAnsi="Arial" w:cs="Arial"/>
          <w:sz w:val="20"/>
          <w:szCs w:val="20"/>
        </w:rPr>
        <w:t xml:space="preserve"> respons</w:t>
      </w:r>
      <w:r w:rsidRPr="00C46832">
        <w:rPr>
          <w:rFonts w:ascii="Arial" w:hAnsi="Arial" w:cs="Arial"/>
          <w:sz w:val="20"/>
          <w:szCs w:val="20"/>
        </w:rPr>
        <w:t>ive</w:t>
      </w:r>
      <w:r w:rsidR="005C2DDA" w:rsidRPr="00C46832">
        <w:rPr>
          <w:rFonts w:ascii="Arial" w:hAnsi="Arial" w:cs="Arial"/>
          <w:sz w:val="20"/>
          <w:szCs w:val="20"/>
        </w:rPr>
        <w:t xml:space="preserve"> to </w:t>
      </w:r>
      <w:r w:rsidR="005C2DDA" w:rsidRPr="00C46832">
        <w:rPr>
          <w:rFonts w:ascii="Arial" w:hAnsi="Arial" w:cs="Arial"/>
          <w:b/>
          <w:sz w:val="20"/>
          <w:szCs w:val="20"/>
        </w:rPr>
        <w:t>Te Ara Tauwhirotanga</w:t>
      </w:r>
      <w:r w:rsidR="005C2DDA" w:rsidRPr="00C46832">
        <w:rPr>
          <w:rFonts w:ascii="Arial" w:hAnsi="Arial" w:cs="Arial"/>
          <w:sz w:val="20"/>
          <w:szCs w:val="20"/>
        </w:rPr>
        <w:t xml:space="preserve"> - “Pathways that lead us to act with kindness” (Model of Care) to provide the optimal environment and service to effect client’s wellness and recovery.</w:t>
      </w:r>
    </w:p>
    <w:p w14:paraId="1BA2E748" w14:textId="77777777" w:rsidR="005C2DDA" w:rsidRPr="00C46832" w:rsidRDefault="005C2DDA" w:rsidP="005C2DDA">
      <w:pPr>
        <w:jc w:val="both"/>
        <w:rPr>
          <w:rFonts w:ascii="Arial" w:hAnsi="Arial" w:cs="Arial"/>
          <w:sz w:val="20"/>
          <w:szCs w:val="20"/>
        </w:rPr>
      </w:pPr>
    </w:p>
    <w:p w14:paraId="64210FAE" w14:textId="77777777" w:rsidR="00953D74" w:rsidRPr="008D710C" w:rsidRDefault="00953D74" w:rsidP="00953D74">
      <w:pPr>
        <w:rPr>
          <w:rFonts w:ascii="Arial" w:hAnsi="Arial" w:cs="Arial"/>
          <w:b/>
          <w:sz w:val="20"/>
          <w:szCs w:val="20"/>
        </w:rPr>
      </w:pPr>
    </w:p>
    <w:p w14:paraId="63636538" w14:textId="77777777" w:rsidR="00953D74" w:rsidRPr="00914813" w:rsidRDefault="00953D74" w:rsidP="00953D74">
      <w:pPr>
        <w:jc w:val="both"/>
        <w:rPr>
          <w:rFonts w:ascii="Arial" w:hAnsi="Arial" w:cs="Arial"/>
          <w:b/>
          <w:bCs w:val="0"/>
          <w:sz w:val="16"/>
          <w:szCs w:val="16"/>
        </w:rPr>
      </w:pPr>
      <w:r>
        <w:rPr>
          <w:noProof/>
          <w:lang w:eastAsia="en-NZ"/>
        </w:rPr>
        <w:drawing>
          <wp:anchor distT="0" distB="0" distL="114300" distR="114300" simplePos="0" relativeHeight="251667456" behindDoc="0" locked="0" layoutInCell="1" allowOverlap="1" wp14:anchorId="7D9EA557" wp14:editId="4A39E72D">
            <wp:simplePos x="0" y="0"/>
            <wp:positionH relativeFrom="column">
              <wp:posOffset>3239135</wp:posOffset>
            </wp:positionH>
            <wp:positionV relativeFrom="paragraph">
              <wp:posOffset>673100</wp:posOffset>
            </wp:positionV>
            <wp:extent cx="2606040" cy="2606040"/>
            <wp:effectExtent l="0" t="0" r="3810" b="3810"/>
            <wp:wrapThrough wrapText="bothSides">
              <wp:wrapPolygon edited="0">
                <wp:start x="0" y="0"/>
                <wp:lineTo x="0" y="21474"/>
                <wp:lineTo x="21474" y="21474"/>
                <wp:lineTo x="2147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E6F">
        <w:rPr>
          <w:rFonts w:ascii="Arial" w:hAnsi="Arial" w:cs="Arial"/>
          <w:b/>
          <w:noProof/>
          <w:sz w:val="16"/>
          <w:szCs w:val="16"/>
          <w:lang w:eastAsia="en-NZ"/>
        </w:rPr>
        <w:drawing>
          <wp:inline distT="0" distB="0" distL="0" distR="0" wp14:anchorId="2A668AD5" wp14:editId="3AE8CCEB">
            <wp:extent cx="6334125" cy="666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grayscl/>
                      <a:extLst>
                        <a:ext uri="{28A0092B-C50C-407E-A947-70E740481C1C}">
                          <a14:useLocalDpi xmlns:a14="http://schemas.microsoft.com/office/drawing/2010/main" val="0"/>
                        </a:ext>
                      </a:extLst>
                    </a:blip>
                    <a:srcRect b="68739"/>
                    <a:stretch>
                      <a:fillRect/>
                    </a:stretch>
                  </pic:blipFill>
                  <pic:spPr bwMode="auto">
                    <a:xfrm>
                      <a:off x="0" y="0"/>
                      <a:ext cx="6334125" cy="666750"/>
                    </a:xfrm>
                    <a:prstGeom prst="rect">
                      <a:avLst/>
                    </a:prstGeom>
                    <a:noFill/>
                    <a:ln>
                      <a:noFill/>
                    </a:ln>
                  </pic:spPr>
                </pic:pic>
              </a:graphicData>
            </a:graphic>
          </wp:inline>
        </w:drawing>
      </w:r>
    </w:p>
    <w:p w14:paraId="772EFB78" w14:textId="77777777" w:rsidR="00953D74" w:rsidRDefault="00953D74" w:rsidP="00953D74">
      <w:pPr>
        <w:contextualSpacing/>
        <w:jc w:val="both"/>
        <w:rPr>
          <w:rFonts w:ascii="Arial" w:hAnsi="Arial" w:cs="Arial"/>
          <w:b/>
          <w:bCs w:val="0"/>
          <w:sz w:val="22"/>
          <w:szCs w:val="22"/>
        </w:rPr>
      </w:pPr>
    </w:p>
    <w:p w14:paraId="60721A89" w14:textId="77777777" w:rsidR="00953D74" w:rsidRPr="007F2162" w:rsidRDefault="00953D74" w:rsidP="00953D74">
      <w:pPr>
        <w:numPr>
          <w:ilvl w:val="0"/>
          <w:numId w:val="13"/>
        </w:numPr>
        <w:contextualSpacing/>
        <w:jc w:val="both"/>
        <w:rPr>
          <w:rFonts w:ascii="Arial" w:hAnsi="Arial" w:cs="Arial"/>
          <w:b/>
          <w:bCs w:val="0"/>
          <w:sz w:val="20"/>
          <w:szCs w:val="20"/>
        </w:rPr>
      </w:pPr>
      <w:r w:rsidRPr="007F2162">
        <w:rPr>
          <w:rFonts w:ascii="Arial" w:hAnsi="Arial" w:cs="Arial"/>
          <w:b/>
          <w:bCs w:val="0"/>
          <w:sz w:val="20"/>
          <w:szCs w:val="20"/>
        </w:rPr>
        <w:t>Tangata – People</w:t>
      </w:r>
    </w:p>
    <w:p w14:paraId="1470E1FF" w14:textId="77777777" w:rsidR="00953D74" w:rsidRPr="007F2162" w:rsidRDefault="00953D74" w:rsidP="00953D74">
      <w:pPr>
        <w:numPr>
          <w:ilvl w:val="1"/>
          <w:numId w:val="13"/>
        </w:numPr>
        <w:ind w:left="709" w:hanging="283"/>
        <w:contextualSpacing/>
        <w:jc w:val="both"/>
        <w:rPr>
          <w:rFonts w:ascii="Arial" w:hAnsi="Arial" w:cs="Arial"/>
          <w:sz w:val="20"/>
          <w:szCs w:val="20"/>
        </w:rPr>
      </w:pPr>
      <w:r w:rsidRPr="007F2162">
        <w:rPr>
          <w:rFonts w:ascii="Arial" w:hAnsi="Arial" w:cs="Arial"/>
          <w:sz w:val="20"/>
          <w:szCs w:val="20"/>
        </w:rPr>
        <w:t>My experience matters</w:t>
      </w:r>
    </w:p>
    <w:p w14:paraId="499AC083" w14:textId="77777777" w:rsidR="00953D74" w:rsidRPr="007F2162" w:rsidRDefault="00953D74" w:rsidP="00953D74">
      <w:pPr>
        <w:numPr>
          <w:ilvl w:val="1"/>
          <w:numId w:val="13"/>
        </w:numPr>
        <w:ind w:left="709" w:hanging="283"/>
        <w:contextualSpacing/>
        <w:jc w:val="both"/>
        <w:rPr>
          <w:rFonts w:ascii="Arial" w:hAnsi="Arial" w:cs="Arial"/>
          <w:sz w:val="20"/>
          <w:szCs w:val="20"/>
        </w:rPr>
      </w:pPr>
      <w:r w:rsidRPr="007F2162">
        <w:rPr>
          <w:rFonts w:ascii="Arial" w:hAnsi="Arial" w:cs="Arial"/>
          <w:sz w:val="20"/>
          <w:szCs w:val="20"/>
        </w:rPr>
        <w:t>Family/Whanau as partners</w:t>
      </w:r>
    </w:p>
    <w:p w14:paraId="50D8495D" w14:textId="77777777" w:rsidR="00953D74" w:rsidRPr="007F2162" w:rsidRDefault="00953D74" w:rsidP="00953D74">
      <w:pPr>
        <w:numPr>
          <w:ilvl w:val="1"/>
          <w:numId w:val="13"/>
        </w:numPr>
        <w:ind w:left="709" w:hanging="283"/>
        <w:contextualSpacing/>
        <w:jc w:val="both"/>
        <w:rPr>
          <w:rFonts w:ascii="Arial" w:hAnsi="Arial" w:cs="Arial"/>
          <w:sz w:val="20"/>
          <w:szCs w:val="20"/>
        </w:rPr>
      </w:pPr>
      <w:r w:rsidRPr="007F2162">
        <w:rPr>
          <w:rFonts w:ascii="Arial" w:hAnsi="Arial" w:cs="Arial"/>
          <w:sz w:val="20"/>
          <w:szCs w:val="20"/>
        </w:rPr>
        <w:t>Caring and well supported workforce</w:t>
      </w:r>
    </w:p>
    <w:p w14:paraId="14836495" w14:textId="77777777" w:rsidR="00953D74" w:rsidRPr="007F2162" w:rsidRDefault="00953D74" w:rsidP="00953D74">
      <w:pPr>
        <w:numPr>
          <w:ilvl w:val="1"/>
          <w:numId w:val="13"/>
        </w:numPr>
        <w:ind w:left="709" w:hanging="283"/>
        <w:contextualSpacing/>
        <w:jc w:val="both"/>
        <w:rPr>
          <w:rFonts w:ascii="Arial" w:hAnsi="Arial" w:cs="Arial"/>
          <w:sz w:val="20"/>
          <w:szCs w:val="20"/>
        </w:rPr>
      </w:pPr>
      <w:r w:rsidRPr="007F2162">
        <w:rPr>
          <w:rFonts w:ascii="Arial" w:hAnsi="Arial" w:cs="Arial"/>
          <w:sz w:val="20"/>
          <w:szCs w:val="20"/>
        </w:rPr>
        <w:t>Connectedness</w:t>
      </w:r>
    </w:p>
    <w:p w14:paraId="0FB65BE8" w14:textId="77777777" w:rsidR="00953D74" w:rsidRPr="007F2162" w:rsidRDefault="00953D74" w:rsidP="00953D74">
      <w:pPr>
        <w:numPr>
          <w:ilvl w:val="0"/>
          <w:numId w:val="13"/>
        </w:numPr>
        <w:contextualSpacing/>
        <w:jc w:val="both"/>
        <w:rPr>
          <w:rFonts w:ascii="Arial" w:hAnsi="Arial" w:cs="Arial"/>
          <w:b/>
          <w:bCs w:val="0"/>
          <w:sz w:val="20"/>
          <w:szCs w:val="20"/>
        </w:rPr>
      </w:pPr>
      <w:r w:rsidRPr="007F2162">
        <w:rPr>
          <w:rFonts w:ascii="Arial" w:hAnsi="Arial" w:cs="Arial"/>
          <w:b/>
          <w:bCs w:val="0"/>
          <w:sz w:val="20"/>
          <w:szCs w:val="20"/>
        </w:rPr>
        <w:t>Tikanga –Values</w:t>
      </w:r>
    </w:p>
    <w:p w14:paraId="61F09A76" w14:textId="77777777" w:rsidR="00953D74" w:rsidRPr="007F2162" w:rsidRDefault="00953D74" w:rsidP="00953D74">
      <w:pPr>
        <w:numPr>
          <w:ilvl w:val="1"/>
          <w:numId w:val="13"/>
        </w:numPr>
        <w:ind w:left="709" w:hanging="283"/>
        <w:contextualSpacing/>
        <w:jc w:val="both"/>
        <w:rPr>
          <w:rFonts w:ascii="Arial" w:hAnsi="Arial" w:cs="Arial"/>
          <w:sz w:val="20"/>
          <w:szCs w:val="20"/>
        </w:rPr>
      </w:pPr>
      <w:r w:rsidRPr="007F2162">
        <w:rPr>
          <w:rFonts w:ascii="Arial" w:hAnsi="Arial" w:cs="Arial"/>
          <w:sz w:val="20"/>
          <w:szCs w:val="20"/>
        </w:rPr>
        <w:t>Te Ao Maori: Maori worldview</w:t>
      </w:r>
    </w:p>
    <w:p w14:paraId="66629022" w14:textId="77777777" w:rsidR="00953D74" w:rsidRPr="007F2162" w:rsidRDefault="00953D74" w:rsidP="00953D74">
      <w:pPr>
        <w:numPr>
          <w:ilvl w:val="1"/>
          <w:numId w:val="13"/>
        </w:numPr>
        <w:ind w:left="709" w:hanging="283"/>
        <w:contextualSpacing/>
        <w:jc w:val="both"/>
        <w:rPr>
          <w:rFonts w:ascii="Arial" w:hAnsi="Arial" w:cs="Arial"/>
          <w:sz w:val="20"/>
          <w:szCs w:val="20"/>
        </w:rPr>
      </w:pPr>
      <w:r w:rsidRPr="007F2162">
        <w:rPr>
          <w:rFonts w:ascii="Arial" w:hAnsi="Arial" w:cs="Arial"/>
          <w:sz w:val="20"/>
          <w:szCs w:val="20"/>
        </w:rPr>
        <w:t>Protecting and promoting wellbeing</w:t>
      </w:r>
    </w:p>
    <w:p w14:paraId="6E405E70" w14:textId="77777777" w:rsidR="00953D74" w:rsidRPr="007F2162" w:rsidRDefault="00953D74" w:rsidP="00953D74">
      <w:pPr>
        <w:numPr>
          <w:ilvl w:val="1"/>
          <w:numId w:val="13"/>
        </w:numPr>
        <w:ind w:left="709" w:hanging="283"/>
        <w:contextualSpacing/>
        <w:jc w:val="both"/>
        <w:rPr>
          <w:rFonts w:ascii="Arial" w:hAnsi="Arial" w:cs="Arial"/>
          <w:sz w:val="20"/>
          <w:szCs w:val="20"/>
        </w:rPr>
      </w:pPr>
      <w:r w:rsidRPr="007F2162">
        <w:rPr>
          <w:rFonts w:ascii="Arial" w:hAnsi="Arial" w:cs="Arial"/>
          <w:sz w:val="20"/>
          <w:szCs w:val="20"/>
        </w:rPr>
        <w:t xml:space="preserve">Easy quick access to help when I need it </w:t>
      </w:r>
    </w:p>
    <w:p w14:paraId="3673D2B8" w14:textId="77777777" w:rsidR="00953D74" w:rsidRPr="007F2162" w:rsidRDefault="00953D74" w:rsidP="00953D74">
      <w:pPr>
        <w:numPr>
          <w:ilvl w:val="1"/>
          <w:numId w:val="13"/>
        </w:numPr>
        <w:ind w:left="709" w:hanging="283"/>
        <w:contextualSpacing/>
        <w:jc w:val="both"/>
        <w:rPr>
          <w:rFonts w:ascii="Arial" w:hAnsi="Arial" w:cs="Arial"/>
          <w:sz w:val="20"/>
          <w:szCs w:val="20"/>
        </w:rPr>
      </w:pPr>
      <w:r w:rsidRPr="007F2162">
        <w:rPr>
          <w:rFonts w:ascii="Arial" w:hAnsi="Arial" w:cs="Arial"/>
          <w:sz w:val="20"/>
          <w:szCs w:val="20"/>
        </w:rPr>
        <w:t>Healing and recovery</w:t>
      </w:r>
    </w:p>
    <w:p w14:paraId="1467A334" w14:textId="77777777" w:rsidR="00953D74" w:rsidRPr="007F2162" w:rsidRDefault="00953D74" w:rsidP="00953D74">
      <w:pPr>
        <w:numPr>
          <w:ilvl w:val="0"/>
          <w:numId w:val="13"/>
        </w:numPr>
        <w:contextualSpacing/>
        <w:jc w:val="both"/>
        <w:rPr>
          <w:rFonts w:ascii="Arial" w:hAnsi="Arial" w:cs="Arial"/>
          <w:b/>
          <w:bCs w:val="0"/>
          <w:sz w:val="20"/>
          <w:szCs w:val="20"/>
        </w:rPr>
      </w:pPr>
      <w:r w:rsidRPr="007F2162">
        <w:rPr>
          <w:rFonts w:ascii="Arial" w:hAnsi="Arial" w:cs="Arial"/>
          <w:b/>
          <w:bCs w:val="0"/>
          <w:sz w:val="20"/>
          <w:szCs w:val="20"/>
        </w:rPr>
        <w:t>Taiao – Environment</w:t>
      </w:r>
    </w:p>
    <w:p w14:paraId="66ECCADE" w14:textId="77777777" w:rsidR="00953D74" w:rsidRPr="007F2162" w:rsidRDefault="00953D74" w:rsidP="00953D74">
      <w:pPr>
        <w:numPr>
          <w:ilvl w:val="1"/>
          <w:numId w:val="13"/>
        </w:numPr>
        <w:ind w:left="709" w:hanging="283"/>
        <w:contextualSpacing/>
        <w:jc w:val="both"/>
        <w:rPr>
          <w:rFonts w:ascii="Arial" w:hAnsi="Arial" w:cs="Arial"/>
          <w:sz w:val="20"/>
          <w:szCs w:val="20"/>
        </w:rPr>
      </w:pPr>
      <w:r w:rsidRPr="007F2162">
        <w:rPr>
          <w:rFonts w:ascii="Arial" w:hAnsi="Arial" w:cs="Arial"/>
          <w:sz w:val="20"/>
          <w:szCs w:val="20"/>
        </w:rPr>
        <w:t>A local service presence</w:t>
      </w:r>
    </w:p>
    <w:p w14:paraId="2FA8104D" w14:textId="63D5C888" w:rsidR="00953D74" w:rsidRPr="00953D74" w:rsidRDefault="00953D74" w:rsidP="00953D74">
      <w:pPr>
        <w:numPr>
          <w:ilvl w:val="1"/>
          <w:numId w:val="13"/>
        </w:numPr>
        <w:ind w:left="709" w:hanging="283"/>
        <w:contextualSpacing/>
        <w:jc w:val="both"/>
        <w:rPr>
          <w:rFonts w:ascii="Arial" w:hAnsi="Arial" w:cs="Arial"/>
          <w:sz w:val="20"/>
          <w:szCs w:val="20"/>
        </w:rPr>
        <w:sectPr w:rsidR="00953D74" w:rsidRPr="00953D74" w:rsidSect="00406CD7">
          <w:headerReference w:type="default" r:id="rId21"/>
          <w:footerReference w:type="default" r:id="rId22"/>
          <w:footerReference w:type="first" r:id="rId23"/>
          <w:pgSz w:w="11906" w:h="16838" w:code="9"/>
          <w:pgMar w:top="814" w:right="991" w:bottom="993" w:left="851" w:header="426" w:footer="643" w:gutter="0"/>
          <w:cols w:space="720"/>
          <w:docGrid w:linePitch="78"/>
        </w:sectPr>
      </w:pPr>
      <w:r w:rsidRPr="007F2162">
        <w:rPr>
          <w:rFonts w:ascii="Arial" w:hAnsi="Arial" w:cs="Arial"/>
          <w:sz w:val="20"/>
          <w:szCs w:val="20"/>
        </w:rPr>
        <w:t>Equitable outcomes</w:t>
      </w:r>
    </w:p>
    <w:p w14:paraId="0E45EBEF" w14:textId="77777777" w:rsidR="00C15933" w:rsidRPr="00556603" w:rsidRDefault="00C15933" w:rsidP="00556603">
      <w:pPr>
        <w:jc w:val="both"/>
        <w:rPr>
          <w:rFonts w:ascii="Arial" w:hAnsi="Arial" w:cs="Arial"/>
          <w:b/>
          <w:sz w:val="20"/>
          <w:szCs w:val="20"/>
        </w:rPr>
      </w:pPr>
    </w:p>
    <w:tbl>
      <w:tblPr>
        <w:tblW w:w="9781" w:type="dxa"/>
        <w:tblBorders>
          <w:top w:val="single" w:sz="4" w:space="0" w:color="1F497D" w:themeColor="text2"/>
          <w:bottom w:val="single" w:sz="4" w:space="0" w:color="1F497D" w:themeColor="text2"/>
        </w:tblBorders>
        <w:tblLook w:val="04A0" w:firstRow="1" w:lastRow="0" w:firstColumn="1" w:lastColumn="0" w:noHBand="0" w:noVBand="1"/>
      </w:tblPr>
      <w:tblGrid>
        <w:gridCol w:w="2220"/>
        <w:gridCol w:w="2711"/>
        <w:gridCol w:w="4850"/>
      </w:tblGrid>
      <w:tr w:rsidR="006A30D9" w:rsidRPr="00556603" w14:paraId="6835C6C6" w14:textId="77777777" w:rsidTr="005E6794">
        <w:trPr>
          <w:tblHeader/>
        </w:trPr>
        <w:tc>
          <w:tcPr>
            <w:tcW w:w="2220" w:type="dxa"/>
            <w:tcBorders>
              <w:top w:val="single" w:sz="4" w:space="0" w:color="1F497D" w:themeColor="text2"/>
              <w:bottom w:val="single" w:sz="4" w:space="0" w:color="1F497D" w:themeColor="text2"/>
            </w:tcBorders>
            <w:shd w:val="clear" w:color="auto" w:fill="auto"/>
          </w:tcPr>
          <w:p w14:paraId="04276324" w14:textId="77777777" w:rsidR="006B451E" w:rsidRPr="00556603" w:rsidRDefault="006B451E" w:rsidP="00556603">
            <w:pPr>
              <w:spacing w:before="60" w:after="60"/>
              <w:jc w:val="both"/>
              <w:rPr>
                <w:rFonts w:ascii="Arial" w:hAnsi="Arial" w:cs="Arial"/>
                <w:b/>
                <w:bCs w:val="0"/>
                <w:sz w:val="20"/>
                <w:szCs w:val="20"/>
              </w:rPr>
            </w:pPr>
            <w:r w:rsidRPr="00556603">
              <w:rPr>
                <w:rFonts w:ascii="Arial" w:hAnsi="Arial" w:cs="Arial"/>
                <w:b/>
                <w:sz w:val="20"/>
                <w:szCs w:val="20"/>
              </w:rPr>
              <w:t>Key Objectives</w:t>
            </w:r>
          </w:p>
        </w:tc>
        <w:tc>
          <w:tcPr>
            <w:tcW w:w="2711" w:type="dxa"/>
            <w:tcBorders>
              <w:top w:val="single" w:sz="4" w:space="0" w:color="1F497D" w:themeColor="text2"/>
              <w:bottom w:val="single" w:sz="4" w:space="0" w:color="1F497D" w:themeColor="text2"/>
            </w:tcBorders>
            <w:shd w:val="clear" w:color="auto" w:fill="auto"/>
          </w:tcPr>
          <w:p w14:paraId="76131DB6" w14:textId="77777777" w:rsidR="006B451E" w:rsidRPr="00556603" w:rsidRDefault="006B451E" w:rsidP="00556603">
            <w:pPr>
              <w:spacing w:before="60" w:after="60"/>
              <w:jc w:val="both"/>
              <w:rPr>
                <w:rFonts w:ascii="Arial" w:hAnsi="Arial" w:cs="Arial"/>
                <w:b/>
                <w:sz w:val="20"/>
                <w:szCs w:val="20"/>
              </w:rPr>
            </w:pPr>
            <w:r w:rsidRPr="00556603">
              <w:rPr>
                <w:rFonts w:ascii="Arial" w:hAnsi="Arial" w:cs="Arial"/>
                <w:b/>
                <w:sz w:val="20"/>
                <w:szCs w:val="20"/>
              </w:rPr>
              <w:t>Description</w:t>
            </w:r>
          </w:p>
        </w:tc>
        <w:tc>
          <w:tcPr>
            <w:tcW w:w="4850" w:type="dxa"/>
            <w:tcBorders>
              <w:top w:val="single" w:sz="4" w:space="0" w:color="1F497D" w:themeColor="text2"/>
              <w:bottom w:val="single" w:sz="4" w:space="0" w:color="1F497D" w:themeColor="text2"/>
            </w:tcBorders>
            <w:shd w:val="clear" w:color="auto" w:fill="auto"/>
          </w:tcPr>
          <w:p w14:paraId="5667D3D0" w14:textId="77777777" w:rsidR="006B451E" w:rsidRPr="00556603" w:rsidRDefault="006B451E" w:rsidP="00556603">
            <w:pPr>
              <w:spacing w:before="60" w:after="60"/>
              <w:jc w:val="both"/>
              <w:rPr>
                <w:rFonts w:ascii="Arial" w:hAnsi="Arial" w:cs="Arial"/>
                <w:b/>
                <w:sz w:val="20"/>
                <w:szCs w:val="20"/>
              </w:rPr>
            </w:pPr>
            <w:r w:rsidRPr="00556603">
              <w:rPr>
                <w:rFonts w:ascii="Arial" w:hAnsi="Arial" w:cs="Arial"/>
                <w:b/>
                <w:sz w:val="20"/>
                <w:szCs w:val="20"/>
              </w:rPr>
              <w:t>Expected Outcomes</w:t>
            </w:r>
          </w:p>
        </w:tc>
      </w:tr>
      <w:tr w:rsidR="005C2DDA" w:rsidRPr="00556603" w14:paraId="1213767C" w14:textId="77777777" w:rsidTr="005E6794">
        <w:tc>
          <w:tcPr>
            <w:tcW w:w="2220" w:type="dxa"/>
            <w:vMerge w:val="restart"/>
            <w:tcBorders>
              <w:top w:val="single" w:sz="4" w:space="0" w:color="1F497D" w:themeColor="text2"/>
            </w:tcBorders>
            <w:shd w:val="clear" w:color="auto" w:fill="auto"/>
          </w:tcPr>
          <w:p w14:paraId="2B9E365C" w14:textId="77777777" w:rsidR="005C2DDA" w:rsidRPr="00556603" w:rsidRDefault="005C2DDA" w:rsidP="00556603">
            <w:pPr>
              <w:spacing w:before="60" w:after="60"/>
              <w:jc w:val="both"/>
              <w:rPr>
                <w:rFonts w:ascii="Arial" w:hAnsi="Arial" w:cs="Arial"/>
                <w:b/>
                <w:sz w:val="20"/>
                <w:szCs w:val="20"/>
              </w:rPr>
            </w:pPr>
            <w:permStart w:id="869011381" w:edGrp="everyone" w:colFirst="0" w:colLast="0"/>
            <w:permStart w:id="1966563834" w:edGrp="everyone" w:colFirst="1" w:colLast="1"/>
            <w:permStart w:id="1298890248" w:edGrp="everyone" w:colFirst="2" w:colLast="2"/>
            <w:permStart w:id="254954767" w:edGrp="everyone" w:colFirst="3" w:colLast="3"/>
            <w:permStart w:id="1615347714" w:edGrp="everyone"/>
            <w:r>
              <w:rPr>
                <w:rFonts w:ascii="Arial" w:hAnsi="Arial" w:cs="Arial"/>
                <w:b/>
                <w:sz w:val="20"/>
                <w:szCs w:val="20"/>
              </w:rPr>
              <w:t>Clinical Care in line with Health Professional registration body</w:t>
            </w:r>
          </w:p>
          <w:p w14:paraId="6F98405C" w14:textId="77777777" w:rsidR="005C2DDA" w:rsidRDefault="005C2DDA" w:rsidP="00556603">
            <w:pPr>
              <w:spacing w:before="60" w:after="60"/>
              <w:jc w:val="both"/>
              <w:rPr>
                <w:rFonts w:ascii="Arial" w:hAnsi="Arial" w:cs="Arial"/>
                <w:b/>
                <w:sz w:val="20"/>
                <w:szCs w:val="20"/>
              </w:rPr>
            </w:pPr>
          </w:p>
          <w:p w14:paraId="5D0D2220" w14:textId="2FF3FC5B" w:rsidR="005C2DDA" w:rsidRPr="00556603" w:rsidRDefault="005C2DDA" w:rsidP="00556603">
            <w:pPr>
              <w:spacing w:before="60" w:after="60"/>
              <w:jc w:val="both"/>
              <w:rPr>
                <w:rFonts w:ascii="Arial" w:hAnsi="Arial" w:cs="Arial"/>
                <w:b/>
                <w:sz w:val="20"/>
                <w:szCs w:val="20"/>
              </w:rPr>
            </w:pPr>
          </w:p>
        </w:tc>
        <w:tc>
          <w:tcPr>
            <w:tcW w:w="2711" w:type="dxa"/>
            <w:tcBorders>
              <w:top w:val="single" w:sz="4" w:space="0" w:color="1F497D" w:themeColor="text2"/>
              <w:bottom w:val="dashed" w:sz="4" w:space="0" w:color="808080" w:themeColor="background1" w:themeShade="80"/>
            </w:tcBorders>
            <w:shd w:val="clear" w:color="auto" w:fill="auto"/>
          </w:tcPr>
          <w:p w14:paraId="1F79CCC3" w14:textId="77777777" w:rsidR="005C2DDA" w:rsidRPr="005E6794" w:rsidRDefault="005C2DDA" w:rsidP="005E6794">
            <w:pPr>
              <w:spacing w:before="60" w:after="60"/>
              <w:rPr>
                <w:rFonts w:ascii="Arial" w:hAnsi="Arial" w:cs="Arial"/>
                <w:b/>
                <w:sz w:val="20"/>
              </w:rPr>
            </w:pPr>
            <w:r>
              <w:rPr>
                <w:rFonts w:ascii="Arial" w:hAnsi="Arial" w:cs="Arial"/>
                <w:b/>
                <w:sz w:val="20"/>
              </w:rPr>
              <w:t>Social Work</w:t>
            </w:r>
          </w:p>
          <w:p w14:paraId="5BE30216" w14:textId="1EB10ADE" w:rsidR="005C2DDA" w:rsidRPr="00556603" w:rsidRDefault="005C2DDA" w:rsidP="005E6794">
            <w:pPr>
              <w:jc w:val="both"/>
              <w:rPr>
                <w:rFonts w:ascii="Arial" w:hAnsi="Arial" w:cs="Arial"/>
                <w:sz w:val="20"/>
                <w:szCs w:val="20"/>
              </w:rPr>
            </w:pPr>
            <w:r>
              <w:rPr>
                <w:rFonts w:ascii="Arial" w:hAnsi="Arial" w:cs="Arial"/>
                <w:sz w:val="20"/>
              </w:rPr>
              <w:t xml:space="preserve">Effectively utilises the social work process to provide comprehensive social work services to patients and families/whanau in line with </w:t>
            </w:r>
            <w:r w:rsidRPr="008C606F">
              <w:rPr>
                <w:rFonts w:ascii="Arial" w:hAnsi="Arial" w:cs="Arial"/>
                <w:sz w:val="20"/>
              </w:rPr>
              <w:t xml:space="preserve"> registration and current practising certificate competency requir</w:t>
            </w:r>
            <w:r>
              <w:rPr>
                <w:rFonts w:ascii="Arial" w:hAnsi="Arial" w:cs="Arial"/>
                <w:sz w:val="20"/>
              </w:rPr>
              <w:t xml:space="preserve">ements of the Social Workers Registration Board / </w:t>
            </w:r>
            <w:proofErr w:type="spellStart"/>
            <w:r>
              <w:rPr>
                <w:rFonts w:ascii="Arial" w:hAnsi="Arial" w:cs="Arial"/>
                <w:sz w:val="20"/>
              </w:rPr>
              <w:t>Kahui</w:t>
            </w:r>
            <w:proofErr w:type="spellEnd"/>
            <w:r>
              <w:rPr>
                <w:rFonts w:ascii="Arial" w:hAnsi="Arial" w:cs="Arial"/>
                <w:sz w:val="20"/>
              </w:rPr>
              <w:t xml:space="preserve"> </w:t>
            </w:r>
            <w:proofErr w:type="spellStart"/>
            <w:r>
              <w:rPr>
                <w:rFonts w:ascii="Arial" w:hAnsi="Arial" w:cs="Arial"/>
                <w:sz w:val="20"/>
              </w:rPr>
              <w:t>Whakamana</w:t>
            </w:r>
            <w:proofErr w:type="spellEnd"/>
            <w:r>
              <w:rPr>
                <w:rFonts w:ascii="Arial" w:hAnsi="Arial" w:cs="Arial"/>
                <w:sz w:val="20"/>
              </w:rPr>
              <w:t xml:space="preserve"> </w:t>
            </w:r>
            <w:proofErr w:type="spellStart"/>
            <w:r>
              <w:rPr>
                <w:rFonts w:ascii="Arial" w:hAnsi="Arial" w:cs="Arial"/>
                <w:sz w:val="20"/>
              </w:rPr>
              <w:t>Tauwhiro</w:t>
            </w:r>
            <w:proofErr w:type="spellEnd"/>
            <w:r>
              <w:rPr>
                <w:rFonts w:ascii="Arial" w:hAnsi="Arial" w:cs="Arial"/>
                <w:sz w:val="20"/>
              </w:rPr>
              <w:t xml:space="preserve"> of</w:t>
            </w:r>
            <w:r w:rsidRPr="008C606F">
              <w:rPr>
                <w:rFonts w:ascii="Arial" w:hAnsi="Arial" w:cs="Arial"/>
                <w:sz w:val="20"/>
              </w:rPr>
              <w:t xml:space="preserve"> New Zealand</w:t>
            </w:r>
          </w:p>
        </w:tc>
        <w:tc>
          <w:tcPr>
            <w:tcW w:w="4850" w:type="dxa"/>
            <w:tcBorders>
              <w:top w:val="single" w:sz="4" w:space="0" w:color="1F497D" w:themeColor="text2"/>
              <w:bottom w:val="dashed" w:sz="4" w:space="0" w:color="808080" w:themeColor="background1" w:themeShade="80"/>
            </w:tcBorders>
            <w:shd w:val="clear" w:color="auto" w:fill="auto"/>
          </w:tcPr>
          <w:p w14:paraId="08FA98B4" w14:textId="77777777" w:rsidR="005C2DDA" w:rsidRDefault="005C2DDA" w:rsidP="00DB5869">
            <w:pPr>
              <w:pStyle w:val="BodyText"/>
              <w:numPr>
                <w:ilvl w:val="0"/>
                <w:numId w:val="25"/>
              </w:numPr>
              <w:spacing w:after="0"/>
              <w:ind w:left="254" w:hanging="220"/>
              <w:rPr>
                <w:rFonts w:ascii="Arial" w:hAnsi="Arial"/>
                <w:sz w:val="20"/>
              </w:rPr>
            </w:pPr>
            <w:r>
              <w:rPr>
                <w:rFonts w:ascii="Arial" w:hAnsi="Arial"/>
                <w:sz w:val="20"/>
              </w:rPr>
              <w:t>U</w:t>
            </w:r>
            <w:r w:rsidRPr="00375228">
              <w:rPr>
                <w:rFonts w:ascii="Arial" w:hAnsi="Arial"/>
                <w:sz w:val="20"/>
              </w:rPr>
              <w:t>tilises professional</w:t>
            </w:r>
            <w:r>
              <w:rPr>
                <w:rFonts w:ascii="Arial" w:hAnsi="Arial"/>
                <w:sz w:val="20"/>
              </w:rPr>
              <w:t xml:space="preserve"> discipline knowledge/skills to achieve the </w:t>
            </w:r>
            <w:r w:rsidRPr="00375228">
              <w:rPr>
                <w:rFonts w:ascii="Arial" w:hAnsi="Arial"/>
                <w:sz w:val="20"/>
              </w:rPr>
              <w:t xml:space="preserve">best </w:t>
            </w:r>
            <w:r>
              <w:rPr>
                <w:rFonts w:ascii="Arial" w:hAnsi="Arial"/>
                <w:sz w:val="20"/>
              </w:rPr>
              <w:t>outcomes for tangata whaiora.</w:t>
            </w:r>
          </w:p>
          <w:p w14:paraId="10C0F1C2" w14:textId="77777777" w:rsidR="005C2DDA" w:rsidRDefault="005C2DDA" w:rsidP="00DB5869">
            <w:pPr>
              <w:pStyle w:val="BodyText"/>
              <w:numPr>
                <w:ilvl w:val="0"/>
                <w:numId w:val="25"/>
              </w:numPr>
              <w:tabs>
                <w:tab w:val="num" w:pos="720"/>
              </w:tabs>
              <w:spacing w:after="0"/>
              <w:ind w:left="254" w:hanging="220"/>
              <w:jc w:val="both"/>
              <w:rPr>
                <w:rFonts w:ascii="Arial" w:hAnsi="Arial"/>
                <w:sz w:val="20"/>
              </w:rPr>
            </w:pPr>
            <w:r w:rsidRPr="008C606F">
              <w:rPr>
                <w:rFonts w:ascii="Arial" w:hAnsi="Arial"/>
                <w:sz w:val="20"/>
              </w:rPr>
              <w:t xml:space="preserve">Demonstrates continuing achievement </w:t>
            </w:r>
            <w:r w:rsidRPr="00646E6F">
              <w:rPr>
                <w:rFonts w:ascii="Arial" w:hAnsi="Arial"/>
                <w:sz w:val="20"/>
              </w:rPr>
              <w:t>through the required attributes, skills and knowledge</w:t>
            </w:r>
            <w:r w:rsidRPr="008C606F">
              <w:rPr>
                <w:rFonts w:ascii="Arial" w:hAnsi="Arial"/>
                <w:sz w:val="20"/>
              </w:rPr>
              <w:t xml:space="preserve"> </w:t>
            </w:r>
            <w:r>
              <w:rPr>
                <w:rFonts w:ascii="Arial" w:hAnsi="Arial"/>
                <w:sz w:val="20"/>
              </w:rPr>
              <w:t xml:space="preserve">to </w:t>
            </w:r>
            <w:r w:rsidRPr="008C606F">
              <w:rPr>
                <w:rFonts w:ascii="Arial" w:hAnsi="Arial"/>
                <w:sz w:val="20"/>
              </w:rPr>
              <w:t xml:space="preserve">of </w:t>
            </w:r>
            <w:r>
              <w:rPr>
                <w:rFonts w:ascii="Arial" w:hAnsi="Arial"/>
                <w:sz w:val="20"/>
              </w:rPr>
              <w:t xml:space="preserve">the ten core </w:t>
            </w:r>
            <w:hyperlink r:id="rId24" w:history="1">
              <w:r w:rsidRPr="00AB716E">
                <w:rPr>
                  <w:rStyle w:val="Hyperlink"/>
                  <w:rFonts w:ascii="Arial" w:hAnsi="Arial"/>
                  <w:sz w:val="20"/>
                </w:rPr>
                <w:t>competencies</w:t>
              </w:r>
            </w:hyperlink>
            <w:r w:rsidRPr="008C606F">
              <w:rPr>
                <w:rFonts w:ascii="Arial" w:hAnsi="Arial"/>
                <w:sz w:val="20"/>
              </w:rPr>
              <w:t xml:space="preserve"> </w:t>
            </w:r>
            <w:r>
              <w:rPr>
                <w:rFonts w:ascii="Arial" w:hAnsi="Arial"/>
                <w:sz w:val="20"/>
              </w:rPr>
              <w:t xml:space="preserve">standards of </w:t>
            </w:r>
            <w:r>
              <w:rPr>
                <w:rFonts w:ascii="Arial" w:hAnsi="Arial" w:cs="Arial"/>
                <w:sz w:val="20"/>
              </w:rPr>
              <w:t xml:space="preserve">the Social Workers Registration Board / </w:t>
            </w:r>
            <w:proofErr w:type="spellStart"/>
            <w:r>
              <w:rPr>
                <w:rFonts w:ascii="Arial" w:hAnsi="Arial" w:cs="Arial"/>
                <w:sz w:val="20"/>
              </w:rPr>
              <w:t>Kahui</w:t>
            </w:r>
            <w:proofErr w:type="spellEnd"/>
            <w:r>
              <w:rPr>
                <w:rFonts w:ascii="Arial" w:hAnsi="Arial" w:cs="Arial"/>
                <w:sz w:val="20"/>
              </w:rPr>
              <w:t xml:space="preserve"> </w:t>
            </w:r>
            <w:proofErr w:type="spellStart"/>
            <w:r>
              <w:rPr>
                <w:rFonts w:ascii="Arial" w:hAnsi="Arial" w:cs="Arial"/>
                <w:sz w:val="20"/>
              </w:rPr>
              <w:t>Whakamana</w:t>
            </w:r>
            <w:proofErr w:type="spellEnd"/>
            <w:r>
              <w:rPr>
                <w:rFonts w:ascii="Arial" w:hAnsi="Arial" w:cs="Arial"/>
                <w:sz w:val="20"/>
              </w:rPr>
              <w:t xml:space="preserve"> </w:t>
            </w:r>
            <w:proofErr w:type="spellStart"/>
            <w:r>
              <w:rPr>
                <w:rFonts w:ascii="Arial" w:hAnsi="Arial" w:cs="Arial"/>
                <w:sz w:val="20"/>
              </w:rPr>
              <w:t>Tauwhiro</w:t>
            </w:r>
            <w:proofErr w:type="spellEnd"/>
            <w:r>
              <w:rPr>
                <w:rFonts w:ascii="Arial" w:hAnsi="Arial" w:cs="Arial"/>
                <w:sz w:val="20"/>
              </w:rPr>
              <w:t xml:space="preserve"> </w:t>
            </w:r>
            <w:r w:rsidRPr="008C606F">
              <w:rPr>
                <w:rFonts w:ascii="Arial" w:hAnsi="Arial"/>
                <w:sz w:val="20"/>
              </w:rPr>
              <w:t>of New Zealand</w:t>
            </w:r>
            <w:r>
              <w:rPr>
                <w:rFonts w:ascii="Arial" w:hAnsi="Arial"/>
                <w:sz w:val="20"/>
              </w:rPr>
              <w:t>:</w:t>
            </w:r>
            <w:r w:rsidRPr="008C606F">
              <w:rPr>
                <w:rFonts w:ascii="Arial" w:hAnsi="Arial"/>
                <w:sz w:val="20"/>
              </w:rPr>
              <w:t xml:space="preserve"> </w:t>
            </w:r>
          </w:p>
          <w:p w14:paraId="55075413" w14:textId="77777777" w:rsidR="005C2DDA" w:rsidRDefault="005C2DDA" w:rsidP="00DB5869">
            <w:pPr>
              <w:pStyle w:val="BodyText"/>
              <w:spacing w:after="0"/>
              <w:ind w:left="254" w:hanging="220"/>
              <w:jc w:val="both"/>
              <w:rPr>
                <w:rFonts w:ascii="Arial" w:hAnsi="Arial"/>
                <w:sz w:val="20"/>
              </w:rPr>
            </w:pPr>
            <w:r w:rsidRPr="008C606F">
              <w:rPr>
                <w:rFonts w:ascii="Arial" w:hAnsi="Arial"/>
                <w:sz w:val="20"/>
              </w:rPr>
              <w:tab/>
            </w:r>
          </w:p>
          <w:p w14:paraId="15314A60" w14:textId="77777777" w:rsidR="005C2DDA" w:rsidRPr="008C606F" w:rsidRDefault="005C2DDA" w:rsidP="00DB5869">
            <w:pPr>
              <w:pStyle w:val="BodyText"/>
              <w:numPr>
                <w:ilvl w:val="0"/>
                <w:numId w:val="25"/>
              </w:numPr>
              <w:tabs>
                <w:tab w:val="num" w:pos="720"/>
              </w:tabs>
              <w:spacing w:after="0"/>
              <w:ind w:left="254" w:hanging="220"/>
              <w:jc w:val="both"/>
              <w:rPr>
                <w:rFonts w:ascii="Arial" w:hAnsi="Arial"/>
                <w:sz w:val="20"/>
              </w:rPr>
            </w:pPr>
            <w:r w:rsidRPr="008C606F">
              <w:rPr>
                <w:rFonts w:ascii="Arial" w:hAnsi="Arial"/>
                <w:sz w:val="20"/>
              </w:rPr>
              <w:t>Maintains currency in organisational core certification as relevant to the clinical area.</w:t>
            </w:r>
          </w:p>
          <w:p w14:paraId="1EFF06D0" w14:textId="77777777" w:rsidR="005C2DDA" w:rsidRPr="008C606F" w:rsidRDefault="005C2DDA" w:rsidP="00DB5869">
            <w:pPr>
              <w:pStyle w:val="BodyText"/>
              <w:numPr>
                <w:ilvl w:val="0"/>
                <w:numId w:val="25"/>
              </w:numPr>
              <w:tabs>
                <w:tab w:val="num" w:pos="720"/>
              </w:tabs>
              <w:spacing w:after="0"/>
              <w:ind w:left="254" w:hanging="220"/>
              <w:jc w:val="both"/>
              <w:rPr>
                <w:rFonts w:ascii="Arial" w:hAnsi="Arial"/>
                <w:sz w:val="20"/>
              </w:rPr>
            </w:pPr>
            <w:r w:rsidRPr="008C606F">
              <w:rPr>
                <w:rFonts w:ascii="Arial" w:hAnsi="Arial"/>
                <w:sz w:val="20"/>
              </w:rPr>
              <w:t>Meets the orientation and on</w:t>
            </w:r>
            <w:r>
              <w:rPr>
                <w:rFonts w:ascii="Arial" w:hAnsi="Arial"/>
                <w:sz w:val="20"/>
              </w:rPr>
              <w:t>-</w:t>
            </w:r>
            <w:r w:rsidRPr="008C606F">
              <w:rPr>
                <w:rFonts w:ascii="Arial" w:hAnsi="Arial"/>
                <w:sz w:val="20"/>
              </w:rPr>
              <w:t>going knowledge and skill requirements for relevant clinical areas.</w:t>
            </w:r>
          </w:p>
          <w:p w14:paraId="38B52D68" w14:textId="77777777" w:rsidR="005C2DDA" w:rsidRPr="008B6C68" w:rsidRDefault="005C2DDA" w:rsidP="00DB5869">
            <w:pPr>
              <w:pStyle w:val="BodyText"/>
              <w:numPr>
                <w:ilvl w:val="0"/>
                <w:numId w:val="25"/>
              </w:numPr>
              <w:tabs>
                <w:tab w:val="num" w:pos="720"/>
              </w:tabs>
              <w:spacing w:after="0"/>
              <w:ind w:left="254" w:hanging="220"/>
              <w:jc w:val="both"/>
              <w:rPr>
                <w:rFonts w:ascii="Arial" w:hAnsi="Arial"/>
                <w:sz w:val="20"/>
              </w:rPr>
            </w:pPr>
            <w:r w:rsidRPr="008C606F">
              <w:rPr>
                <w:rFonts w:ascii="Arial" w:hAnsi="Arial"/>
                <w:sz w:val="20"/>
              </w:rPr>
              <w:t xml:space="preserve">Must comply with any specific conditions on practice as determined by </w:t>
            </w:r>
            <w:r>
              <w:rPr>
                <w:rFonts w:ascii="Arial" w:hAnsi="Arial"/>
                <w:sz w:val="20"/>
              </w:rPr>
              <w:t>SWRB.</w:t>
            </w:r>
          </w:p>
          <w:p w14:paraId="2ED3E561" w14:textId="0A1F5E2D" w:rsidR="005C2DDA" w:rsidRPr="00556603" w:rsidRDefault="005C2DDA" w:rsidP="00556603">
            <w:pPr>
              <w:pStyle w:val="ListParagraph"/>
              <w:numPr>
                <w:ilvl w:val="0"/>
                <w:numId w:val="9"/>
              </w:numPr>
              <w:jc w:val="both"/>
              <w:rPr>
                <w:rFonts w:ascii="Arial" w:hAnsi="Arial" w:cs="Arial"/>
                <w:sz w:val="20"/>
                <w:szCs w:val="20"/>
              </w:rPr>
            </w:pPr>
          </w:p>
        </w:tc>
      </w:tr>
      <w:tr w:rsidR="005C2DDA" w:rsidRPr="00556603" w14:paraId="1DB18693" w14:textId="77777777" w:rsidTr="00C46832">
        <w:tc>
          <w:tcPr>
            <w:tcW w:w="2220" w:type="dxa"/>
            <w:vMerge/>
            <w:shd w:val="clear" w:color="auto" w:fill="auto"/>
          </w:tcPr>
          <w:p w14:paraId="3C336144" w14:textId="0B211547" w:rsidR="005C2DDA" w:rsidRDefault="005C2DDA" w:rsidP="00556603">
            <w:pPr>
              <w:spacing w:before="60" w:after="60"/>
              <w:jc w:val="both"/>
              <w:rPr>
                <w:rFonts w:ascii="Arial" w:hAnsi="Arial" w:cs="Arial"/>
                <w:b/>
                <w:sz w:val="20"/>
                <w:szCs w:val="20"/>
              </w:rPr>
            </w:pPr>
            <w:permStart w:id="978654643" w:edGrp="everyone" w:colFirst="1" w:colLast="1"/>
            <w:permStart w:id="1490488028" w:edGrp="everyone" w:colFirst="2" w:colLast="2"/>
            <w:permStart w:id="827751032" w:edGrp="everyone" w:colFirst="3" w:colLast="3"/>
            <w:permEnd w:id="869011381"/>
            <w:permEnd w:id="1966563834"/>
            <w:permEnd w:id="1298890248"/>
            <w:permEnd w:id="254954767"/>
          </w:p>
        </w:tc>
        <w:tc>
          <w:tcPr>
            <w:tcW w:w="2711" w:type="dxa"/>
            <w:tcBorders>
              <w:top w:val="single" w:sz="4" w:space="0" w:color="1F497D" w:themeColor="text2"/>
              <w:bottom w:val="dashed" w:sz="4" w:space="0" w:color="808080" w:themeColor="background1" w:themeShade="80"/>
            </w:tcBorders>
            <w:shd w:val="clear" w:color="auto" w:fill="auto"/>
          </w:tcPr>
          <w:p w14:paraId="09E4DC7F" w14:textId="77777777" w:rsidR="005C2DDA" w:rsidRDefault="005C2DDA" w:rsidP="005E6794">
            <w:pPr>
              <w:spacing w:before="60" w:after="60"/>
              <w:rPr>
                <w:rFonts w:ascii="Arial" w:hAnsi="Arial" w:cs="Arial"/>
                <w:b/>
                <w:sz w:val="20"/>
              </w:rPr>
            </w:pPr>
            <w:r>
              <w:rPr>
                <w:rFonts w:ascii="Arial" w:hAnsi="Arial" w:cs="Arial"/>
                <w:b/>
                <w:sz w:val="20"/>
              </w:rPr>
              <w:t>Occupational Therapy</w:t>
            </w:r>
          </w:p>
          <w:p w14:paraId="1A27430D" w14:textId="2BEBA464" w:rsidR="005C2DDA" w:rsidRPr="005E6794" w:rsidRDefault="005C2DDA" w:rsidP="005E6794">
            <w:pPr>
              <w:spacing w:before="60" w:after="60"/>
              <w:rPr>
                <w:rFonts w:ascii="Arial" w:hAnsi="Arial" w:cs="Arial"/>
                <w:b/>
                <w:sz w:val="20"/>
                <w:szCs w:val="20"/>
              </w:rPr>
            </w:pPr>
            <w:r w:rsidRPr="00483604">
              <w:rPr>
                <w:rFonts w:ascii="Arial" w:hAnsi="Arial" w:cs="Arial"/>
                <w:sz w:val="20"/>
              </w:rPr>
              <w:t>Delivers quality occupational therapy in line with registration and current practising certificate competency requirements of the Occupational Therapy Board of New Zealand</w:t>
            </w:r>
          </w:p>
        </w:tc>
        <w:tc>
          <w:tcPr>
            <w:tcW w:w="4850" w:type="dxa"/>
            <w:tcBorders>
              <w:top w:val="single" w:sz="4" w:space="0" w:color="1F497D" w:themeColor="text2"/>
              <w:bottom w:val="dashed" w:sz="4" w:space="0" w:color="808080" w:themeColor="background1" w:themeShade="80"/>
            </w:tcBorders>
            <w:shd w:val="clear" w:color="auto" w:fill="auto"/>
          </w:tcPr>
          <w:p w14:paraId="0A0E6946" w14:textId="77777777" w:rsidR="005C2DDA" w:rsidRPr="00483604" w:rsidRDefault="005C2DDA" w:rsidP="00DB5869">
            <w:pPr>
              <w:pStyle w:val="BodyText"/>
              <w:spacing w:after="0"/>
              <w:jc w:val="both"/>
              <w:rPr>
                <w:rFonts w:ascii="Arial" w:hAnsi="Arial" w:cs="Arial"/>
                <w:sz w:val="20"/>
              </w:rPr>
            </w:pPr>
            <w:r w:rsidRPr="00483604">
              <w:rPr>
                <w:rFonts w:ascii="Arial" w:hAnsi="Arial" w:cs="Arial"/>
                <w:sz w:val="20"/>
              </w:rPr>
              <w:t xml:space="preserve">Demonstrates continuing achievement of competencies through the required attributes, skills and knowledge within the </w:t>
            </w:r>
            <w:hyperlink r:id="rId25" w:history="1">
              <w:r w:rsidRPr="00D65561">
                <w:rPr>
                  <w:rStyle w:val="Hyperlink"/>
                  <w:rFonts w:ascii="Arial" w:hAnsi="Arial" w:cs="Arial"/>
                  <w:sz w:val="20"/>
                </w:rPr>
                <w:t>five domains</w:t>
              </w:r>
            </w:hyperlink>
            <w:r w:rsidRPr="00483604">
              <w:rPr>
                <w:rFonts w:ascii="Arial" w:hAnsi="Arial" w:cs="Arial"/>
                <w:sz w:val="20"/>
              </w:rPr>
              <w:t xml:space="preserve"> for registration with Occupational Therapy Board of New Zealand.</w:t>
            </w:r>
          </w:p>
          <w:p w14:paraId="65E946D8" w14:textId="77777777" w:rsidR="005C2DDA" w:rsidRPr="00483604" w:rsidRDefault="005C2DDA" w:rsidP="00DB5869">
            <w:pPr>
              <w:pStyle w:val="BodyText"/>
              <w:spacing w:after="0"/>
              <w:jc w:val="both"/>
              <w:rPr>
                <w:rFonts w:ascii="Arial" w:hAnsi="Arial" w:cs="Arial"/>
                <w:sz w:val="20"/>
              </w:rPr>
            </w:pPr>
            <w:r w:rsidRPr="00483604">
              <w:rPr>
                <w:rFonts w:ascii="Arial" w:hAnsi="Arial" w:cs="Arial"/>
                <w:sz w:val="20"/>
              </w:rPr>
              <w:t>(</w:t>
            </w:r>
            <w:hyperlink w:anchor="Appendix1" w:history="1">
              <w:r w:rsidRPr="00483604">
                <w:rPr>
                  <w:rStyle w:val="Hyperlink"/>
                  <w:rFonts w:ascii="Arial" w:hAnsi="Arial" w:cs="Arial"/>
                  <w:sz w:val="20"/>
                </w:rPr>
                <w:t>Appendix 1</w:t>
              </w:r>
            </w:hyperlink>
            <w:r w:rsidRPr="00483604">
              <w:rPr>
                <w:rFonts w:ascii="Arial" w:hAnsi="Arial" w:cs="Arial"/>
                <w:sz w:val="20"/>
              </w:rPr>
              <w:t>)</w:t>
            </w:r>
          </w:p>
          <w:p w14:paraId="414FB0F3" w14:textId="77777777" w:rsidR="005C2DDA" w:rsidRPr="00483604" w:rsidRDefault="005C2DDA" w:rsidP="00DB5869">
            <w:pPr>
              <w:pStyle w:val="BodyText"/>
              <w:numPr>
                <w:ilvl w:val="0"/>
                <w:numId w:val="27"/>
              </w:numPr>
              <w:spacing w:after="0"/>
              <w:jc w:val="both"/>
              <w:rPr>
                <w:rFonts w:ascii="Arial" w:hAnsi="Arial" w:cs="Arial"/>
                <w:sz w:val="20"/>
              </w:rPr>
            </w:pPr>
            <w:r w:rsidRPr="00483604">
              <w:rPr>
                <w:rFonts w:ascii="Arial" w:hAnsi="Arial" w:cs="Arial"/>
                <w:sz w:val="20"/>
              </w:rPr>
              <w:t>Maintains professional e-portfolio demonstrating practice standards in accordance with OTBNZ minimum requirements and must comply with any specific conditions on practice as determined by OTBNZ</w:t>
            </w:r>
          </w:p>
          <w:p w14:paraId="29442402" w14:textId="77777777" w:rsidR="005C2DDA" w:rsidRPr="00483604" w:rsidRDefault="005C2DDA" w:rsidP="00DB5869">
            <w:pPr>
              <w:pStyle w:val="BodyText"/>
              <w:numPr>
                <w:ilvl w:val="0"/>
                <w:numId w:val="27"/>
              </w:numPr>
              <w:spacing w:after="0"/>
              <w:jc w:val="both"/>
              <w:rPr>
                <w:rFonts w:ascii="Arial" w:hAnsi="Arial" w:cs="Arial"/>
                <w:sz w:val="20"/>
              </w:rPr>
            </w:pPr>
            <w:r w:rsidRPr="00483604">
              <w:rPr>
                <w:rFonts w:ascii="Arial" w:hAnsi="Arial" w:cs="Arial"/>
                <w:sz w:val="20"/>
              </w:rPr>
              <w:t>Maintains currency in organisational core certification as relevant to the clinical area.</w:t>
            </w:r>
          </w:p>
          <w:p w14:paraId="36263060" w14:textId="77777777" w:rsidR="005C2DDA" w:rsidRPr="00483604" w:rsidRDefault="005C2DDA" w:rsidP="00DB5869">
            <w:pPr>
              <w:pStyle w:val="BodyText"/>
              <w:numPr>
                <w:ilvl w:val="0"/>
                <w:numId w:val="27"/>
              </w:numPr>
              <w:spacing w:after="0"/>
              <w:jc w:val="both"/>
              <w:rPr>
                <w:rFonts w:ascii="Arial" w:hAnsi="Arial" w:cs="Arial"/>
                <w:sz w:val="20"/>
              </w:rPr>
            </w:pPr>
            <w:r w:rsidRPr="00483604">
              <w:rPr>
                <w:rFonts w:ascii="Arial" w:hAnsi="Arial" w:cs="Arial"/>
                <w:sz w:val="20"/>
              </w:rPr>
              <w:t>Meets the orientation and on-going knowledge and skill requirements for relevant clinical areas.</w:t>
            </w:r>
          </w:p>
          <w:p w14:paraId="721AAFEF" w14:textId="77777777" w:rsidR="005C2DDA" w:rsidRPr="00483604" w:rsidRDefault="005C2DDA" w:rsidP="00DB5869">
            <w:pPr>
              <w:numPr>
                <w:ilvl w:val="0"/>
                <w:numId w:val="27"/>
              </w:numPr>
              <w:jc w:val="both"/>
              <w:rPr>
                <w:rFonts w:ascii="Arial" w:hAnsi="Arial" w:cs="Arial"/>
                <w:sz w:val="20"/>
                <w:szCs w:val="20"/>
              </w:rPr>
            </w:pPr>
            <w:r w:rsidRPr="00483604">
              <w:rPr>
                <w:rFonts w:ascii="Arial" w:hAnsi="Arial" w:cs="Arial"/>
                <w:sz w:val="20"/>
                <w:szCs w:val="20"/>
              </w:rPr>
              <w:t>Standards of Practice for the Occupational Therapy Process are implemented within the Service area (Referral, Screening, Assessment, Planning, Intervention, Discharge).</w:t>
            </w:r>
          </w:p>
          <w:p w14:paraId="04DC5498" w14:textId="77777777" w:rsidR="005C2DDA" w:rsidRPr="00483604" w:rsidRDefault="005C2DDA" w:rsidP="00DB5869">
            <w:pPr>
              <w:numPr>
                <w:ilvl w:val="0"/>
                <w:numId w:val="27"/>
              </w:numPr>
              <w:jc w:val="both"/>
              <w:rPr>
                <w:rFonts w:ascii="Arial" w:hAnsi="Arial" w:cs="Arial"/>
                <w:sz w:val="20"/>
                <w:szCs w:val="20"/>
              </w:rPr>
            </w:pPr>
            <w:r w:rsidRPr="00483604">
              <w:rPr>
                <w:rFonts w:ascii="Arial" w:hAnsi="Arial" w:cs="Arial"/>
                <w:sz w:val="20"/>
                <w:szCs w:val="20"/>
              </w:rPr>
              <w:t>Adherence to the World Federation of Occupational Therapists Code of Ethics is maintained.</w:t>
            </w:r>
          </w:p>
          <w:p w14:paraId="13A60CEF" w14:textId="77777777" w:rsidR="005C2DDA" w:rsidRPr="00483604" w:rsidRDefault="005C2DDA" w:rsidP="00DB5869">
            <w:pPr>
              <w:pStyle w:val="BodyText"/>
              <w:spacing w:after="0"/>
              <w:ind w:left="360"/>
              <w:jc w:val="both"/>
              <w:rPr>
                <w:rFonts w:ascii="Arial" w:hAnsi="Arial" w:cs="Arial"/>
                <w:sz w:val="20"/>
              </w:rPr>
            </w:pPr>
          </w:p>
          <w:p w14:paraId="644AEBC3" w14:textId="77777777" w:rsidR="005C2DDA" w:rsidRPr="00483604" w:rsidRDefault="005C2DDA" w:rsidP="00DB5869">
            <w:pPr>
              <w:pStyle w:val="ListParagraph"/>
              <w:autoSpaceDE w:val="0"/>
              <w:autoSpaceDN w:val="0"/>
              <w:adjustRightInd w:val="0"/>
              <w:ind w:left="0"/>
              <w:jc w:val="both"/>
              <w:rPr>
                <w:rFonts w:ascii="Arial" w:hAnsi="Arial" w:cs="Arial"/>
                <w:bCs w:val="0"/>
                <w:sz w:val="20"/>
                <w:szCs w:val="20"/>
                <w:lang w:eastAsia="en-NZ"/>
              </w:rPr>
            </w:pPr>
            <w:r w:rsidRPr="00483604">
              <w:rPr>
                <w:rFonts w:ascii="Arial" w:hAnsi="Arial" w:cs="Arial"/>
                <w:bCs w:val="0"/>
                <w:sz w:val="20"/>
                <w:szCs w:val="20"/>
                <w:lang w:eastAsia="en-NZ"/>
              </w:rPr>
              <w:t>Applying expert occupational therapy knowledge, skills and values:</w:t>
            </w:r>
          </w:p>
          <w:p w14:paraId="294387DC" w14:textId="77777777" w:rsidR="005C2DDA" w:rsidRPr="00483604" w:rsidRDefault="005C2DDA" w:rsidP="00DB5869">
            <w:pPr>
              <w:pStyle w:val="ListParagraph"/>
              <w:numPr>
                <w:ilvl w:val="0"/>
                <w:numId w:val="27"/>
              </w:numPr>
              <w:autoSpaceDE w:val="0"/>
              <w:autoSpaceDN w:val="0"/>
              <w:adjustRightInd w:val="0"/>
              <w:jc w:val="both"/>
              <w:rPr>
                <w:rFonts w:ascii="Arial" w:eastAsia="Univers-Light" w:hAnsi="Arial" w:cs="Arial"/>
                <w:bCs w:val="0"/>
                <w:sz w:val="20"/>
                <w:szCs w:val="20"/>
                <w:lang w:eastAsia="en-NZ"/>
              </w:rPr>
            </w:pPr>
            <w:r w:rsidRPr="00483604">
              <w:rPr>
                <w:rFonts w:ascii="Arial" w:eastAsia="Univers-Light" w:hAnsi="Arial" w:cs="Arial"/>
                <w:bCs w:val="0"/>
                <w:sz w:val="20"/>
                <w:szCs w:val="20"/>
                <w:lang w:eastAsia="en-NZ"/>
              </w:rPr>
              <w:t xml:space="preserve">Applying professional and evidence based knowledge to engage with people and communities to enable occupations based on rights, needs, preferences and capacities. </w:t>
            </w:r>
          </w:p>
          <w:p w14:paraId="1EBFCB9B" w14:textId="77777777" w:rsidR="005C2DDA" w:rsidRPr="00483604" w:rsidRDefault="005C2DDA" w:rsidP="00DB5869">
            <w:pPr>
              <w:pStyle w:val="ListParagraph"/>
              <w:numPr>
                <w:ilvl w:val="0"/>
                <w:numId w:val="27"/>
              </w:numPr>
              <w:autoSpaceDE w:val="0"/>
              <w:autoSpaceDN w:val="0"/>
              <w:adjustRightInd w:val="0"/>
              <w:jc w:val="both"/>
              <w:rPr>
                <w:rFonts w:ascii="Arial" w:eastAsia="Univers-Light" w:hAnsi="Arial" w:cs="Arial"/>
                <w:bCs w:val="0"/>
                <w:sz w:val="20"/>
                <w:szCs w:val="20"/>
                <w:lang w:eastAsia="en-NZ"/>
              </w:rPr>
            </w:pPr>
            <w:r w:rsidRPr="00483604">
              <w:rPr>
                <w:rFonts w:ascii="Arial" w:eastAsia="Univers-Light" w:hAnsi="Arial" w:cs="Arial"/>
                <w:bCs w:val="0"/>
                <w:sz w:val="20"/>
                <w:szCs w:val="20"/>
                <w:lang w:eastAsia="en-NZ"/>
              </w:rPr>
              <w:t>Work within the context of each client’s ecology to optimise their participation and well-being.</w:t>
            </w:r>
          </w:p>
          <w:p w14:paraId="3EF2B421" w14:textId="77777777" w:rsidR="005C2DDA" w:rsidRPr="002A74AF" w:rsidRDefault="005C2DDA" w:rsidP="001635C8">
            <w:pPr>
              <w:pStyle w:val="BodyText"/>
              <w:numPr>
                <w:ilvl w:val="0"/>
                <w:numId w:val="27"/>
              </w:numPr>
              <w:jc w:val="both"/>
              <w:rPr>
                <w:rFonts w:ascii="Arial" w:hAnsi="Arial" w:cs="Arial"/>
                <w:sz w:val="20"/>
              </w:rPr>
            </w:pPr>
            <w:r w:rsidRPr="00483604">
              <w:rPr>
                <w:rFonts w:ascii="Arial" w:hAnsi="Arial" w:cs="Arial"/>
                <w:sz w:val="20"/>
              </w:rPr>
              <w:t xml:space="preserve">Effectively engages in professional supervision or coaching to improve patient outcomes. </w:t>
            </w:r>
          </w:p>
          <w:p w14:paraId="6F43F8ED" w14:textId="77777777" w:rsidR="005C2DDA" w:rsidRPr="00556603" w:rsidRDefault="005C2DDA" w:rsidP="00556603">
            <w:pPr>
              <w:pStyle w:val="ListParagraph"/>
              <w:numPr>
                <w:ilvl w:val="0"/>
                <w:numId w:val="9"/>
              </w:numPr>
              <w:jc w:val="both"/>
              <w:rPr>
                <w:rFonts w:ascii="Arial" w:hAnsi="Arial" w:cs="Arial"/>
                <w:sz w:val="20"/>
                <w:szCs w:val="20"/>
              </w:rPr>
            </w:pPr>
          </w:p>
        </w:tc>
      </w:tr>
      <w:tr w:rsidR="005C2DDA" w:rsidRPr="00556603" w14:paraId="082DD19D" w14:textId="77777777" w:rsidTr="00C46832">
        <w:tc>
          <w:tcPr>
            <w:tcW w:w="2220" w:type="dxa"/>
            <w:vMerge/>
            <w:tcBorders>
              <w:bottom w:val="dashed" w:sz="4" w:space="0" w:color="808080" w:themeColor="background1" w:themeShade="80"/>
            </w:tcBorders>
            <w:shd w:val="clear" w:color="auto" w:fill="auto"/>
          </w:tcPr>
          <w:p w14:paraId="59A8AF12" w14:textId="77777777" w:rsidR="005C2DDA" w:rsidRDefault="005C2DDA" w:rsidP="00556603">
            <w:pPr>
              <w:spacing w:before="60" w:after="60"/>
              <w:jc w:val="both"/>
              <w:rPr>
                <w:rFonts w:ascii="Arial" w:hAnsi="Arial" w:cs="Arial"/>
                <w:b/>
                <w:sz w:val="20"/>
                <w:szCs w:val="20"/>
              </w:rPr>
            </w:pPr>
            <w:permStart w:id="90136782" w:edGrp="everyone" w:colFirst="1" w:colLast="1"/>
            <w:permStart w:id="1541749979" w:edGrp="everyone" w:colFirst="2" w:colLast="2"/>
            <w:permStart w:id="668214685" w:edGrp="everyone" w:colFirst="3" w:colLast="3"/>
            <w:permEnd w:id="978654643"/>
            <w:permEnd w:id="1490488028"/>
            <w:permEnd w:id="827751032"/>
          </w:p>
        </w:tc>
        <w:tc>
          <w:tcPr>
            <w:tcW w:w="2711" w:type="dxa"/>
            <w:tcBorders>
              <w:top w:val="single" w:sz="4" w:space="0" w:color="1F497D" w:themeColor="text2"/>
              <w:bottom w:val="dashed" w:sz="4" w:space="0" w:color="808080" w:themeColor="background1" w:themeShade="80"/>
            </w:tcBorders>
            <w:shd w:val="clear" w:color="auto" w:fill="auto"/>
          </w:tcPr>
          <w:p w14:paraId="7B098D32" w14:textId="77777777" w:rsidR="005C2DDA" w:rsidRDefault="005C2DDA" w:rsidP="005E6794">
            <w:pPr>
              <w:spacing w:before="60" w:after="60"/>
              <w:rPr>
                <w:rFonts w:ascii="Arial" w:hAnsi="Arial" w:cs="Arial"/>
                <w:b/>
                <w:sz w:val="20"/>
                <w:szCs w:val="20"/>
              </w:rPr>
            </w:pPr>
            <w:r w:rsidRPr="005C2DDA">
              <w:rPr>
                <w:rFonts w:ascii="Arial" w:hAnsi="Arial" w:cs="Arial"/>
                <w:b/>
                <w:sz w:val="20"/>
                <w:szCs w:val="20"/>
              </w:rPr>
              <w:t>Other Health Professional</w:t>
            </w:r>
          </w:p>
          <w:p w14:paraId="375137A8" w14:textId="19852905" w:rsidR="005C2DDA" w:rsidRPr="005C2DDA" w:rsidRDefault="005C2DDA" w:rsidP="005C2DDA">
            <w:pPr>
              <w:spacing w:before="60" w:after="60"/>
              <w:rPr>
                <w:rFonts w:ascii="Arial" w:hAnsi="Arial" w:cs="Arial"/>
                <w:b/>
                <w:sz w:val="20"/>
                <w:szCs w:val="20"/>
              </w:rPr>
            </w:pPr>
            <w:r w:rsidRPr="00483604">
              <w:rPr>
                <w:rFonts w:ascii="Arial" w:hAnsi="Arial" w:cs="Arial"/>
                <w:sz w:val="20"/>
              </w:rPr>
              <w:t xml:space="preserve">Delivers quality </w:t>
            </w:r>
            <w:r>
              <w:rPr>
                <w:rFonts w:ascii="Arial" w:hAnsi="Arial" w:cs="Arial"/>
                <w:sz w:val="20"/>
              </w:rPr>
              <w:t>care</w:t>
            </w:r>
            <w:r w:rsidRPr="00483604">
              <w:rPr>
                <w:rFonts w:ascii="Arial" w:hAnsi="Arial" w:cs="Arial"/>
                <w:sz w:val="20"/>
              </w:rPr>
              <w:t xml:space="preserve"> in line with </w:t>
            </w:r>
            <w:r>
              <w:rPr>
                <w:rFonts w:ascii="Arial" w:hAnsi="Arial" w:cs="Arial"/>
                <w:sz w:val="20"/>
              </w:rPr>
              <w:t xml:space="preserve">relevant </w:t>
            </w:r>
            <w:r w:rsidRPr="00483604">
              <w:rPr>
                <w:rFonts w:ascii="Arial" w:hAnsi="Arial" w:cs="Arial"/>
                <w:sz w:val="20"/>
              </w:rPr>
              <w:t>registration and current practising certificat</w:t>
            </w:r>
            <w:r>
              <w:rPr>
                <w:rFonts w:ascii="Arial" w:hAnsi="Arial" w:cs="Arial"/>
                <w:sz w:val="20"/>
              </w:rPr>
              <w:t>e competency requirements</w:t>
            </w:r>
          </w:p>
        </w:tc>
        <w:tc>
          <w:tcPr>
            <w:tcW w:w="4850" w:type="dxa"/>
            <w:tcBorders>
              <w:top w:val="single" w:sz="4" w:space="0" w:color="1F497D" w:themeColor="text2"/>
              <w:bottom w:val="dashed" w:sz="4" w:space="0" w:color="808080" w:themeColor="background1" w:themeShade="80"/>
            </w:tcBorders>
            <w:shd w:val="clear" w:color="auto" w:fill="auto"/>
          </w:tcPr>
          <w:p w14:paraId="689553D6" w14:textId="77777777" w:rsidR="005C2DDA" w:rsidRPr="005C2DDA" w:rsidRDefault="005C2DDA" w:rsidP="005C2DDA">
            <w:pPr>
              <w:numPr>
                <w:ilvl w:val="0"/>
                <w:numId w:val="14"/>
              </w:numPr>
              <w:jc w:val="both"/>
              <w:rPr>
                <w:rFonts w:ascii="Arial" w:hAnsi="Arial" w:cs="Arial"/>
                <w:bCs w:val="0"/>
                <w:sz w:val="20"/>
                <w:szCs w:val="20"/>
                <w:lang w:val="en-GB"/>
              </w:rPr>
            </w:pPr>
            <w:r w:rsidRPr="00483604">
              <w:rPr>
                <w:rFonts w:ascii="Arial" w:hAnsi="Arial" w:cs="Arial"/>
                <w:sz w:val="20"/>
              </w:rPr>
              <w:t>Demonstrates continuing achievement of competencies through the required attributes, skills and knowledge</w:t>
            </w:r>
            <w:r>
              <w:rPr>
                <w:rFonts w:ascii="Arial" w:hAnsi="Arial" w:cs="Arial"/>
                <w:sz w:val="20"/>
              </w:rPr>
              <w:t xml:space="preserve"> within the relevant qualification and registration</w:t>
            </w:r>
          </w:p>
          <w:p w14:paraId="30209B92" w14:textId="77777777" w:rsidR="005C2DDA" w:rsidRPr="008C606F" w:rsidRDefault="005C2DDA" w:rsidP="005C2DDA">
            <w:pPr>
              <w:pStyle w:val="BodyText"/>
              <w:numPr>
                <w:ilvl w:val="0"/>
                <w:numId w:val="14"/>
              </w:numPr>
              <w:tabs>
                <w:tab w:val="num" w:pos="720"/>
              </w:tabs>
              <w:spacing w:after="0"/>
              <w:jc w:val="both"/>
              <w:rPr>
                <w:rFonts w:ascii="Arial" w:hAnsi="Arial"/>
                <w:sz w:val="20"/>
              </w:rPr>
            </w:pPr>
            <w:r w:rsidRPr="008C606F">
              <w:rPr>
                <w:rFonts w:ascii="Arial" w:hAnsi="Arial"/>
                <w:sz w:val="20"/>
              </w:rPr>
              <w:t>Maintains currency in organisational core certification as relevant to the clinical area.</w:t>
            </w:r>
          </w:p>
          <w:p w14:paraId="6DFCF9EA" w14:textId="77777777" w:rsidR="005C2DDA" w:rsidRPr="008C606F" w:rsidRDefault="005C2DDA" w:rsidP="005C2DDA">
            <w:pPr>
              <w:pStyle w:val="BodyText"/>
              <w:numPr>
                <w:ilvl w:val="0"/>
                <w:numId w:val="14"/>
              </w:numPr>
              <w:tabs>
                <w:tab w:val="num" w:pos="720"/>
              </w:tabs>
              <w:spacing w:after="0"/>
              <w:jc w:val="both"/>
              <w:rPr>
                <w:rFonts w:ascii="Arial" w:hAnsi="Arial"/>
                <w:sz w:val="20"/>
              </w:rPr>
            </w:pPr>
            <w:r w:rsidRPr="008C606F">
              <w:rPr>
                <w:rFonts w:ascii="Arial" w:hAnsi="Arial"/>
                <w:sz w:val="20"/>
              </w:rPr>
              <w:t>Meets the orientation and on</w:t>
            </w:r>
            <w:r>
              <w:rPr>
                <w:rFonts w:ascii="Arial" w:hAnsi="Arial"/>
                <w:sz w:val="20"/>
              </w:rPr>
              <w:t>-</w:t>
            </w:r>
            <w:r w:rsidRPr="008C606F">
              <w:rPr>
                <w:rFonts w:ascii="Arial" w:hAnsi="Arial"/>
                <w:sz w:val="20"/>
              </w:rPr>
              <w:t>going knowledge and skill requirements for relevant clinical areas.</w:t>
            </w:r>
          </w:p>
          <w:p w14:paraId="41D0F402" w14:textId="1D0C89F6" w:rsidR="005C2DDA" w:rsidRPr="00556603" w:rsidRDefault="005C2DDA" w:rsidP="005C2DDA">
            <w:pPr>
              <w:numPr>
                <w:ilvl w:val="0"/>
                <w:numId w:val="14"/>
              </w:numPr>
              <w:jc w:val="both"/>
              <w:rPr>
                <w:rFonts w:ascii="Arial" w:hAnsi="Arial" w:cs="Arial"/>
                <w:bCs w:val="0"/>
                <w:sz w:val="20"/>
                <w:szCs w:val="20"/>
                <w:lang w:val="en-GB"/>
              </w:rPr>
            </w:pPr>
            <w:r w:rsidRPr="008C606F">
              <w:rPr>
                <w:rFonts w:ascii="Arial" w:hAnsi="Arial"/>
                <w:sz w:val="20"/>
              </w:rPr>
              <w:lastRenderedPageBreak/>
              <w:t>Must comply with any specific conditions on practice</w:t>
            </w:r>
          </w:p>
        </w:tc>
      </w:tr>
      <w:permEnd w:id="90136782"/>
      <w:permEnd w:id="1541749979"/>
      <w:permEnd w:id="668214685"/>
      <w:tr w:rsidR="006A2CD3" w:rsidRPr="00556603" w14:paraId="17290EB2" w14:textId="77777777" w:rsidTr="005E6794">
        <w:tc>
          <w:tcPr>
            <w:tcW w:w="2220" w:type="dxa"/>
            <w:tcBorders>
              <w:top w:val="single" w:sz="4" w:space="0" w:color="1F497D" w:themeColor="text2"/>
              <w:bottom w:val="dashed" w:sz="4" w:space="0" w:color="808080" w:themeColor="background1" w:themeShade="80"/>
            </w:tcBorders>
            <w:shd w:val="clear" w:color="auto" w:fill="auto"/>
          </w:tcPr>
          <w:p w14:paraId="53426041" w14:textId="2019072E" w:rsidR="006A2CD3" w:rsidRPr="00556603" w:rsidRDefault="006A2CD3" w:rsidP="00DB5869">
            <w:pPr>
              <w:spacing w:before="60" w:after="60"/>
              <w:rPr>
                <w:rFonts w:ascii="Arial" w:hAnsi="Arial" w:cs="Arial"/>
                <w:b/>
                <w:sz w:val="20"/>
                <w:szCs w:val="20"/>
              </w:rPr>
            </w:pPr>
            <w:r w:rsidRPr="00556603">
              <w:rPr>
                <w:rFonts w:ascii="Arial" w:hAnsi="Arial" w:cs="Arial"/>
                <w:b/>
                <w:sz w:val="20"/>
                <w:szCs w:val="20"/>
              </w:rPr>
              <w:lastRenderedPageBreak/>
              <w:t>Te Ara Tauwhirotanga Model of Care</w:t>
            </w:r>
          </w:p>
        </w:tc>
        <w:tc>
          <w:tcPr>
            <w:tcW w:w="2711" w:type="dxa"/>
            <w:tcBorders>
              <w:top w:val="single" w:sz="4" w:space="0" w:color="1F497D" w:themeColor="text2"/>
              <w:bottom w:val="dashed" w:sz="4" w:space="0" w:color="808080" w:themeColor="background1" w:themeShade="80"/>
            </w:tcBorders>
            <w:shd w:val="clear" w:color="auto" w:fill="auto"/>
          </w:tcPr>
          <w:p w14:paraId="347383F7" w14:textId="0726479E" w:rsidR="006A2CD3" w:rsidRPr="005E6794" w:rsidRDefault="006A2CD3" w:rsidP="005E6794">
            <w:pPr>
              <w:rPr>
                <w:rFonts w:ascii="Arial" w:hAnsi="Arial"/>
                <w:sz w:val="20"/>
                <w:szCs w:val="20"/>
              </w:rPr>
            </w:pPr>
            <w:r w:rsidRPr="00556603">
              <w:rPr>
                <w:rFonts w:ascii="Arial" w:hAnsi="Arial" w:cs="Arial"/>
                <w:sz w:val="20"/>
                <w:szCs w:val="20"/>
              </w:rPr>
              <w:t>Follows the principles of the model of care “Te Ara Tauwhirotanga – Pathways that lead us to act with kindness.”</w:t>
            </w:r>
          </w:p>
        </w:tc>
        <w:tc>
          <w:tcPr>
            <w:tcW w:w="4850" w:type="dxa"/>
            <w:tcBorders>
              <w:top w:val="single" w:sz="4" w:space="0" w:color="1F497D" w:themeColor="text2"/>
              <w:bottom w:val="dashed" w:sz="4" w:space="0" w:color="808080" w:themeColor="background1" w:themeShade="80"/>
            </w:tcBorders>
            <w:shd w:val="clear" w:color="auto" w:fill="auto"/>
          </w:tcPr>
          <w:p w14:paraId="5379A924" w14:textId="77777777" w:rsidR="006A2CD3" w:rsidRPr="00556603" w:rsidRDefault="006A2CD3" w:rsidP="006A2CD3">
            <w:pPr>
              <w:numPr>
                <w:ilvl w:val="0"/>
                <w:numId w:val="10"/>
              </w:numPr>
              <w:jc w:val="both"/>
              <w:rPr>
                <w:rFonts w:ascii="Arial" w:hAnsi="Arial" w:cs="Arial"/>
                <w:bCs w:val="0"/>
                <w:sz w:val="20"/>
                <w:szCs w:val="20"/>
                <w:lang w:val="en-GB"/>
              </w:rPr>
            </w:pPr>
            <w:r w:rsidRPr="00556603">
              <w:rPr>
                <w:rFonts w:ascii="Arial" w:hAnsi="Arial" w:cs="Arial"/>
                <w:bCs w:val="0"/>
                <w:sz w:val="20"/>
                <w:szCs w:val="20"/>
                <w:lang w:val="en-GB"/>
              </w:rPr>
              <w:t xml:space="preserve">Utilises Te Ara Tauwhirotanga – “Pathways that lead us to act with kindness” model of care to engage with </w:t>
            </w:r>
            <w:proofErr w:type="spellStart"/>
            <w:r w:rsidRPr="00556603">
              <w:rPr>
                <w:rFonts w:ascii="Arial" w:hAnsi="Arial" w:cs="Arial"/>
                <w:bCs w:val="0"/>
                <w:sz w:val="20"/>
                <w:szCs w:val="20"/>
                <w:lang w:val="en-GB"/>
              </w:rPr>
              <w:t>tamariki</w:t>
            </w:r>
            <w:proofErr w:type="spellEnd"/>
            <w:r w:rsidRPr="00556603">
              <w:rPr>
                <w:rFonts w:ascii="Arial" w:hAnsi="Arial" w:cs="Arial"/>
                <w:bCs w:val="0"/>
                <w:sz w:val="20"/>
                <w:szCs w:val="20"/>
                <w:lang w:val="en-GB"/>
              </w:rPr>
              <w:t>, whānau and multidisciplinary teams.</w:t>
            </w:r>
          </w:p>
          <w:p w14:paraId="7D5ABCB7" w14:textId="77777777" w:rsidR="006A2CD3" w:rsidRPr="00556603" w:rsidRDefault="006A2CD3" w:rsidP="006A2CD3">
            <w:pPr>
              <w:pStyle w:val="BodyText"/>
              <w:numPr>
                <w:ilvl w:val="0"/>
                <w:numId w:val="10"/>
              </w:numPr>
              <w:spacing w:after="0"/>
              <w:jc w:val="both"/>
              <w:rPr>
                <w:rFonts w:ascii="Arial" w:hAnsi="Arial" w:cs="Arial"/>
                <w:sz w:val="20"/>
              </w:rPr>
            </w:pPr>
            <w:r w:rsidRPr="00556603">
              <w:rPr>
                <w:rFonts w:ascii="Arial" w:hAnsi="Arial" w:cs="Arial"/>
                <w:sz w:val="20"/>
              </w:rPr>
              <w:t>Provides specialist clinical care following the principles of the model of care Te Ara Tauwhirotanga – Pathways that lead us to act with kindness.</w:t>
            </w:r>
          </w:p>
          <w:p w14:paraId="1D06B53D" w14:textId="77777777" w:rsidR="006A2CD3" w:rsidRPr="005E6794" w:rsidRDefault="006A2CD3" w:rsidP="006A2CD3">
            <w:pPr>
              <w:numPr>
                <w:ilvl w:val="0"/>
                <w:numId w:val="10"/>
              </w:numPr>
              <w:jc w:val="both"/>
              <w:rPr>
                <w:rFonts w:ascii="Arial" w:hAnsi="Arial" w:cs="Arial"/>
                <w:sz w:val="20"/>
                <w:szCs w:val="20"/>
              </w:rPr>
            </w:pPr>
            <w:r w:rsidRPr="00556603">
              <w:rPr>
                <w:rFonts w:ascii="Arial" w:hAnsi="Arial" w:cs="Arial"/>
                <w:bCs w:val="0"/>
                <w:sz w:val="20"/>
                <w:szCs w:val="20"/>
                <w:lang w:val="en-GB"/>
              </w:rPr>
              <w:t>Incorporates and follows the principles of the model of care Te Ara Tauwhirotanga – Pathways that lead us to act with kindness into day to day business activities.</w:t>
            </w:r>
          </w:p>
          <w:p w14:paraId="4E9A7937" w14:textId="77777777" w:rsidR="006A2CD3" w:rsidRPr="005E6794" w:rsidRDefault="006A2CD3" w:rsidP="006A2CD3">
            <w:pPr>
              <w:numPr>
                <w:ilvl w:val="0"/>
                <w:numId w:val="10"/>
              </w:numPr>
              <w:spacing w:before="60" w:after="60"/>
              <w:rPr>
                <w:rFonts w:ascii="Arial" w:hAnsi="Arial" w:cs="Arial"/>
                <w:sz w:val="20"/>
                <w:szCs w:val="20"/>
                <w:lang w:val="en-US"/>
              </w:rPr>
            </w:pPr>
          </w:p>
        </w:tc>
      </w:tr>
      <w:permEnd w:id="1615347714"/>
      <w:tr w:rsidR="006A2CD3" w:rsidRPr="00556603" w14:paraId="1AF1C717" w14:textId="77777777" w:rsidTr="005E6794">
        <w:tc>
          <w:tcPr>
            <w:tcW w:w="2220" w:type="dxa"/>
            <w:tcBorders>
              <w:top w:val="single" w:sz="4" w:space="0" w:color="1F497D" w:themeColor="text2"/>
              <w:bottom w:val="dashed" w:sz="4" w:space="0" w:color="808080" w:themeColor="background1" w:themeShade="80"/>
            </w:tcBorders>
            <w:shd w:val="clear" w:color="auto" w:fill="auto"/>
          </w:tcPr>
          <w:p w14:paraId="30489778" w14:textId="0CA4ACDB" w:rsidR="006A2CD3" w:rsidRPr="00556603" w:rsidRDefault="006A2CD3" w:rsidP="00DB5869">
            <w:pPr>
              <w:spacing w:before="60" w:after="60"/>
              <w:rPr>
                <w:rFonts w:ascii="Arial" w:hAnsi="Arial" w:cs="Arial"/>
                <w:b/>
                <w:sz w:val="20"/>
                <w:szCs w:val="20"/>
              </w:rPr>
            </w:pPr>
            <w:r w:rsidRPr="00556603">
              <w:rPr>
                <w:rFonts w:ascii="Arial" w:hAnsi="Arial" w:cs="Arial"/>
                <w:b/>
                <w:sz w:val="20"/>
                <w:szCs w:val="20"/>
              </w:rPr>
              <w:t>Formulation and Planning</w:t>
            </w:r>
          </w:p>
        </w:tc>
        <w:tc>
          <w:tcPr>
            <w:tcW w:w="2711" w:type="dxa"/>
            <w:tcBorders>
              <w:top w:val="single" w:sz="4" w:space="0" w:color="1F497D" w:themeColor="text2"/>
              <w:bottom w:val="dashed" w:sz="4" w:space="0" w:color="808080" w:themeColor="background1" w:themeShade="80"/>
            </w:tcBorders>
            <w:shd w:val="clear" w:color="auto" w:fill="auto"/>
          </w:tcPr>
          <w:p w14:paraId="4297BB01" w14:textId="77777777" w:rsidR="006A2CD3" w:rsidRPr="005E6794" w:rsidRDefault="006A2CD3" w:rsidP="005E6794">
            <w:pPr>
              <w:rPr>
                <w:rFonts w:ascii="Arial" w:hAnsi="Arial"/>
                <w:sz w:val="20"/>
                <w:szCs w:val="20"/>
              </w:rPr>
            </w:pPr>
            <w:r w:rsidRPr="005E6794">
              <w:rPr>
                <w:rFonts w:ascii="Arial" w:hAnsi="Arial"/>
                <w:sz w:val="20"/>
                <w:szCs w:val="20"/>
              </w:rPr>
              <w:t>Safe, quality assessment, care and treatment options in accordance with healthcare service user / tangata whaiora needs, professional standards of practice, Lakes policies, guidelines and values</w:t>
            </w:r>
          </w:p>
          <w:p w14:paraId="6BE7B48D" w14:textId="7DDA811A" w:rsidR="006A2CD3" w:rsidRPr="00556603" w:rsidRDefault="006A2CD3" w:rsidP="00556603">
            <w:pPr>
              <w:jc w:val="both"/>
              <w:rPr>
                <w:rFonts w:ascii="Arial" w:hAnsi="Arial" w:cs="Arial"/>
                <w:sz w:val="20"/>
                <w:szCs w:val="20"/>
              </w:rPr>
            </w:pPr>
          </w:p>
        </w:tc>
        <w:tc>
          <w:tcPr>
            <w:tcW w:w="4850" w:type="dxa"/>
            <w:tcBorders>
              <w:top w:val="single" w:sz="4" w:space="0" w:color="1F497D" w:themeColor="text2"/>
              <w:bottom w:val="dashed" w:sz="4" w:space="0" w:color="808080" w:themeColor="background1" w:themeShade="80"/>
            </w:tcBorders>
            <w:shd w:val="clear" w:color="auto" w:fill="auto"/>
          </w:tcPr>
          <w:p w14:paraId="51EDF93E" w14:textId="77777777" w:rsidR="006A2CD3" w:rsidRPr="005E6794" w:rsidRDefault="006A2CD3" w:rsidP="005E6794">
            <w:pPr>
              <w:numPr>
                <w:ilvl w:val="0"/>
                <w:numId w:val="10"/>
              </w:numPr>
              <w:spacing w:before="60" w:after="60"/>
              <w:rPr>
                <w:rFonts w:ascii="Arial" w:hAnsi="Arial" w:cs="Arial"/>
                <w:sz w:val="20"/>
                <w:szCs w:val="20"/>
                <w:lang w:val="en-US"/>
              </w:rPr>
            </w:pPr>
            <w:r w:rsidRPr="005E6794">
              <w:rPr>
                <w:rFonts w:ascii="Arial" w:hAnsi="Arial" w:cs="Arial"/>
                <w:sz w:val="20"/>
                <w:szCs w:val="20"/>
                <w:lang w:val="en-US"/>
              </w:rPr>
              <w:t>Safe quality assessment, care and treatment planning including the use of acute alternative facilities or home based treatment options provided in Mental Health or Addictions crisis situations and home based treatment service provision.</w:t>
            </w:r>
          </w:p>
          <w:p w14:paraId="317F9E3C" w14:textId="77777777" w:rsidR="006A2CD3" w:rsidRPr="005E6794" w:rsidRDefault="006A2CD3" w:rsidP="005E6794">
            <w:pPr>
              <w:numPr>
                <w:ilvl w:val="0"/>
                <w:numId w:val="10"/>
              </w:numPr>
              <w:spacing w:before="60" w:after="60"/>
              <w:rPr>
                <w:rFonts w:ascii="Arial" w:hAnsi="Arial" w:cs="Arial"/>
                <w:sz w:val="20"/>
                <w:szCs w:val="20"/>
                <w:lang w:val="en-US"/>
              </w:rPr>
            </w:pPr>
            <w:r w:rsidRPr="005E6794">
              <w:rPr>
                <w:rFonts w:ascii="Arial" w:hAnsi="Arial" w:cs="Arial"/>
                <w:sz w:val="20"/>
                <w:szCs w:val="20"/>
                <w:lang w:val="en-US"/>
              </w:rPr>
              <w:t>Performs confidently and proficiently clinical skills and competencies specific to the area and specific professional discipline requirements</w:t>
            </w:r>
          </w:p>
          <w:p w14:paraId="07E62E0E" w14:textId="77777777" w:rsidR="006A2CD3" w:rsidRPr="005E6794" w:rsidRDefault="006A2CD3" w:rsidP="005E6794">
            <w:pPr>
              <w:numPr>
                <w:ilvl w:val="0"/>
                <w:numId w:val="10"/>
              </w:numPr>
              <w:spacing w:before="60" w:after="60"/>
              <w:rPr>
                <w:rFonts w:ascii="Arial" w:hAnsi="Arial" w:cs="Arial"/>
                <w:sz w:val="20"/>
                <w:szCs w:val="20"/>
                <w:lang w:val="en-US"/>
              </w:rPr>
            </w:pPr>
            <w:r w:rsidRPr="005E6794">
              <w:rPr>
                <w:rFonts w:ascii="Arial" w:hAnsi="Arial" w:cs="Arial"/>
                <w:sz w:val="20"/>
                <w:szCs w:val="20"/>
                <w:lang w:val="en-US"/>
              </w:rPr>
              <w:t>Therapeutic interventions and medications are administered in accordance with Lakes policies.</w:t>
            </w:r>
          </w:p>
          <w:p w14:paraId="248182CA" w14:textId="77777777" w:rsidR="006A2CD3" w:rsidRPr="005E6794" w:rsidRDefault="006A2CD3" w:rsidP="005E6794">
            <w:pPr>
              <w:numPr>
                <w:ilvl w:val="0"/>
                <w:numId w:val="10"/>
              </w:numPr>
              <w:spacing w:before="60" w:after="60"/>
              <w:rPr>
                <w:rFonts w:ascii="Arial" w:hAnsi="Arial" w:cs="Arial"/>
                <w:sz w:val="20"/>
                <w:szCs w:val="20"/>
                <w:lang w:val="en-US"/>
              </w:rPr>
            </w:pPr>
            <w:r w:rsidRPr="005E6794">
              <w:rPr>
                <w:rFonts w:ascii="Arial" w:hAnsi="Arial" w:cs="Arial"/>
                <w:sz w:val="20"/>
                <w:szCs w:val="20"/>
                <w:lang w:val="en-US"/>
              </w:rPr>
              <w:t xml:space="preserve">Demonstrates autonomous establishment of assessments and care treatment planning. </w:t>
            </w:r>
          </w:p>
          <w:p w14:paraId="17833F99" w14:textId="77777777" w:rsidR="006A2CD3" w:rsidRPr="005E6794" w:rsidRDefault="006A2CD3" w:rsidP="005E6794">
            <w:pPr>
              <w:numPr>
                <w:ilvl w:val="0"/>
                <w:numId w:val="10"/>
              </w:numPr>
              <w:spacing w:before="60" w:after="60"/>
              <w:rPr>
                <w:rFonts w:ascii="Arial" w:hAnsi="Arial" w:cs="Arial"/>
                <w:sz w:val="20"/>
                <w:szCs w:val="20"/>
                <w:lang w:val="en-US"/>
              </w:rPr>
            </w:pPr>
            <w:r w:rsidRPr="005E6794">
              <w:rPr>
                <w:rFonts w:ascii="Arial" w:hAnsi="Arial" w:cs="Arial"/>
                <w:sz w:val="20"/>
                <w:szCs w:val="20"/>
                <w:lang w:val="en-US"/>
              </w:rPr>
              <w:t>Maintains documentation according to Lakes policies and area standards.</w:t>
            </w:r>
          </w:p>
          <w:p w14:paraId="212B9D9C" w14:textId="77777777" w:rsidR="006A2CD3" w:rsidRPr="005E6794" w:rsidRDefault="006A2CD3" w:rsidP="005E6794">
            <w:pPr>
              <w:numPr>
                <w:ilvl w:val="0"/>
                <w:numId w:val="10"/>
              </w:numPr>
              <w:spacing w:before="60" w:after="60"/>
              <w:rPr>
                <w:rFonts w:ascii="Arial" w:hAnsi="Arial" w:cs="Arial"/>
                <w:sz w:val="20"/>
                <w:szCs w:val="20"/>
                <w:lang w:val="en-US"/>
              </w:rPr>
            </w:pPr>
            <w:r w:rsidRPr="005E6794">
              <w:rPr>
                <w:rFonts w:ascii="Arial" w:hAnsi="Arial" w:cs="Arial"/>
                <w:sz w:val="20"/>
                <w:szCs w:val="20"/>
                <w:lang w:val="en-US"/>
              </w:rPr>
              <w:t>Proficiently plans discharge/transfer of care using MDT and other appropriate resources.</w:t>
            </w:r>
          </w:p>
          <w:p w14:paraId="214A3906" w14:textId="77777777" w:rsidR="006A2CD3" w:rsidRPr="005E6794" w:rsidRDefault="006A2CD3" w:rsidP="005E6794">
            <w:pPr>
              <w:numPr>
                <w:ilvl w:val="0"/>
                <w:numId w:val="10"/>
              </w:numPr>
              <w:spacing w:before="60" w:after="60"/>
              <w:rPr>
                <w:rFonts w:ascii="Arial" w:hAnsi="Arial" w:cs="Arial"/>
                <w:sz w:val="20"/>
                <w:szCs w:val="20"/>
                <w:lang w:val="en-US"/>
              </w:rPr>
            </w:pPr>
            <w:r w:rsidRPr="005E6794">
              <w:rPr>
                <w:rFonts w:ascii="Arial" w:hAnsi="Arial" w:cs="Arial"/>
                <w:sz w:val="20"/>
                <w:szCs w:val="20"/>
                <w:lang w:val="en-US"/>
              </w:rPr>
              <w:t>Best Practice is used as a basis for assessment, care and treatment.</w:t>
            </w:r>
          </w:p>
          <w:p w14:paraId="377A5C5E" w14:textId="77777777" w:rsidR="006A2CD3" w:rsidRPr="005E6794" w:rsidRDefault="006A2CD3" w:rsidP="005E6794">
            <w:pPr>
              <w:numPr>
                <w:ilvl w:val="0"/>
                <w:numId w:val="10"/>
              </w:numPr>
              <w:spacing w:before="60" w:after="60"/>
              <w:rPr>
                <w:rFonts w:ascii="Arial" w:hAnsi="Arial" w:cs="Arial"/>
                <w:sz w:val="20"/>
                <w:szCs w:val="20"/>
                <w:lang w:val="en-US"/>
              </w:rPr>
            </w:pPr>
            <w:r w:rsidRPr="005E6794">
              <w:rPr>
                <w:rFonts w:ascii="Arial" w:hAnsi="Arial" w:cs="Arial"/>
                <w:sz w:val="20"/>
                <w:szCs w:val="20"/>
                <w:lang w:val="en-US"/>
              </w:rPr>
              <w:t>Uses a variety of treatment modalities including home based treatment where possible brief intervention talking therapies to meet the needs of consumer / tangata whaiora.</w:t>
            </w:r>
          </w:p>
          <w:p w14:paraId="6C365D09" w14:textId="77777777" w:rsidR="006A2CD3" w:rsidRPr="005E6794" w:rsidRDefault="006A2CD3" w:rsidP="005E6794">
            <w:pPr>
              <w:numPr>
                <w:ilvl w:val="0"/>
                <w:numId w:val="10"/>
              </w:numPr>
              <w:spacing w:before="60" w:after="60"/>
              <w:rPr>
                <w:rFonts w:ascii="Arial" w:hAnsi="Arial" w:cs="Arial"/>
                <w:sz w:val="20"/>
                <w:szCs w:val="20"/>
                <w:lang w:val="en-US"/>
              </w:rPr>
            </w:pPr>
            <w:r w:rsidRPr="005E6794">
              <w:rPr>
                <w:rFonts w:ascii="Arial" w:hAnsi="Arial" w:cs="Arial"/>
                <w:sz w:val="20"/>
                <w:szCs w:val="20"/>
                <w:lang w:val="en-US"/>
              </w:rPr>
              <w:t>Uses Feedback Informed Treatment as an engagement tool and outcome measure.</w:t>
            </w:r>
          </w:p>
          <w:p w14:paraId="33067CE2" w14:textId="7C9C08C5" w:rsidR="006A2CD3" w:rsidRPr="00556603" w:rsidRDefault="006A2CD3" w:rsidP="00556603">
            <w:pPr>
              <w:numPr>
                <w:ilvl w:val="0"/>
                <w:numId w:val="14"/>
              </w:numPr>
              <w:jc w:val="both"/>
              <w:rPr>
                <w:rFonts w:ascii="Arial" w:hAnsi="Arial" w:cs="Arial"/>
                <w:sz w:val="20"/>
                <w:szCs w:val="20"/>
              </w:rPr>
            </w:pPr>
            <w:r w:rsidRPr="005E6794">
              <w:rPr>
                <w:rFonts w:ascii="Arial" w:hAnsi="Arial"/>
                <w:sz w:val="20"/>
              </w:rPr>
              <w:t xml:space="preserve">Carries out function and duties of a </w:t>
            </w:r>
            <w:r w:rsidRPr="005E6794">
              <w:rPr>
                <w:rFonts w:ascii="Arial" w:hAnsi="Arial"/>
                <w:b/>
                <w:sz w:val="20"/>
              </w:rPr>
              <w:t>Duly Authorised Officer</w:t>
            </w:r>
            <w:r w:rsidRPr="005E6794">
              <w:rPr>
                <w:rFonts w:ascii="Arial" w:hAnsi="Arial"/>
                <w:sz w:val="20"/>
              </w:rPr>
              <w:t xml:space="preserve"> under the general direction of the Director of Area Mental Health Services.</w:t>
            </w:r>
          </w:p>
        </w:tc>
      </w:tr>
      <w:tr w:rsidR="006A2CD3" w:rsidRPr="00556603" w14:paraId="02BFC944" w14:textId="77777777" w:rsidTr="005E6794">
        <w:tc>
          <w:tcPr>
            <w:tcW w:w="2220" w:type="dxa"/>
            <w:tcBorders>
              <w:top w:val="single" w:sz="4" w:space="0" w:color="1F497D" w:themeColor="text2"/>
              <w:bottom w:val="dashed" w:sz="4" w:space="0" w:color="808080" w:themeColor="background1" w:themeShade="80"/>
            </w:tcBorders>
            <w:shd w:val="clear" w:color="auto" w:fill="auto"/>
          </w:tcPr>
          <w:p w14:paraId="124314EF" w14:textId="77777777" w:rsidR="006A2CD3" w:rsidRPr="008D71A5" w:rsidRDefault="006A2CD3" w:rsidP="005E6794">
            <w:pPr>
              <w:pStyle w:val="TableText"/>
              <w:rPr>
                <w:b/>
              </w:rPr>
            </w:pPr>
            <w:permStart w:id="253498008" w:edGrp="everyone" w:colFirst="0" w:colLast="0"/>
            <w:permStart w:id="1744982754" w:edGrp="everyone" w:colFirst="1" w:colLast="1"/>
            <w:permStart w:id="1951949956" w:edGrp="everyone" w:colFirst="2" w:colLast="2"/>
            <w:permStart w:id="881141316" w:edGrp="everyone" w:colFirst="3" w:colLast="3"/>
            <w:r w:rsidRPr="008D71A5">
              <w:rPr>
                <w:b/>
              </w:rPr>
              <w:t xml:space="preserve">Contribution to </w:t>
            </w:r>
            <w:r>
              <w:rPr>
                <w:b/>
              </w:rPr>
              <w:t xml:space="preserve">Clinical </w:t>
            </w:r>
            <w:r w:rsidRPr="008D71A5">
              <w:rPr>
                <w:b/>
              </w:rPr>
              <w:t>Service Delivery</w:t>
            </w:r>
          </w:p>
          <w:p w14:paraId="6BAD543D" w14:textId="24880C0D" w:rsidR="006A2CD3" w:rsidRPr="00556603" w:rsidRDefault="006A2CD3" w:rsidP="00DB5869">
            <w:pPr>
              <w:spacing w:before="60" w:after="60"/>
              <w:rPr>
                <w:rFonts w:ascii="Arial" w:hAnsi="Arial" w:cs="Arial"/>
                <w:b/>
                <w:sz w:val="20"/>
                <w:szCs w:val="20"/>
              </w:rPr>
            </w:pPr>
          </w:p>
        </w:tc>
        <w:tc>
          <w:tcPr>
            <w:tcW w:w="2711" w:type="dxa"/>
            <w:tcBorders>
              <w:top w:val="single" w:sz="4" w:space="0" w:color="1F497D" w:themeColor="text2"/>
              <w:bottom w:val="dashed" w:sz="4" w:space="0" w:color="808080" w:themeColor="background1" w:themeShade="80"/>
            </w:tcBorders>
            <w:shd w:val="clear" w:color="auto" w:fill="auto"/>
          </w:tcPr>
          <w:p w14:paraId="090959FE" w14:textId="77777777" w:rsidR="006A2CD3" w:rsidRPr="005E6794" w:rsidRDefault="006A2CD3" w:rsidP="005E6794">
            <w:pPr>
              <w:spacing w:before="60" w:after="60"/>
              <w:rPr>
                <w:rFonts w:ascii="Arial" w:hAnsi="Arial" w:cs="Arial"/>
                <w:sz w:val="20"/>
                <w:szCs w:val="20"/>
              </w:rPr>
            </w:pPr>
            <w:r w:rsidRPr="005E6794">
              <w:rPr>
                <w:rFonts w:ascii="Arial" w:hAnsi="Arial" w:cs="Arial"/>
                <w:sz w:val="20"/>
                <w:szCs w:val="20"/>
              </w:rPr>
              <w:t xml:space="preserve">Member of the </w:t>
            </w:r>
            <w:r>
              <w:rPr>
                <w:rFonts w:ascii="Arial" w:hAnsi="Arial" w:cs="Arial"/>
                <w:sz w:val="20"/>
                <w:szCs w:val="20"/>
              </w:rPr>
              <w:t xml:space="preserve">Clinical </w:t>
            </w:r>
            <w:r w:rsidRPr="005E6794">
              <w:rPr>
                <w:rFonts w:ascii="Arial" w:hAnsi="Arial" w:cs="Arial"/>
                <w:sz w:val="20"/>
                <w:szCs w:val="20"/>
              </w:rPr>
              <w:t>team, contributing to collaborative team work, and individual responsibility for generating and maintaining accurate data.</w:t>
            </w:r>
          </w:p>
          <w:p w14:paraId="46CE1275" w14:textId="77777777" w:rsidR="006A2CD3" w:rsidRPr="005E6794" w:rsidRDefault="006A2CD3" w:rsidP="005E6794">
            <w:pPr>
              <w:spacing w:before="60" w:after="60"/>
              <w:rPr>
                <w:rFonts w:ascii="Arial" w:hAnsi="Arial" w:cs="Arial"/>
                <w:sz w:val="20"/>
                <w:szCs w:val="20"/>
              </w:rPr>
            </w:pPr>
          </w:p>
          <w:p w14:paraId="6AA6DA48" w14:textId="77777777" w:rsidR="006A2CD3" w:rsidRPr="005E6794" w:rsidRDefault="006A2CD3" w:rsidP="005E6794">
            <w:pPr>
              <w:spacing w:before="60" w:after="60"/>
              <w:rPr>
                <w:rFonts w:ascii="Arial" w:hAnsi="Arial" w:cs="Arial"/>
                <w:sz w:val="20"/>
                <w:szCs w:val="20"/>
              </w:rPr>
            </w:pPr>
          </w:p>
          <w:p w14:paraId="73858B4A" w14:textId="1E10FCCF" w:rsidR="006A2CD3" w:rsidRPr="00556603" w:rsidRDefault="006A2CD3" w:rsidP="00556603">
            <w:pPr>
              <w:keepNext/>
              <w:keepLines/>
              <w:jc w:val="both"/>
              <w:rPr>
                <w:rFonts w:ascii="Arial" w:hAnsi="Arial" w:cs="Arial"/>
                <w:sz w:val="20"/>
                <w:szCs w:val="20"/>
              </w:rPr>
            </w:pPr>
            <w:r w:rsidRPr="005E6794">
              <w:rPr>
                <w:rFonts w:ascii="Arial" w:hAnsi="Arial"/>
                <w:sz w:val="20"/>
              </w:rPr>
              <w:lastRenderedPageBreak/>
              <w:t>Provides support to line manager / CNM in achieving the aims of the department</w:t>
            </w:r>
          </w:p>
        </w:tc>
        <w:tc>
          <w:tcPr>
            <w:tcW w:w="4850" w:type="dxa"/>
            <w:tcBorders>
              <w:top w:val="single" w:sz="4" w:space="0" w:color="1F497D" w:themeColor="text2"/>
              <w:bottom w:val="dashed" w:sz="4" w:space="0" w:color="808080" w:themeColor="background1" w:themeShade="80"/>
            </w:tcBorders>
            <w:shd w:val="clear" w:color="auto" w:fill="auto"/>
          </w:tcPr>
          <w:p w14:paraId="25C51874" w14:textId="02486225"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Pr>
                <w:rFonts w:ascii="Arial" w:hAnsi="Arial" w:cs="Arial"/>
                <w:sz w:val="20"/>
                <w:szCs w:val="20"/>
                <w:lang w:val="en-US"/>
              </w:rPr>
              <w:lastRenderedPageBreak/>
              <w:t xml:space="preserve">Undertakes </w:t>
            </w:r>
            <w:r w:rsidRPr="005E6794">
              <w:rPr>
                <w:rFonts w:ascii="Arial" w:hAnsi="Arial" w:cs="Arial"/>
                <w:sz w:val="20"/>
                <w:szCs w:val="20"/>
                <w:lang w:val="en-US"/>
              </w:rPr>
              <w:t>specific portfolio</w:t>
            </w:r>
            <w:r>
              <w:rPr>
                <w:rFonts w:ascii="Arial" w:hAnsi="Arial" w:cs="Arial"/>
                <w:sz w:val="20"/>
                <w:szCs w:val="20"/>
                <w:lang w:val="en-US"/>
              </w:rPr>
              <w:t>s</w:t>
            </w:r>
            <w:r w:rsidRPr="005E6794">
              <w:rPr>
                <w:rFonts w:ascii="Arial" w:hAnsi="Arial" w:cs="Arial"/>
                <w:sz w:val="20"/>
                <w:szCs w:val="20"/>
                <w:lang w:val="en-US"/>
              </w:rPr>
              <w:t xml:space="preserve"> of responsibilities as agreed with the CNM </w:t>
            </w:r>
          </w:p>
          <w:p w14:paraId="1547EA9E" w14:textId="2ABA301D"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Pr>
                <w:rFonts w:ascii="Arial" w:hAnsi="Arial" w:cs="Arial"/>
                <w:sz w:val="20"/>
                <w:szCs w:val="20"/>
                <w:lang w:val="en-US"/>
              </w:rPr>
              <w:t>Work collaboratively with</w:t>
            </w:r>
            <w:r w:rsidRPr="005E6794">
              <w:rPr>
                <w:rFonts w:ascii="Arial" w:hAnsi="Arial" w:cs="Arial"/>
                <w:sz w:val="20"/>
                <w:szCs w:val="20"/>
                <w:lang w:val="en-US"/>
              </w:rPr>
              <w:t xml:space="preserve"> colleagues and the multidisciplinary team (MDT) to meet patient care and service needs.</w:t>
            </w:r>
          </w:p>
          <w:p w14:paraId="03006606"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 xml:space="preserve">Patient care must be </w:t>
            </w:r>
            <w:proofErr w:type="spellStart"/>
            <w:r w:rsidRPr="005E6794">
              <w:rPr>
                <w:rFonts w:ascii="Arial" w:hAnsi="Arial" w:cs="Arial"/>
                <w:sz w:val="20"/>
                <w:szCs w:val="20"/>
                <w:lang w:val="en-US"/>
              </w:rPr>
              <w:t>actualised</w:t>
            </w:r>
            <w:proofErr w:type="spellEnd"/>
            <w:r w:rsidRPr="005E6794">
              <w:rPr>
                <w:rFonts w:ascii="Arial" w:hAnsi="Arial" w:cs="Arial"/>
                <w:sz w:val="20"/>
                <w:szCs w:val="20"/>
                <w:lang w:val="en-US"/>
              </w:rPr>
              <w:t xml:space="preserve"> for each patient on each shift within the designated time frame.</w:t>
            </w:r>
          </w:p>
          <w:p w14:paraId="4156B79E"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lastRenderedPageBreak/>
              <w:t>May be required to work in other units to meet patient care needs.</w:t>
            </w:r>
          </w:p>
          <w:p w14:paraId="36CEEE29"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Is mindful of and responsible for the appropriate and cost effective use of resources in relation to allocated patients within the unit.</w:t>
            </w:r>
          </w:p>
          <w:p w14:paraId="2142F55F"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 xml:space="preserve">Actively facilitates and role models team working and flexibility between clinical and support staff members </w:t>
            </w:r>
          </w:p>
          <w:p w14:paraId="20CBF4E3" w14:textId="4446B05B"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Works proactively wi</w:t>
            </w:r>
            <w:r>
              <w:rPr>
                <w:rFonts w:ascii="Arial" w:hAnsi="Arial" w:cs="Arial"/>
                <w:sz w:val="20"/>
                <w:szCs w:val="20"/>
                <w:lang w:val="en-US"/>
              </w:rPr>
              <w:t>th medical specialists and other</w:t>
            </w:r>
            <w:r w:rsidRPr="005E6794">
              <w:rPr>
                <w:rFonts w:ascii="Arial" w:hAnsi="Arial" w:cs="Arial"/>
                <w:sz w:val="20"/>
                <w:szCs w:val="20"/>
                <w:lang w:val="en-US"/>
              </w:rPr>
              <w:t xml:space="preserve"> specialists to ensure effective services to patients using the department. </w:t>
            </w:r>
          </w:p>
          <w:p w14:paraId="653D7BB5" w14:textId="0CBF6652" w:rsidR="006A2CD3" w:rsidRPr="00556603" w:rsidRDefault="006A2CD3" w:rsidP="005E6794">
            <w:pPr>
              <w:pStyle w:val="BodyText"/>
              <w:numPr>
                <w:ilvl w:val="0"/>
                <w:numId w:val="10"/>
              </w:numPr>
              <w:spacing w:before="60" w:after="60"/>
              <w:jc w:val="both"/>
              <w:rPr>
                <w:rFonts w:ascii="Arial" w:hAnsi="Arial" w:cs="Arial"/>
                <w:sz w:val="20"/>
              </w:rPr>
            </w:pPr>
          </w:p>
        </w:tc>
      </w:tr>
      <w:tr w:rsidR="006A2CD3" w:rsidRPr="00556603" w14:paraId="2B24B16C" w14:textId="77777777" w:rsidTr="005E6794">
        <w:tc>
          <w:tcPr>
            <w:tcW w:w="2220" w:type="dxa"/>
            <w:tcBorders>
              <w:top w:val="single" w:sz="4" w:space="0" w:color="1F497D" w:themeColor="text2"/>
              <w:bottom w:val="dashed" w:sz="4" w:space="0" w:color="808080" w:themeColor="background1" w:themeShade="80"/>
            </w:tcBorders>
            <w:shd w:val="clear" w:color="auto" w:fill="auto"/>
          </w:tcPr>
          <w:p w14:paraId="3286CFDE" w14:textId="77777777" w:rsidR="006A2CD3" w:rsidRPr="005E6794" w:rsidRDefault="006A2CD3" w:rsidP="005E6794">
            <w:pPr>
              <w:spacing w:before="60" w:after="60"/>
              <w:rPr>
                <w:rFonts w:ascii="Arial" w:hAnsi="Arial" w:cs="Arial"/>
                <w:b/>
                <w:sz w:val="20"/>
                <w:szCs w:val="20"/>
              </w:rPr>
            </w:pPr>
            <w:permStart w:id="168512153" w:edGrp="everyone" w:colFirst="0" w:colLast="0"/>
            <w:permStart w:id="1098255451" w:edGrp="everyone" w:colFirst="1" w:colLast="1"/>
            <w:permStart w:id="1720717271" w:edGrp="everyone" w:colFirst="2" w:colLast="2"/>
            <w:permStart w:id="294740948" w:edGrp="everyone" w:colFirst="3" w:colLast="3"/>
            <w:permEnd w:id="253498008"/>
            <w:permEnd w:id="1744982754"/>
            <w:permEnd w:id="1951949956"/>
            <w:permEnd w:id="881141316"/>
            <w:r w:rsidRPr="005E6794">
              <w:rPr>
                <w:rFonts w:ascii="Arial" w:hAnsi="Arial" w:cs="Arial"/>
                <w:b/>
                <w:sz w:val="20"/>
                <w:szCs w:val="20"/>
              </w:rPr>
              <w:lastRenderedPageBreak/>
              <w:t xml:space="preserve">Safety </w:t>
            </w:r>
          </w:p>
          <w:p w14:paraId="20068C31" w14:textId="6F64D66D" w:rsidR="006A2CD3" w:rsidRPr="00556603" w:rsidRDefault="006A2CD3" w:rsidP="00556603">
            <w:pPr>
              <w:spacing w:before="60" w:after="60"/>
              <w:jc w:val="both"/>
              <w:rPr>
                <w:rFonts w:ascii="Arial" w:hAnsi="Arial" w:cs="Arial"/>
                <w:b/>
                <w:sz w:val="20"/>
                <w:szCs w:val="20"/>
              </w:rPr>
            </w:pPr>
          </w:p>
        </w:tc>
        <w:tc>
          <w:tcPr>
            <w:tcW w:w="2711" w:type="dxa"/>
            <w:tcBorders>
              <w:top w:val="single" w:sz="4" w:space="0" w:color="1F497D" w:themeColor="text2"/>
              <w:bottom w:val="dashed" w:sz="4" w:space="0" w:color="808080" w:themeColor="background1" w:themeShade="80"/>
            </w:tcBorders>
            <w:shd w:val="clear" w:color="auto" w:fill="auto"/>
          </w:tcPr>
          <w:p w14:paraId="363D08FF" w14:textId="4AF00ED5" w:rsidR="006A2CD3" w:rsidRPr="00556603" w:rsidRDefault="006A2CD3" w:rsidP="005E6794">
            <w:pPr>
              <w:keepNext/>
              <w:keepLines/>
              <w:jc w:val="both"/>
              <w:rPr>
                <w:rFonts w:ascii="Arial" w:hAnsi="Arial" w:cs="Arial"/>
                <w:sz w:val="20"/>
                <w:szCs w:val="20"/>
              </w:rPr>
            </w:pPr>
            <w:r w:rsidRPr="006A2CD3">
              <w:rPr>
                <w:rFonts w:ascii="Arial" w:hAnsi="Arial"/>
                <w:sz w:val="20"/>
              </w:rPr>
              <w:t>Demonstrates clinical, ethical, legal and cultural safety to practice</w:t>
            </w:r>
          </w:p>
        </w:tc>
        <w:tc>
          <w:tcPr>
            <w:tcW w:w="4850" w:type="dxa"/>
            <w:tcBorders>
              <w:top w:val="single" w:sz="4" w:space="0" w:color="1F497D" w:themeColor="text2"/>
              <w:bottom w:val="dashed" w:sz="4" w:space="0" w:color="808080" w:themeColor="background1" w:themeShade="80"/>
            </w:tcBorders>
            <w:shd w:val="clear" w:color="auto" w:fill="auto"/>
          </w:tcPr>
          <w:p w14:paraId="7675E315"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 xml:space="preserve">The registered </w:t>
            </w:r>
            <w:r>
              <w:rPr>
                <w:rFonts w:ascii="Arial" w:hAnsi="Arial" w:cs="Arial"/>
                <w:sz w:val="20"/>
                <w:szCs w:val="20"/>
                <w:lang w:val="en-US"/>
              </w:rPr>
              <w:t>health professional</w:t>
            </w:r>
            <w:r w:rsidRPr="005E6794">
              <w:rPr>
                <w:rFonts w:ascii="Arial" w:hAnsi="Arial" w:cs="Arial"/>
                <w:sz w:val="20"/>
                <w:szCs w:val="20"/>
                <w:lang w:val="en-US"/>
              </w:rPr>
              <w:t xml:space="preserve"> promotes that people are entitled to consideration and respectful care without prejudice against gender, ethnic background, lifestyle, education, and religion.</w:t>
            </w:r>
          </w:p>
          <w:p w14:paraId="23959770"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Attends cultural awareness sessions and Treaty of Waitangi workshops as developed by Lakes.</w:t>
            </w:r>
          </w:p>
          <w:p w14:paraId="3CDF7270"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Respects the rights of the person to dignity, privacy and confidentiality in accordance with Lakes' Code of Rights, the Privacy Act and discipline specific codes of practice</w:t>
            </w:r>
          </w:p>
          <w:p w14:paraId="633608DA"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Acts in resolving ethical dilemmas and makes ethical decisions within the framework of care and responsibility.</w:t>
            </w:r>
          </w:p>
          <w:p w14:paraId="2AFE8F0E"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Acts within guidelines of informed consent.</w:t>
            </w:r>
          </w:p>
          <w:p w14:paraId="02C2C93B"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Knows own limitations and seeks help and guidance appropriately.</w:t>
            </w:r>
          </w:p>
          <w:p w14:paraId="05AE984E"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Challenges established practices that do not fit with best practice principles</w:t>
            </w:r>
          </w:p>
          <w:p w14:paraId="5E8EE644" w14:textId="1615A0D6" w:rsidR="006A2CD3" w:rsidRPr="00556603" w:rsidRDefault="006A2CD3" w:rsidP="00556603">
            <w:pPr>
              <w:numPr>
                <w:ilvl w:val="0"/>
                <w:numId w:val="6"/>
              </w:numPr>
              <w:jc w:val="both"/>
              <w:rPr>
                <w:rFonts w:ascii="Arial" w:hAnsi="Arial" w:cs="Arial"/>
                <w:sz w:val="20"/>
                <w:szCs w:val="20"/>
              </w:rPr>
            </w:pPr>
            <w:r w:rsidRPr="005E6794">
              <w:rPr>
                <w:rFonts w:ascii="Arial" w:hAnsi="Arial"/>
                <w:sz w:val="20"/>
              </w:rPr>
              <w:t>Follows up when unsafe/unprofessional behaviour is observed</w:t>
            </w:r>
          </w:p>
        </w:tc>
      </w:tr>
      <w:tr w:rsidR="006A2CD3" w:rsidRPr="00556603" w14:paraId="6EE66D80" w14:textId="77777777" w:rsidTr="005E6794">
        <w:tc>
          <w:tcPr>
            <w:tcW w:w="2220" w:type="dxa"/>
            <w:tcBorders>
              <w:top w:val="single" w:sz="4" w:space="0" w:color="1F497D" w:themeColor="text2"/>
              <w:bottom w:val="dashed" w:sz="4" w:space="0" w:color="808080" w:themeColor="background1" w:themeShade="80"/>
            </w:tcBorders>
            <w:shd w:val="clear" w:color="auto" w:fill="auto"/>
          </w:tcPr>
          <w:p w14:paraId="1CC363AB" w14:textId="78E15694" w:rsidR="006A2CD3" w:rsidRPr="008D71A5" w:rsidRDefault="006A2CD3" w:rsidP="005E6794">
            <w:pPr>
              <w:pStyle w:val="TableText"/>
              <w:rPr>
                <w:b/>
              </w:rPr>
            </w:pPr>
            <w:permStart w:id="349333844" w:edGrp="everyone" w:colFirst="0" w:colLast="0"/>
            <w:permStart w:id="1080060929" w:edGrp="everyone" w:colFirst="1" w:colLast="1"/>
            <w:permStart w:id="2024628927" w:edGrp="everyone" w:colFirst="2" w:colLast="2"/>
            <w:permStart w:id="649088989" w:edGrp="everyone" w:colFirst="3" w:colLast="3"/>
            <w:permEnd w:id="168512153"/>
            <w:permEnd w:id="1098255451"/>
            <w:permEnd w:id="1720717271"/>
            <w:permEnd w:id="294740948"/>
            <w:r w:rsidRPr="00B55F14">
              <w:rPr>
                <w:b/>
              </w:rPr>
              <w:t>Professionalism</w:t>
            </w:r>
          </w:p>
        </w:tc>
        <w:tc>
          <w:tcPr>
            <w:tcW w:w="2711" w:type="dxa"/>
            <w:tcBorders>
              <w:top w:val="single" w:sz="4" w:space="0" w:color="1F497D" w:themeColor="text2"/>
              <w:bottom w:val="dashed" w:sz="4" w:space="0" w:color="808080" w:themeColor="background1" w:themeShade="80"/>
            </w:tcBorders>
            <w:shd w:val="clear" w:color="auto" w:fill="auto"/>
          </w:tcPr>
          <w:p w14:paraId="0ED36919" w14:textId="50E4462F" w:rsidR="006A2CD3" w:rsidRPr="005E6794" w:rsidRDefault="006A2CD3" w:rsidP="005E6794">
            <w:pPr>
              <w:pStyle w:val="TableText"/>
            </w:pPr>
            <w:r>
              <w:t>Demonstrates accountability and responsibility for professional practice</w:t>
            </w:r>
          </w:p>
        </w:tc>
        <w:tc>
          <w:tcPr>
            <w:tcW w:w="4850" w:type="dxa"/>
            <w:tcBorders>
              <w:top w:val="single" w:sz="4" w:space="0" w:color="1F497D" w:themeColor="text2"/>
              <w:bottom w:val="dashed" w:sz="4" w:space="0" w:color="808080" w:themeColor="background1" w:themeShade="80"/>
            </w:tcBorders>
            <w:shd w:val="clear" w:color="auto" w:fill="auto"/>
          </w:tcPr>
          <w:p w14:paraId="29A392C2"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Is aware of and upholds the professional standards of practice of their own discipline and Lakes.</w:t>
            </w:r>
          </w:p>
          <w:p w14:paraId="0341F7BE"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On-going Professional Development goals and objectives are set at least annually and there is evidence of progress towards achieving these goals.</w:t>
            </w:r>
          </w:p>
          <w:p w14:paraId="14C9F0A5"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Is self-directed at maintaining an advanced level of practice.</w:t>
            </w:r>
          </w:p>
          <w:p w14:paraId="22219B66"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Feedback is sought regarding own performance and appropriate improvement demonstrated.</w:t>
            </w:r>
          </w:p>
          <w:p w14:paraId="7E535E09"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Participates in performance appraisals.</w:t>
            </w:r>
          </w:p>
          <w:p w14:paraId="5F4B7222"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Engages in Clinical Supervision as per Mental Health &amp; Addiction Service Policy.</w:t>
            </w:r>
          </w:p>
          <w:p w14:paraId="6C666DB9"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Provides Clinical supervision if considered appropriate by Service Management, Professional Advisor, and self as per MH&amp;AS Policy.</w:t>
            </w:r>
          </w:p>
          <w:p w14:paraId="308C3736"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lastRenderedPageBreak/>
              <w:t>Acts a role model while promotes professional practice and Lakes vision and values</w:t>
            </w:r>
          </w:p>
          <w:p w14:paraId="0E2EE6C4" w14:textId="77777777"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cs="Arial"/>
                <w:sz w:val="20"/>
                <w:szCs w:val="20"/>
                <w:lang w:val="en-US"/>
              </w:rPr>
              <w:t>Maintains own health and wellbeing and refers to relevant support personnel as necessary.</w:t>
            </w:r>
          </w:p>
          <w:p w14:paraId="5F738C9E" w14:textId="3857A001"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sidRPr="005E6794">
              <w:rPr>
                <w:rFonts w:ascii="Arial" w:hAnsi="Arial"/>
                <w:sz w:val="20"/>
              </w:rPr>
              <w:t>Participates in approved research in area.</w:t>
            </w:r>
          </w:p>
        </w:tc>
      </w:tr>
      <w:tr w:rsidR="006A2CD3" w:rsidRPr="00556603" w14:paraId="4DE4D9B4" w14:textId="77777777" w:rsidTr="00AE6009">
        <w:tc>
          <w:tcPr>
            <w:tcW w:w="2220" w:type="dxa"/>
            <w:tcBorders>
              <w:top w:val="dashed" w:sz="4" w:space="0" w:color="808080" w:themeColor="background1" w:themeShade="80"/>
              <w:bottom w:val="dashed" w:sz="4" w:space="0" w:color="808080" w:themeColor="background1" w:themeShade="80"/>
            </w:tcBorders>
            <w:shd w:val="clear" w:color="auto" w:fill="auto"/>
          </w:tcPr>
          <w:p w14:paraId="7542EDDC" w14:textId="1FDDF1BC" w:rsidR="006A2CD3" w:rsidRPr="005E6794" w:rsidRDefault="006A2CD3" w:rsidP="005E6794">
            <w:pPr>
              <w:spacing w:before="60" w:after="60"/>
              <w:rPr>
                <w:rFonts w:ascii="Arial" w:hAnsi="Arial" w:cs="Arial"/>
                <w:b/>
                <w:sz w:val="20"/>
                <w:szCs w:val="20"/>
              </w:rPr>
            </w:pPr>
            <w:permStart w:id="246761973" w:edGrp="everyone" w:colFirst="0" w:colLast="0"/>
            <w:permStart w:id="1418615846" w:edGrp="everyone" w:colFirst="1" w:colLast="1"/>
            <w:permStart w:id="1388449771" w:edGrp="everyone" w:colFirst="2" w:colLast="2"/>
            <w:permStart w:id="2038181613" w:edGrp="everyone" w:colFirst="3" w:colLast="3"/>
            <w:permEnd w:id="349333844"/>
            <w:permEnd w:id="1080060929"/>
            <w:permEnd w:id="2024628927"/>
            <w:permEnd w:id="649088989"/>
            <w:r w:rsidRPr="00556603">
              <w:rPr>
                <w:rFonts w:ascii="Arial" w:hAnsi="Arial" w:cs="Arial"/>
                <w:b/>
                <w:sz w:val="20"/>
                <w:szCs w:val="20"/>
              </w:rPr>
              <w:lastRenderedPageBreak/>
              <w:t>Team Communication</w:t>
            </w:r>
          </w:p>
        </w:tc>
        <w:tc>
          <w:tcPr>
            <w:tcW w:w="2711" w:type="dxa"/>
            <w:tcBorders>
              <w:top w:val="dashed" w:sz="4" w:space="0" w:color="808080" w:themeColor="background1" w:themeShade="80"/>
              <w:bottom w:val="dashed" w:sz="4" w:space="0" w:color="808080" w:themeColor="background1" w:themeShade="80"/>
            </w:tcBorders>
            <w:shd w:val="clear" w:color="auto" w:fill="auto"/>
          </w:tcPr>
          <w:p w14:paraId="23ABFBFF" w14:textId="2B9A727A" w:rsidR="006A2CD3" w:rsidRDefault="006A2CD3" w:rsidP="005E6794">
            <w:pPr>
              <w:pStyle w:val="TableText"/>
            </w:pPr>
            <w:r w:rsidRPr="00556603">
              <w:t xml:space="preserve">The </w:t>
            </w:r>
            <w:r>
              <w:t>Health professional</w:t>
            </w:r>
            <w:r w:rsidRPr="00556603">
              <w:t xml:space="preserve"> will contribute to effective clinical interventions by, and the functioning of, the Multidisciplinary Team (MDT).</w:t>
            </w:r>
          </w:p>
        </w:tc>
        <w:tc>
          <w:tcPr>
            <w:tcW w:w="4850" w:type="dxa"/>
            <w:tcBorders>
              <w:top w:val="dashed" w:sz="4" w:space="0" w:color="808080" w:themeColor="background1" w:themeShade="80"/>
              <w:bottom w:val="dashed" w:sz="4" w:space="0" w:color="808080" w:themeColor="background1" w:themeShade="80"/>
            </w:tcBorders>
            <w:shd w:val="clear" w:color="auto" w:fill="auto"/>
          </w:tcPr>
          <w:p w14:paraId="629CEC6E" w14:textId="77777777" w:rsidR="006A2CD3" w:rsidRPr="00556603" w:rsidRDefault="006A2CD3" w:rsidP="00556603">
            <w:pPr>
              <w:numPr>
                <w:ilvl w:val="0"/>
                <w:numId w:val="10"/>
              </w:numPr>
              <w:jc w:val="both"/>
              <w:rPr>
                <w:rFonts w:ascii="Arial" w:hAnsi="Arial" w:cs="Arial"/>
                <w:sz w:val="20"/>
                <w:szCs w:val="20"/>
              </w:rPr>
            </w:pPr>
            <w:r w:rsidRPr="00556603">
              <w:rPr>
                <w:rFonts w:ascii="Arial" w:hAnsi="Arial" w:cs="Arial"/>
                <w:sz w:val="20"/>
                <w:szCs w:val="20"/>
              </w:rPr>
              <w:t xml:space="preserve">The </w:t>
            </w:r>
            <w:r>
              <w:rPr>
                <w:rFonts w:ascii="Arial" w:hAnsi="Arial" w:cs="Arial"/>
                <w:sz w:val="20"/>
                <w:szCs w:val="20"/>
              </w:rPr>
              <w:t>health professional</w:t>
            </w:r>
            <w:r w:rsidRPr="00556603">
              <w:rPr>
                <w:rFonts w:ascii="Arial" w:hAnsi="Arial" w:cs="Arial"/>
                <w:sz w:val="20"/>
                <w:szCs w:val="20"/>
              </w:rPr>
              <w:t xml:space="preserve"> will be a respected and useful member of the MDT, effectively communicating with other team members and participating in team and service procedures as required.</w:t>
            </w:r>
          </w:p>
          <w:p w14:paraId="392723EF" w14:textId="77777777" w:rsidR="006A2CD3" w:rsidRPr="00556603" w:rsidRDefault="006A2CD3" w:rsidP="00556603">
            <w:pPr>
              <w:numPr>
                <w:ilvl w:val="0"/>
                <w:numId w:val="10"/>
              </w:numPr>
              <w:jc w:val="both"/>
              <w:rPr>
                <w:rFonts w:ascii="Arial" w:hAnsi="Arial" w:cs="Arial"/>
                <w:sz w:val="20"/>
                <w:szCs w:val="20"/>
              </w:rPr>
            </w:pPr>
            <w:r w:rsidRPr="00556603">
              <w:rPr>
                <w:rFonts w:ascii="Arial" w:hAnsi="Arial" w:cs="Arial"/>
                <w:sz w:val="20"/>
                <w:szCs w:val="20"/>
              </w:rPr>
              <w:t>Demonstrates an understanding and appreciation of the scopes of other disciplines.</w:t>
            </w:r>
          </w:p>
          <w:p w14:paraId="2D9A57D9" w14:textId="5E76A5C7" w:rsidR="006A2CD3" w:rsidRPr="00556603" w:rsidRDefault="006A2CD3" w:rsidP="00556603">
            <w:pPr>
              <w:numPr>
                <w:ilvl w:val="0"/>
                <w:numId w:val="10"/>
              </w:numPr>
              <w:jc w:val="both"/>
              <w:rPr>
                <w:rFonts w:ascii="Arial" w:hAnsi="Arial" w:cs="Arial"/>
                <w:sz w:val="20"/>
                <w:szCs w:val="20"/>
              </w:rPr>
            </w:pPr>
            <w:r w:rsidRPr="00556603">
              <w:rPr>
                <w:rFonts w:ascii="Arial" w:hAnsi="Arial" w:cs="Arial"/>
                <w:sz w:val="20"/>
                <w:szCs w:val="20"/>
              </w:rPr>
              <w:t>Accurately represents discipline</w:t>
            </w:r>
            <w:r>
              <w:rPr>
                <w:rFonts w:ascii="Arial" w:hAnsi="Arial" w:cs="Arial"/>
                <w:sz w:val="20"/>
                <w:szCs w:val="20"/>
              </w:rPr>
              <w:t xml:space="preserve"> specific aspects</w:t>
            </w:r>
            <w:r w:rsidRPr="00556603">
              <w:rPr>
                <w:rFonts w:ascii="Arial" w:hAnsi="Arial" w:cs="Arial"/>
                <w:sz w:val="20"/>
                <w:szCs w:val="20"/>
              </w:rPr>
              <w:t xml:space="preserve"> of </w:t>
            </w:r>
            <w:r>
              <w:rPr>
                <w:rFonts w:ascii="Arial" w:hAnsi="Arial" w:cs="Arial"/>
                <w:sz w:val="20"/>
                <w:szCs w:val="20"/>
              </w:rPr>
              <w:t>c</w:t>
            </w:r>
            <w:r w:rsidRPr="00556603">
              <w:rPr>
                <w:rFonts w:ascii="Arial" w:hAnsi="Arial" w:cs="Arial"/>
                <w:sz w:val="20"/>
                <w:szCs w:val="20"/>
              </w:rPr>
              <w:t xml:space="preserve">linical </w:t>
            </w:r>
            <w:r>
              <w:rPr>
                <w:rFonts w:ascii="Arial" w:hAnsi="Arial" w:cs="Arial"/>
                <w:sz w:val="20"/>
                <w:szCs w:val="20"/>
              </w:rPr>
              <w:t>care</w:t>
            </w:r>
            <w:r w:rsidRPr="00556603">
              <w:rPr>
                <w:rFonts w:ascii="Arial" w:hAnsi="Arial" w:cs="Arial"/>
                <w:sz w:val="20"/>
                <w:szCs w:val="20"/>
              </w:rPr>
              <w:t xml:space="preserve"> to others.</w:t>
            </w:r>
          </w:p>
          <w:p w14:paraId="17EF2ED8" w14:textId="79B56BF1" w:rsidR="006A2CD3" w:rsidRPr="005E6794" w:rsidRDefault="006A2CD3" w:rsidP="005E6794">
            <w:pPr>
              <w:numPr>
                <w:ilvl w:val="0"/>
                <w:numId w:val="6"/>
              </w:numPr>
              <w:tabs>
                <w:tab w:val="clear" w:pos="772"/>
                <w:tab w:val="num" w:pos="720"/>
              </w:tabs>
              <w:spacing w:before="60" w:after="60"/>
              <w:ind w:left="720"/>
              <w:rPr>
                <w:rFonts w:ascii="Arial" w:hAnsi="Arial" w:cs="Arial"/>
                <w:sz w:val="20"/>
                <w:szCs w:val="20"/>
                <w:lang w:val="en-US"/>
              </w:rPr>
            </w:pPr>
            <w:r>
              <w:rPr>
                <w:rFonts w:ascii="Arial" w:hAnsi="Arial" w:cs="Arial"/>
                <w:sz w:val="20"/>
                <w:szCs w:val="20"/>
              </w:rPr>
              <w:t xml:space="preserve">Provides psycho-social </w:t>
            </w:r>
            <w:r w:rsidRPr="00556603">
              <w:rPr>
                <w:rFonts w:ascii="Arial" w:hAnsi="Arial" w:cs="Arial"/>
                <w:sz w:val="20"/>
                <w:szCs w:val="20"/>
              </w:rPr>
              <w:t>input and opinion to clinical reviews of clients of the MDT.</w:t>
            </w:r>
          </w:p>
        </w:tc>
      </w:tr>
      <w:tr w:rsidR="006A2CD3" w:rsidRPr="00556603" w14:paraId="2EE33EB1" w14:textId="77777777" w:rsidTr="005E6794">
        <w:tc>
          <w:tcPr>
            <w:tcW w:w="2220" w:type="dxa"/>
            <w:tcBorders>
              <w:top w:val="dashed" w:sz="4" w:space="0" w:color="808080" w:themeColor="background1" w:themeShade="80"/>
              <w:bottom w:val="dashed" w:sz="4" w:space="0" w:color="808080" w:themeColor="background1" w:themeShade="80"/>
            </w:tcBorders>
            <w:shd w:val="clear" w:color="auto" w:fill="auto"/>
          </w:tcPr>
          <w:p w14:paraId="0AEDE199" w14:textId="3D7A097E" w:rsidR="006A2CD3" w:rsidRPr="00556603" w:rsidRDefault="006A2CD3" w:rsidP="00556603">
            <w:pPr>
              <w:spacing w:before="60" w:after="60"/>
              <w:jc w:val="both"/>
              <w:rPr>
                <w:rFonts w:ascii="Arial" w:hAnsi="Arial" w:cs="Arial"/>
                <w:b/>
                <w:sz w:val="20"/>
                <w:szCs w:val="20"/>
              </w:rPr>
            </w:pPr>
            <w:permStart w:id="492775183" w:edGrp="everyone" w:colFirst="0" w:colLast="0"/>
            <w:permStart w:id="287338526" w:edGrp="everyone" w:colFirst="1" w:colLast="1"/>
            <w:permStart w:id="519908235" w:edGrp="everyone" w:colFirst="2" w:colLast="2"/>
            <w:permEnd w:id="246761973"/>
            <w:permEnd w:id="1418615846"/>
            <w:permEnd w:id="1388449771"/>
            <w:permEnd w:id="2038181613"/>
            <w:r w:rsidRPr="00556603">
              <w:rPr>
                <w:rFonts w:ascii="Arial" w:hAnsi="Arial" w:cs="Arial"/>
                <w:b/>
                <w:sz w:val="20"/>
                <w:szCs w:val="20"/>
              </w:rPr>
              <w:t>Clinical Supervision</w:t>
            </w:r>
          </w:p>
        </w:tc>
        <w:tc>
          <w:tcPr>
            <w:tcW w:w="2711" w:type="dxa"/>
            <w:tcBorders>
              <w:top w:val="dashed" w:sz="4" w:space="0" w:color="808080" w:themeColor="background1" w:themeShade="80"/>
              <w:bottom w:val="dashed" w:sz="4" w:space="0" w:color="808080" w:themeColor="background1" w:themeShade="80"/>
            </w:tcBorders>
            <w:shd w:val="clear" w:color="auto" w:fill="auto"/>
          </w:tcPr>
          <w:p w14:paraId="5C1C36A1" w14:textId="1D8EE95C" w:rsidR="006A2CD3" w:rsidRPr="00556603" w:rsidRDefault="006A2CD3" w:rsidP="00556603">
            <w:pPr>
              <w:spacing w:before="60" w:after="60"/>
              <w:jc w:val="both"/>
              <w:rPr>
                <w:rFonts w:ascii="Arial" w:hAnsi="Arial" w:cs="Arial"/>
                <w:sz w:val="20"/>
                <w:szCs w:val="20"/>
              </w:rPr>
            </w:pPr>
            <w:r>
              <w:rPr>
                <w:rFonts w:ascii="Arial" w:hAnsi="Arial" w:cs="Arial"/>
                <w:sz w:val="20"/>
                <w:szCs w:val="20"/>
              </w:rPr>
              <w:t>E</w:t>
            </w:r>
            <w:r w:rsidRPr="00556603">
              <w:rPr>
                <w:rFonts w:ascii="Arial" w:hAnsi="Arial" w:cs="Arial"/>
                <w:sz w:val="20"/>
                <w:szCs w:val="20"/>
              </w:rPr>
              <w:t>ngage</w:t>
            </w:r>
            <w:r>
              <w:rPr>
                <w:rFonts w:ascii="Arial" w:hAnsi="Arial" w:cs="Arial"/>
                <w:sz w:val="20"/>
                <w:szCs w:val="20"/>
              </w:rPr>
              <w:t>s</w:t>
            </w:r>
            <w:r w:rsidRPr="00556603">
              <w:rPr>
                <w:rFonts w:ascii="Arial" w:hAnsi="Arial" w:cs="Arial"/>
                <w:sz w:val="20"/>
                <w:szCs w:val="20"/>
              </w:rPr>
              <w:t xml:space="preserve"> in regular clinical supervision, including Cultural Supervision (as appropriate).</w:t>
            </w:r>
          </w:p>
        </w:tc>
        <w:tc>
          <w:tcPr>
            <w:tcW w:w="4850" w:type="dxa"/>
            <w:tcBorders>
              <w:top w:val="dashed" w:sz="4" w:space="0" w:color="808080" w:themeColor="background1" w:themeShade="80"/>
              <w:bottom w:val="dashed" w:sz="4" w:space="0" w:color="808080" w:themeColor="background1" w:themeShade="80"/>
            </w:tcBorders>
            <w:shd w:val="clear" w:color="auto" w:fill="auto"/>
          </w:tcPr>
          <w:p w14:paraId="7438FAA4" w14:textId="77777777" w:rsidR="006A2CD3" w:rsidRPr="00556603" w:rsidRDefault="006A2CD3" w:rsidP="00556603">
            <w:pPr>
              <w:pStyle w:val="BodyText"/>
              <w:numPr>
                <w:ilvl w:val="0"/>
                <w:numId w:val="6"/>
              </w:numPr>
              <w:spacing w:before="60" w:after="60"/>
              <w:jc w:val="both"/>
              <w:rPr>
                <w:rFonts w:ascii="Arial" w:hAnsi="Arial" w:cs="Arial"/>
                <w:sz w:val="20"/>
              </w:rPr>
            </w:pPr>
            <w:r w:rsidRPr="00556603">
              <w:rPr>
                <w:rFonts w:ascii="Arial" w:hAnsi="Arial" w:cs="Arial"/>
                <w:sz w:val="20"/>
              </w:rPr>
              <w:t>May provide clinical supervision as per Mental Health Service policy.</w:t>
            </w:r>
          </w:p>
          <w:p w14:paraId="48F45D9D" w14:textId="77777777" w:rsidR="006A2CD3" w:rsidRPr="00556603" w:rsidRDefault="006A2CD3" w:rsidP="00556603">
            <w:pPr>
              <w:pStyle w:val="BodyText"/>
              <w:numPr>
                <w:ilvl w:val="0"/>
                <w:numId w:val="6"/>
              </w:numPr>
              <w:spacing w:before="60" w:after="60"/>
              <w:jc w:val="both"/>
              <w:rPr>
                <w:rFonts w:ascii="Arial" w:hAnsi="Arial" w:cs="Arial"/>
                <w:sz w:val="20"/>
              </w:rPr>
            </w:pPr>
            <w:r w:rsidRPr="00556603">
              <w:rPr>
                <w:rFonts w:ascii="Arial" w:hAnsi="Arial" w:cs="Arial"/>
                <w:sz w:val="20"/>
              </w:rPr>
              <w:t>Receives clinical supervision on a regular basis as per Mental Health Service policy.</w:t>
            </w:r>
          </w:p>
          <w:p w14:paraId="4F69F4DA" w14:textId="61B82993" w:rsidR="006A2CD3" w:rsidRPr="00556603" w:rsidRDefault="006A2CD3" w:rsidP="00556603">
            <w:pPr>
              <w:numPr>
                <w:ilvl w:val="0"/>
                <w:numId w:val="10"/>
              </w:numPr>
              <w:jc w:val="both"/>
              <w:rPr>
                <w:rFonts w:ascii="Arial" w:hAnsi="Arial" w:cs="Arial"/>
                <w:sz w:val="20"/>
                <w:szCs w:val="20"/>
              </w:rPr>
            </w:pPr>
            <w:r w:rsidRPr="00556603">
              <w:rPr>
                <w:rFonts w:ascii="Arial" w:hAnsi="Arial" w:cs="Arial"/>
                <w:sz w:val="20"/>
              </w:rPr>
              <w:t>Actively participates in Peer Review activities.</w:t>
            </w:r>
          </w:p>
        </w:tc>
      </w:tr>
      <w:tr w:rsidR="006A2CD3" w:rsidRPr="00556603" w14:paraId="37486E7C" w14:textId="77777777" w:rsidTr="005E6794">
        <w:tc>
          <w:tcPr>
            <w:tcW w:w="2220" w:type="dxa"/>
            <w:tcBorders>
              <w:top w:val="dashed" w:sz="4" w:space="0" w:color="808080" w:themeColor="background1" w:themeShade="80"/>
              <w:bottom w:val="dashed" w:sz="4" w:space="0" w:color="808080" w:themeColor="background1" w:themeShade="80"/>
            </w:tcBorders>
            <w:shd w:val="clear" w:color="auto" w:fill="auto"/>
          </w:tcPr>
          <w:p w14:paraId="7187A50A" w14:textId="400B96E6" w:rsidR="006A2CD3" w:rsidRPr="00556603" w:rsidRDefault="006A2CD3" w:rsidP="00556603">
            <w:pPr>
              <w:spacing w:before="60" w:after="60"/>
              <w:jc w:val="both"/>
              <w:rPr>
                <w:rFonts w:ascii="Arial" w:hAnsi="Arial" w:cs="Arial"/>
                <w:b/>
                <w:sz w:val="20"/>
                <w:szCs w:val="20"/>
              </w:rPr>
            </w:pPr>
            <w:permStart w:id="1154559981" w:edGrp="everyone" w:colFirst="0" w:colLast="0"/>
            <w:permStart w:id="1242055689" w:edGrp="everyone" w:colFirst="1" w:colLast="1"/>
            <w:permStart w:id="1246711344" w:edGrp="everyone" w:colFirst="2" w:colLast="2"/>
            <w:permStart w:id="2123983491" w:edGrp="everyone" w:colFirst="3" w:colLast="3"/>
            <w:permEnd w:id="492775183"/>
            <w:permEnd w:id="287338526"/>
            <w:permEnd w:id="519908235"/>
            <w:r w:rsidRPr="00556603">
              <w:rPr>
                <w:rFonts w:ascii="Arial" w:hAnsi="Arial" w:cs="Arial"/>
                <w:b/>
                <w:sz w:val="20"/>
                <w:szCs w:val="20"/>
              </w:rPr>
              <w:t>Quality</w:t>
            </w:r>
          </w:p>
        </w:tc>
        <w:tc>
          <w:tcPr>
            <w:tcW w:w="2711" w:type="dxa"/>
            <w:tcBorders>
              <w:top w:val="dashed" w:sz="4" w:space="0" w:color="808080" w:themeColor="background1" w:themeShade="80"/>
              <w:bottom w:val="dashed" w:sz="4" w:space="0" w:color="808080" w:themeColor="background1" w:themeShade="80"/>
            </w:tcBorders>
            <w:shd w:val="clear" w:color="auto" w:fill="auto"/>
          </w:tcPr>
          <w:p w14:paraId="7BD372A1" w14:textId="6B5E262F" w:rsidR="006A2CD3" w:rsidRPr="00556603" w:rsidRDefault="006A2CD3" w:rsidP="005E6794">
            <w:pPr>
              <w:spacing w:before="60" w:after="60"/>
              <w:jc w:val="both"/>
              <w:rPr>
                <w:rFonts w:ascii="Arial" w:hAnsi="Arial" w:cs="Arial"/>
                <w:sz w:val="20"/>
                <w:szCs w:val="20"/>
              </w:rPr>
            </w:pPr>
            <w:r w:rsidRPr="00556603">
              <w:rPr>
                <w:rFonts w:ascii="Arial" w:hAnsi="Arial" w:cs="Arial"/>
                <w:sz w:val="20"/>
                <w:szCs w:val="20"/>
              </w:rPr>
              <w:t xml:space="preserve">The </w:t>
            </w:r>
            <w:r>
              <w:rPr>
                <w:rFonts w:ascii="Arial" w:hAnsi="Arial" w:cs="Arial"/>
                <w:sz w:val="20"/>
                <w:szCs w:val="20"/>
              </w:rPr>
              <w:t>Health professional</w:t>
            </w:r>
            <w:r w:rsidRPr="00556603">
              <w:rPr>
                <w:rFonts w:ascii="Arial" w:hAnsi="Arial" w:cs="Arial"/>
                <w:sz w:val="20"/>
                <w:szCs w:val="20"/>
              </w:rPr>
              <w:t xml:space="preserve"> will actively pursue personal, professional, and service focussed Quality Improvement opportunities.</w:t>
            </w:r>
          </w:p>
        </w:tc>
        <w:tc>
          <w:tcPr>
            <w:tcW w:w="4850" w:type="dxa"/>
            <w:tcBorders>
              <w:top w:val="dashed" w:sz="4" w:space="0" w:color="808080" w:themeColor="background1" w:themeShade="80"/>
              <w:bottom w:val="dashed" w:sz="4" w:space="0" w:color="808080" w:themeColor="background1" w:themeShade="80"/>
            </w:tcBorders>
            <w:shd w:val="clear" w:color="auto" w:fill="auto"/>
          </w:tcPr>
          <w:p w14:paraId="1207210C" w14:textId="77777777" w:rsidR="006A2CD3" w:rsidRPr="00556603" w:rsidRDefault="006A2CD3" w:rsidP="00556603">
            <w:pPr>
              <w:pStyle w:val="BodyText"/>
              <w:numPr>
                <w:ilvl w:val="0"/>
                <w:numId w:val="11"/>
              </w:numPr>
              <w:spacing w:before="60" w:after="60"/>
              <w:jc w:val="both"/>
              <w:rPr>
                <w:rFonts w:ascii="Arial" w:hAnsi="Arial" w:cs="Arial"/>
                <w:sz w:val="20"/>
              </w:rPr>
            </w:pPr>
            <w:r w:rsidRPr="00556603">
              <w:rPr>
                <w:rFonts w:ascii="Arial" w:hAnsi="Arial" w:cs="Arial"/>
                <w:sz w:val="20"/>
              </w:rPr>
              <w:t>Participates in development of and adheres to Quality Assurance Policies and Procedures.</w:t>
            </w:r>
          </w:p>
          <w:p w14:paraId="368B7784" w14:textId="77777777" w:rsidR="006A2CD3" w:rsidRPr="00556603" w:rsidRDefault="006A2CD3" w:rsidP="00556603">
            <w:pPr>
              <w:pStyle w:val="BodyText"/>
              <w:numPr>
                <w:ilvl w:val="0"/>
                <w:numId w:val="11"/>
              </w:numPr>
              <w:spacing w:before="60" w:after="60"/>
              <w:jc w:val="both"/>
              <w:rPr>
                <w:rFonts w:ascii="Arial" w:hAnsi="Arial" w:cs="Arial"/>
                <w:sz w:val="20"/>
              </w:rPr>
            </w:pPr>
            <w:r w:rsidRPr="00556603">
              <w:rPr>
                <w:rFonts w:ascii="Arial" w:hAnsi="Arial" w:cs="Arial"/>
                <w:sz w:val="20"/>
              </w:rPr>
              <w:t>Participates in forums that develop Quality Assurance Policies, Procedures and Initiatives appropriate to the appointed role.</w:t>
            </w:r>
          </w:p>
          <w:p w14:paraId="1F74D899" w14:textId="77777777" w:rsidR="006A2CD3" w:rsidRPr="00556603" w:rsidRDefault="006A2CD3" w:rsidP="00556603">
            <w:pPr>
              <w:pStyle w:val="BodyText"/>
              <w:numPr>
                <w:ilvl w:val="0"/>
                <w:numId w:val="11"/>
              </w:numPr>
              <w:spacing w:before="60" w:after="60"/>
              <w:jc w:val="both"/>
              <w:rPr>
                <w:rFonts w:ascii="Arial" w:hAnsi="Arial" w:cs="Arial"/>
                <w:sz w:val="20"/>
              </w:rPr>
            </w:pPr>
            <w:r w:rsidRPr="00556603">
              <w:rPr>
                <w:rFonts w:ascii="Arial" w:hAnsi="Arial" w:cs="Arial"/>
                <w:sz w:val="20"/>
              </w:rPr>
              <w:t xml:space="preserve">Demonstrates commitment to principles of Continuous Improvement. </w:t>
            </w:r>
          </w:p>
          <w:p w14:paraId="60A630A9" w14:textId="77777777" w:rsidR="006A2CD3" w:rsidRPr="00556603" w:rsidRDefault="006A2CD3" w:rsidP="00556603">
            <w:pPr>
              <w:pStyle w:val="BodyText"/>
              <w:numPr>
                <w:ilvl w:val="0"/>
                <w:numId w:val="11"/>
              </w:numPr>
              <w:spacing w:before="60" w:after="60"/>
              <w:jc w:val="both"/>
              <w:rPr>
                <w:rFonts w:ascii="Arial" w:hAnsi="Arial" w:cs="Arial"/>
                <w:sz w:val="20"/>
              </w:rPr>
            </w:pPr>
            <w:r w:rsidRPr="00556603">
              <w:rPr>
                <w:rFonts w:ascii="Arial" w:hAnsi="Arial" w:cs="Arial"/>
                <w:sz w:val="20"/>
              </w:rPr>
              <w:t>Documents clinical care provision in accordance with professional Te What Ora Lakes and Mental Health Service standards.</w:t>
            </w:r>
          </w:p>
          <w:p w14:paraId="5D6CF038" w14:textId="62A59D62" w:rsidR="006A2CD3" w:rsidRPr="00556603" w:rsidRDefault="006A2CD3" w:rsidP="00556603">
            <w:pPr>
              <w:pStyle w:val="BodyText"/>
              <w:numPr>
                <w:ilvl w:val="0"/>
                <w:numId w:val="6"/>
              </w:numPr>
              <w:spacing w:before="60" w:after="60"/>
              <w:jc w:val="both"/>
              <w:rPr>
                <w:rFonts w:ascii="Arial" w:hAnsi="Arial" w:cs="Arial"/>
                <w:sz w:val="20"/>
              </w:rPr>
            </w:pPr>
            <w:r w:rsidRPr="00556603">
              <w:rPr>
                <w:rFonts w:ascii="Arial" w:hAnsi="Arial" w:cs="Arial"/>
                <w:sz w:val="20"/>
              </w:rPr>
              <w:t xml:space="preserve">Maintains membership </w:t>
            </w:r>
            <w:r>
              <w:rPr>
                <w:rFonts w:ascii="Arial" w:hAnsi="Arial" w:cs="Arial"/>
                <w:sz w:val="20"/>
              </w:rPr>
              <w:t>with relevant professional bodies</w:t>
            </w:r>
            <w:r w:rsidRPr="00556603">
              <w:rPr>
                <w:rFonts w:ascii="Arial" w:hAnsi="Arial" w:cs="Arial"/>
                <w:sz w:val="20"/>
              </w:rPr>
              <w:t>.</w:t>
            </w:r>
          </w:p>
        </w:tc>
      </w:tr>
      <w:tr w:rsidR="006A2CD3" w:rsidRPr="00556603" w14:paraId="46B1696A" w14:textId="77777777" w:rsidTr="005E6794">
        <w:tc>
          <w:tcPr>
            <w:tcW w:w="2220" w:type="dxa"/>
            <w:tcBorders>
              <w:top w:val="dashed" w:sz="4" w:space="0" w:color="808080" w:themeColor="background1" w:themeShade="80"/>
              <w:bottom w:val="dashed" w:sz="4" w:space="0" w:color="808080" w:themeColor="background1" w:themeShade="80"/>
            </w:tcBorders>
            <w:shd w:val="clear" w:color="auto" w:fill="auto"/>
          </w:tcPr>
          <w:p w14:paraId="70C3523A" w14:textId="3F324981" w:rsidR="006A2CD3" w:rsidRPr="00556603" w:rsidRDefault="006A2CD3" w:rsidP="00556603">
            <w:pPr>
              <w:spacing w:before="60" w:after="60"/>
              <w:jc w:val="both"/>
              <w:rPr>
                <w:rFonts w:ascii="Arial" w:hAnsi="Arial" w:cs="Arial"/>
                <w:b/>
                <w:sz w:val="20"/>
                <w:szCs w:val="20"/>
              </w:rPr>
            </w:pPr>
            <w:permStart w:id="2049508051" w:edGrp="everyone" w:colFirst="0" w:colLast="0"/>
            <w:permStart w:id="69745200" w:edGrp="everyone" w:colFirst="1" w:colLast="1"/>
            <w:permStart w:id="751118245" w:edGrp="everyone" w:colFirst="2" w:colLast="2"/>
            <w:permStart w:id="645021303" w:edGrp="everyone" w:colFirst="3" w:colLast="3"/>
            <w:permEnd w:id="1154559981"/>
            <w:permEnd w:id="1242055689"/>
            <w:permEnd w:id="1246711344"/>
            <w:permEnd w:id="2123983491"/>
            <w:r w:rsidRPr="00556603">
              <w:rPr>
                <w:rFonts w:ascii="Arial" w:hAnsi="Arial" w:cs="Arial"/>
                <w:b/>
                <w:sz w:val="20"/>
                <w:szCs w:val="20"/>
              </w:rPr>
              <w:t>Education and Training</w:t>
            </w:r>
          </w:p>
        </w:tc>
        <w:tc>
          <w:tcPr>
            <w:tcW w:w="2711" w:type="dxa"/>
            <w:tcBorders>
              <w:top w:val="dashed" w:sz="4" w:space="0" w:color="808080" w:themeColor="background1" w:themeShade="80"/>
              <w:bottom w:val="dashed" w:sz="4" w:space="0" w:color="808080" w:themeColor="background1" w:themeShade="80"/>
            </w:tcBorders>
            <w:shd w:val="clear" w:color="auto" w:fill="auto"/>
          </w:tcPr>
          <w:p w14:paraId="10366A58" w14:textId="674320C3" w:rsidR="006A2CD3" w:rsidRPr="00556603" w:rsidRDefault="006A2CD3" w:rsidP="00556603">
            <w:pPr>
              <w:spacing w:before="60" w:after="60"/>
              <w:jc w:val="both"/>
              <w:rPr>
                <w:rFonts w:ascii="Arial" w:hAnsi="Arial" w:cs="Arial"/>
                <w:sz w:val="20"/>
                <w:szCs w:val="20"/>
              </w:rPr>
            </w:pPr>
            <w:r w:rsidRPr="006A2CD3">
              <w:rPr>
                <w:rFonts w:ascii="Arial" w:hAnsi="Arial" w:cs="Arial"/>
                <w:sz w:val="20"/>
                <w:szCs w:val="20"/>
              </w:rPr>
              <w:t>Undertakes teaching and learning activities with consumers, colleagues and students</w:t>
            </w:r>
          </w:p>
        </w:tc>
        <w:tc>
          <w:tcPr>
            <w:tcW w:w="4850" w:type="dxa"/>
            <w:tcBorders>
              <w:top w:val="dashed" w:sz="4" w:space="0" w:color="808080" w:themeColor="background1" w:themeShade="80"/>
              <w:bottom w:val="dashed" w:sz="4" w:space="0" w:color="808080" w:themeColor="background1" w:themeShade="80"/>
            </w:tcBorders>
            <w:shd w:val="clear" w:color="auto" w:fill="auto"/>
          </w:tcPr>
          <w:p w14:paraId="3E8E7F6C" w14:textId="77777777" w:rsidR="006A2CD3" w:rsidRDefault="006A2CD3" w:rsidP="00556603">
            <w:pPr>
              <w:pStyle w:val="BodyText"/>
              <w:numPr>
                <w:ilvl w:val="0"/>
                <w:numId w:val="11"/>
              </w:numPr>
              <w:spacing w:before="60" w:after="60"/>
              <w:jc w:val="both"/>
              <w:rPr>
                <w:rFonts w:ascii="Arial" w:hAnsi="Arial" w:cs="Arial"/>
                <w:sz w:val="20"/>
              </w:rPr>
            </w:pPr>
            <w:r w:rsidRPr="00556603">
              <w:rPr>
                <w:rFonts w:ascii="Arial" w:hAnsi="Arial" w:cs="Arial"/>
                <w:sz w:val="20"/>
              </w:rPr>
              <w:t xml:space="preserve">Maintains up-to-date knowledge of clinical </w:t>
            </w:r>
            <w:r>
              <w:rPr>
                <w:rFonts w:ascii="Arial" w:hAnsi="Arial" w:cs="Arial"/>
                <w:sz w:val="20"/>
              </w:rPr>
              <w:t xml:space="preserve">interventions, </w:t>
            </w:r>
            <w:r w:rsidRPr="00556603">
              <w:rPr>
                <w:rFonts w:ascii="Arial" w:hAnsi="Arial" w:cs="Arial"/>
                <w:sz w:val="20"/>
              </w:rPr>
              <w:t>psycholog</w:t>
            </w:r>
            <w:r>
              <w:rPr>
                <w:rFonts w:ascii="Arial" w:hAnsi="Arial" w:cs="Arial"/>
                <w:sz w:val="20"/>
              </w:rPr>
              <w:t>ical</w:t>
            </w:r>
            <w:r w:rsidRPr="00556603">
              <w:rPr>
                <w:rFonts w:ascii="Arial" w:hAnsi="Arial" w:cs="Arial"/>
                <w:sz w:val="20"/>
              </w:rPr>
              <w:t xml:space="preserve"> </w:t>
            </w:r>
            <w:r>
              <w:rPr>
                <w:rFonts w:ascii="Arial" w:hAnsi="Arial" w:cs="Arial"/>
                <w:sz w:val="20"/>
              </w:rPr>
              <w:t xml:space="preserve">therapies </w:t>
            </w:r>
            <w:r w:rsidRPr="00556603">
              <w:rPr>
                <w:rFonts w:ascii="Arial" w:hAnsi="Arial" w:cs="Arial"/>
                <w:sz w:val="20"/>
              </w:rPr>
              <w:t>and related fields.</w:t>
            </w:r>
          </w:p>
          <w:p w14:paraId="7BBB1B5C" w14:textId="77777777" w:rsidR="006A2CD3" w:rsidRPr="00556603" w:rsidRDefault="006A2CD3" w:rsidP="00556603">
            <w:pPr>
              <w:pStyle w:val="BodyText"/>
              <w:numPr>
                <w:ilvl w:val="0"/>
                <w:numId w:val="11"/>
              </w:numPr>
              <w:spacing w:before="60" w:after="60"/>
              <w:jc w:val="both"/>
              <w:rPr>
                <w:rFonts w:ascii="Arial" w:hAnsi="Arial" w:cs="Arial"/>
                <w:sz w:val="20"/>
              </w:rPr>
            </w:pPr>
            <w:r w:rsidRPr="00556603">
              <w:rPr>
                <w:rFonts w:ascii="Arial" w:hAnsi="Arial" w:cs="Arial"/>
                <w:sz w:val="20"/>
              </w:rPr>
              <w:t>Provides in-service training and teaching according to professional abilities.</w:t>
            </w:r>
          </w:p>
          <w:p w14:paraId="129A5B68" w14:textId="5415A36A" w:rsidR="006A2CD3" w:rsidRPr="00556603" w:rsidRDefault="006A2CD3" w:rsidP="00315410">
            <w:pPr>
              <w:pStyle w:val="BodyText"/>
              <w:numPr>
                <w:ilvl w:val="0"/>
                <w:numId w:val="11"/>
              </w:numPr>
              <w:spacing w:before="60" w:after="60"/>
              <w:jc w:val="both"/>
              <w:rPr>
                <w:rFonts w:ascii="Arial" w:hAnsi="Arial" w:cs="Arial"/>
                <w:sz w:val="20"/>
              </w:rPr>
            </w:pPr>
            <w:r w:rsidRPr="00556603">
              <w:rPr>
                <w:rFonts w:ascii="Arial" w:hAnsi="Arial" w:cs="Arial"/>
                <w:sz w:val="20"/>
              </w:rPr>
              <w:t>Develops an annual, personalised Professional Development Plan, and participates in Annual Performance Appraisals.</w:t>
            </w:r>
          </w:p>
        </w:tc>
      </w:tr>
      <w:tr w:rsidR="006A2CD3" w:rsidRPr="00556603" w14:paraId="345CB33B" w14:textId="77777777" w:rsidTr="005E6794">
        <w:tc>
          <w:tcPr>
            <w:tcW w:w="2220" w:type="dxa"/>
            <w:tcBorders>
              <w:top w:val="dashed" w:sz="4" w:space="0" w:color="808080" w:themeColor="background1" w:themeShade="80"/>
              <w:bottom w:val="dashed" w:sz="4" w:space="0" w:color="808080" w:themeColor="background1" w:themeShade="80"/>
            </w:tcBorders>
            <w:shd w:val="clear" w:color="auto" w:fill="auto"/>
          </w:tcPr>
          <w:p w14:paraId="740C7B0A" w14:textId="77777777" w:rsidR="006A2CD3" w:rsidRPr="005E6794" w:rsidRDefault="006A2CD3" w:rsidP="005E6794">
            <w:pPr>
              <w:spacing w:before="60" w:after="60"/>
              <w:rPr>
                <w:rFonts w:ascii="Arial" w:hAnsi="Arial" w:cs="Arial"/>
                <w:b/>
                <w:sz w:val="20"/>
                <w:szCs w:val="20"/>
              </w:rPr>
            </w:pPr>
            <w:permStart w:id="1973166091" w:edGrp="everyone" w:colFirst="0" w:colLast="0"/>
            <w:permStart w:id="1652503607" w:edGrp="everyone" w:colFirst="1" w:colLast="1"/>
            <w:permStart w:id="176257318" w:edGrp="everyone" w:colFirst="2" w:colLast="2"/>
            <w:permStart w:id="1820472836" w:edGrp="everyone" w:colFirst="3" w:colLast="3"/>
            <w:permEnd w:id="2049508051"/>
            <w:permEnd w:id="69745200"/>
            <w:permEnd w:id="751118245"/>
            <w:permEnd w:id="645021303"/>
            <w:r w:rsidRPr="005E6794">
              <w:rPr>
                <w:rFonts w:ascii="Arial" w:hAnsi="Arial" w:cs="Arial"/>
                <w:b/>
                <w:sz w:val="20"/>
                <w:szCs w:val="20"/>
              </w:rPr>
              <w:t>Other Requirements</w:t>
            </w:r>
          </w:p>
          <w:p w14:paraId="15438AB2" w14:textId="073AC10B" w:rsidR="006A2CD3" w:rsidRPr="00556603" w:rsidRDefault="006A2CD3" w:rsidP="00556603">
            <w:pPr>
              <w:spacing w:before="60" w:after="60"/>
              <w:jc w:val="both"/>
              <w:rPr>
                <w:rFonts w:ascii="Arial" w:hAnsi="Arial" w:cs="Arial"/>
                <w:b/>
                <w:sz w:val="20"/>
                <w:szCs w:val="20"/>
              </w:rPr>
            </w:pPr>
          </w:p>
        </w:tc>
        <w:tc>
          <w:tcPr>
            <w:tcW w:w="2711" w:type="dxa"/>
            <w:tcBorders>
              <w:top w:val="dashed" w:sz="4" w:space="0" w:color="808080" w:themeColor="background1" w:themeShade="80"/>
              <w:bottom w:val="dashed" w:sz="4" w:space="0" w:color="808080" w:themeColor="background1" w:themeShade="80"/>
            </w:tcBorders>
            <w:shd w:val="clear" w:color="auto" w:fill="auto"/>
          </w:tcPr>
          <w:p w14:paraId="5B2C7C98" w14:textId="5375F2A0" w:rsidR="006A2CD3" w:rsidRPr="00556603" w:rsidRDefault="006A2CD3" w:rsidP="00556603">
            <w:pPr>
              <w:spacing w:before="60" w:after="60"/>
              <w:jc w:val="both"/>
              <w:rPr>
                <w:rFonts w:ascii="Arial" w:hAnsi="Arial" w:cs="Arial"/>
                <w:sz w:val="20"/>
                <w:szCs w:val="20"/>
              </w:rPr>
            </w:pPr>
            <w:r w:rsidRPr="006A2CD3">
              <w:rPr>
                <w:rFonts w:ascii="Arial" w:hAnsi="Arial" w:cs="Arial"/>
                <w:sz w:val="20"/>
                <w:szCs w:val="20"/>
              </w:rPr>
              <w:t>Flexibility</w:t>
            </w:r>
          </w:p>
        </w:tc>
        <w:tc>
          <w:tcPr>
            <w:tcW w:w="4850" w:type="dxa"/>
            <w:tcBorders>
              <w:top w:val="dashed" w:sz="4" w:space="0" w:color="808080" w:themeColor="background1" w:themeShade="80"/>
              <w:bottom w:val="dashed" w:sz="4" w:space="0" w:color="808080" w:themeColor="background1" w:themeShade="80"/>
            </w:tcBorders>
            <w:shd w:val="clear" w:color="auto" w:fill="auto"/>
          </w:tcPr>
          <w:p w14:paraId="1823BEAA" w14:textId="77777777" w:rsidR="006A2CD3" w:rsidRPr="005E6794" w:rsidRDefault="006A2CD3" w:rsidP="005E6794">
            <w:pPr>
              <w:numPr>
                <w:ilvl w:val="0"/>
                <w:numId w:val="11"/>
              </w:numPr>
              <w:spacing w:before="60" w:after="60"/>
              <w:rPr>
                <w:rFonts w:ascii="Arial" w:hAnsi="Arial" w:cs="Arial"/>
                <w:sz w:val="20"/>
                <w:szCs w:val="20"/>
                <w:lang w:val="en-US"/>
              </w:rPr>
            </w:pPr>
            <w:r w:rsidRPr="005E6794">
              <w:rPr>
                <w:rFonts w:ascii="Arial" w:hAnsi="Arial" w:cs="Arial"/>
                <w:sz w:val="20"/>
                <w:szCs w:val="20"/>
                <w:lang w:val="en-US"/>
              </w:rPr>
              <w:t>Lakes is required to provide 24 hour services which at times may require you to change duties or redeploy to another unit/department to ensure safe patient care.</w:t>
            </w:r>
          </w:p>
          <w:p w14:paraId="54B4BA52" w14:textId="2E563B07" w:rsidR="006A2CD3" w:rsidRPr="00556603" w:rsidRDefault="006A2CD3" w:rsidP="00556603">
            <w:pPr>
              <w:pStyle w:val="BodyText"/>
              <w:numPr>
                <w:ilvl w:val="0"/>
                <w:numId w:val="11"/>
              </w:numPr>
              <w:spacing w:before="60" w:after="60"/>
              <w:jc w:val="both"/>
              <w:rPr>
                <w:rFonts w:ascii="Arial" w:hAnsi="Arial" w:cs="Arial"/>
                <w:sz w:val="20"/>
              </w:rPr>
            </w:pPr>
            <w:r w:rsidRPr="005E6794">
              <w:rPr>
                <w:rFonts w:ascii="Arial" w:hAnsi="Arial"/>
                <w:bCs/>
                <w:sz w:val="20"/>
                <w:szCs w:val="24"/>
                <w:lang w:val="en-NZ"/>
              </w:rPr>
              <w:t xml:space="preserve">This position description is not exhaustive and you may be requested to perform other </w:t>
            </w:r>
            <w:r w:rsidRPr="005E6794">
              <w:rPr>
                <w:rFonts w:ascii="Arial" w:hAnsi="Arial"/>
                <w:bCs/>
                <w:sz w:val="20"/>
                <w:szCs w:val="24"/>
                <w:lang w:val="en-NZ"/>
              </w:rPr>
              <w:lastRenderedPageBreak/>
              <w:t>reasonable tasks within your scope of practice.</w:t>
            </w:r>
          </w:p>
        </w:tc>
      </w:tr>
      <w:tr w:rsidR="006A2CD3" w:rsidRPr="00556603" w14:paraId="71D69470" w14:textId="77777777" w:rsidTr="005E6794">
        <w:tc>
          <w:tcPr>
            <w:tcW w:w="2220" w:type="dxa"/>
            <w:tcBorders>
              <w:top w:val="dashed" w:sz="4" w:space="0" w:color="808080" w:themeColor="background1" w:themeShade="80"/>
              <w:bottom w:val="dashed" w:sz="4" w:space="0" w:color="808080" w:themeColor="background1" w:themeShade="80"/>
            </w:tcBorders>
            <w:shd w:val="clear" w:color="auto" w:fill="auto"/>
          </w:tcPr>
          <w:p w14:paraId="1DD929BE" w14:textId="77777777" w:rsidR="006A2CD3" w:rsidRPr="005E6794" w:rsidRDefault="006A2CD3" w:rsidP="005E6794">
            <w:pPr>
              <w:spacing w:before="60" w:after="60"/>
              <w:rPr>
                <w:rFonts w:ascii="Arial" w:hAnsi="Arial" w:cs="Arial"/>
                <w:b/>
                <w:sz w:val="20"/>
                <w:szCs w:val="20"/>
              </w:rPr>
            </w:pPr>
            <w:permStart w:id="1050893025" w:edGrp="everyone" w:colFirst="0" w:colLast="0"/>
            <w:permStart w:id="14624176" w:edGrp="everyone" w:colFirst="1" w:colLast="1"/>
            <w:permStart w:id="637016189" w:edGrp="everyone" w:colFirst="2" w:colLast="2"/>
            <w:permStart w:id="2026131320" w:edGrp="everyone" w:colFirst="3" w:colLast="3"/>
            <w:permEnd w:id="1973166091"/>
            <w:permEnd w:id="1652503607"/>
            <w:permEnd w:id="176257318"/>
            <w:permEnd w:id="1820472836"/>
            <w:r w:rsidRPr="005E6794">
              <w:rPr>
                <w:rFonts w:ascii="Arial" w:hAnsi="Arial" w:cs="Arial"/>
                <w:b/>
                <w:sz w:val="20"/>
                <w:szCs w:val="20"/>
              </w:rPr>
              <w:lastRenderedPageBreak/>
              <w:t>Utilisation of Telehealth</w:t>
            </w:r>
          </w:p>
          <w:p w14:paraId="34F39279" w14:textId="77777777" w:rsidR="006A2CD3" w:rsidRPr="00556603" w:rsidRDefault="006A2CD3" w:rsidP="00556603">
            <w:pPr>
              <w:spacing w:before="60" w:after="60"/>
              <w:jc w:val="both"/>
              <w:rPr>
                <w:rFonts w:ascii="Arial" w:hAnsi="Arial" w:cs="Arial"/>
                <w:b/>
                <w:sz w:val="20"/>
                <w:szCs w:val="20"/>
              </w:rPr>
            </w:pPr>
          </w:p>
        </w:tc>
        <w:tc>
          <w:tcPr>
            <w:tcW w:w="2711" w:type="dxa"/>
            <w:tcBorders>
              <w:top w:val="dashed" w:sz="4" w:space="0" w:color="808080" w:themeColor="background1" w:themeShade="80"/>
              <w:bottom w:val="dashed" w:sz="4" w:space="0" w:color="808080" w:themeColor="background1" w:themeShade="80"/>
            </w:tcBorders>
            <w:shd w:val="clear" w:color="auto" w:fill="auto"/>
          </w:tcPr>
          <w:p w14:paraId="7F46F263" w14:textId="0DB5179E" w:rsidR="006A2CD3" w:rsidRDefault="006A2CD3" w:rsidP="00556603">
            <w:pPr>
              <w:spacing w:before="60" w:after="60"/>
              <w:jc w:val="both"/>
              <w:rPr>
                <w:szCs w:val="20"/>
              </w:rPr>
            </w:pPr>
            <w:r w:rsidRPr="006A2CD3">
              <w:rPr>
                <w:rFonts w:ascii="Arial" w:hAnsi="Arial" w:cs="Arial"/>
                <w:sz w:val="20"/>
                <w:szCs w:val="20"/>
              </w:rPr>
              <w:t>Provision of patient centric care which will give patients the option of telephone or video appointments where there is no need for an in-person appointment.</w:t>
            </w:r>
          </w:p>
        </w:tc>
        <w:tc>
          <w:tcPr>
            <w:tcW w:w="4850" w:type="dxa"/>
            <w:tcBorders>
              <w:top w:val="dashed" w:sz="4" w:space="0" w:color="808080" w:themeColor="background1" w:themeShade="80"/>
              <w:bottom w:val="dashed" w:sz="4" w:space="0" w:color="808080" w:themeColor="background1" w:themeShade="80"/>
            </w:tcBorders>
            <w:shd w:val="clear" w:color="auto" w:fill="auto"/>
          </w:tcPr>
          <w:p w14:paraId="67796F17" w14:textId="77777777" w:rsidR="006A2CD3" w:rsidRPr="00DB5869" w:rsidRDefault="006A2CD3" w:rsidP="00DB5869">
            <w:pPr>
              <w:numPr>
                <w:ilvl w:val="0"/>
                <w:numId w:val="6"/>
              </w:numPr>
              <w:tabs>
                <w:tab w:val="clear" w:pos="772"/>
                <w:tab w:val="num" w:pos="720"/>
              </w:tabs>
              <w:ind w:left="318" w:hanging="284"/>
              <w:jc w:val="both"/>
              <w:rPr>
                <w:rFonts w:ascii="Arial" w:hAnsi="Arial" w:cs="Arial"/>
                <w:bCs w:val="0"/>
                <w:sz w:val="20"/>
                <w:szCs w:val="20"/>
                <w:lang w:val="en-GB"/>
              </w:rPr>
            </w:pPr>
            <w:r w:rsidRPr="005E6794">
              <w:rPr>
                <w:rFonts w:ascii="Arial" w:hAnsi="Arial"/>
                <w:b/>
                <w:bCs w:val="0"/>
                <w:sz w:val="20"/>
              </w:rPr>
              <w:t>Allied</w:t>
            </w:r>
            <w:r w:rsidRPr="00DB5869">
              <w:rPr>
                <w:rFonts w:ascii="Arial" w:hAnsi="Arial"/>
                <w:bCs w:val="0"/>
                <w:sz w:val="20"/>
              </w:rPr>
              <w:t xml:space="preserve"> -  </w:t>
            </w:r>
            <w:r w:rsidRPr="00DB5869">
              <w:rPr>
                <w:rFonts w:ascii="Arial" w:hAnsi="Arial" w:cs="Arial"/>
                <w:bCs w:val="0"/>
                <w:sz w:val="20"/>
                <w:szCs w:val="20"/>
                <w:lang w:val="en-GB"/>
              </w:rPr>
              <w:t xml:space="preserve">Service provision is in line with the New Zealand Health Strategy and the New Zealand Allied Health Best Practice Guide for Telehealth to provide care “closer to home”. </w:t>
            </w:r>
          </w:p>
          <w:p w14:paraId="5FCDB646" w14:textId="38A7B23A" w:rsidR="006A2CD3" w:rsidRPr="00556603" w:rsidRDefault="006A2CD3" w:rsidP="005E6794">
            <w:pPr>
              <w:pStyle w:val="BodyText"/>
              <w:numPr>
                <w:ilvl w:val="0"/>
                <w:numId w:val="11"/>
              </w:numPr>
              <w:spacing w:before="60" w:after="60"/>
              <w:jc w:val="both"/>
              <w:rPr>
                <w:rFonts w:ascii="Arial" w:hAnsi="Arial" w:cs="Arial"/>
                <w:sz w:val="20"/>
              </w:rPr>
            </w:pPr>
            <w:r w:rsidRPr="00483604">
              <w:rPr>
                <w:rFonts w:ascii="Arial" w:hAnsi="Arial" w:cs="Arial"/>
                <w:bCs/>
                <w:sz w:val="20"/>
              </w:rPr>
              <w:t xml:space="preserve">Advise patients in the use of </w:t>
            </w:r>
            <w:proofErr w:type="spellStart"/>
            <w:r w:rsidRPr="00483604">
              <w:rPr>
                <w:rFonts w:ascii="Arial" w:hAnsi="Arial" w:cs="Arial"/>
                <w:bCs/>
                <w:sz w:val="20"/>
              </w:rPr>
              <w:t>telemonitoring</w:t>
            </w:r>
            <w:proofErr w:type="spellEnd"/>
            <w:r w:rsidRPr="00483604">
              <w:rPr>
                <w:rFonts w:ascii="Arial" w:hAnsi="Arial" w:cs="Arial"/>
                <w:bCs/>
                <w:sz w:val="20"/>
              </w:rPr>
              <w:t xml:space="preserve"> devices (where appropriate) and provide follow-up care to prevent unnecessary hospital admissions</w:t>
            </w:r>
          </w:p>
        </w:tc>
      </w:tr>
      <w:tr w:rsidR="006A2CD3" w:rsidRPr="00556603" w14:paraId="47B3CD82" w14:textId="77777777" w:rsidTr="005E6794">
        <w:tc>
          <w:tcPr>
            <w:tcW w:w="2220" w:type="dxa"/>
            <w:tcBorders>
              <w:top w:val="dashed" w:sz="4" w:space="0" w:color="808080" w:themeColor="background1" w:themeShade="80"/>
              <w:bottom w:val="dashed" w:sz="4" w:space="0" w:color="808080" w:themeColor="background1" w:themeShade="80"/>
            </w:tcBorders>
            <w:shd w:val="clear" w:color="auto" w:fill="auto"/>
          </w:tcPr>
          <w:p w14:paraId="3EBE30D3" w14:textId="2F232249" w:rsidR="006A2CD3" w:rsidRPr="00556603" w:rsidRDefault="006A2CD3" w:rsidP="00556603">
            <w:pPr>
              <w:spacing w:before="60" w:after="60"/>
              <w:jc w:val="both"/>
              <w:rPr>
                <w:rFonts w:ascii="Arial" w:hAnsi="Arial" w:cs="Arial"/>
                <w:b/>
                <w:sz w:val="20"/>
                <w:szCs w:val="20"/>
              </w:rPr>
            </w:pPr>
            <w:permStart w:id="1705253278" w:edGrp="everyone" w:colFirst="0" w:colLast="0"/>
            <w:permStart w:id="1333133610" w:edGrp="everyone" w:colFirst="1" w:colLast="1"/>
            <w:permStart w:id="944974051" w:edGrp="everyone" w:colFirst="2" w:colLast="2"/>
            <w:permStart w:id="274889252" w:edGrp="everyone" w:colFirst="3" w:colLast="3"/>
            <w:permEnd w:id="1050893025"/>
            <w:permEnd w:id="14624176"/>
            <w:permEnd w:id="637016189"/>
            <w:permEnd w:id="2026131320"/>
            <w:r w:rsidRPr="00556603">
              <w:rPr>
                <w:rFonts w:ascii="Arial" w:hAnsi="Arial" w:cs="Arial"/>
                <w:b/>
                <w:sz w:val="20"/>
                <w:szCs w:val="20"/>
              </w:rPr>
              <w:t>Research</w:t>
            </w:r>
          </w:p>
        </w:tc>
        <w:tc>
          <w:tcPr>
            <w:tcW w:w="2711" w:type="dxa"/>
            <w:tcBorders>
              <w:top w:val="dashed" w:sz="4" w:space="0" w:color="808080" w:themeColor="background1" w:themeShade="80"/>
              <w:bottom w:val="dashed" w:sz="4" w:space="0" w:color="808080" w:themeColor="background1" w:themeShade="80"/>
            </w:tcBorders>
            <w:shd w:val="clear" w:color="auto" w:fill="auto"/>
          </w:tcPr>
          <w:p w14:paraId="2163EA11" w14:textId="3C23855C" w:rsidR="006A2CD3" w:rsidRDefault="006A2CD3" w:rsidP="00556603">
            <w:pPr>
              <w:spacing w:before="60" w:after="60"/>
              <w:jc w:val="both"/>
              <w:rPr>
                <w:szCs w:val="20"/>
              </w:rPr>
            </w:pPr>
            <w:r w:rsidRPr="00556603">
              <w:rPr>
                <w:rFonts w:ascii="Arial" w:hAnsi="Arial" w:cs="Arial"/>
                <w:sz w:val="20"/>
                <w:szCs w:val="20"/>
              </w:rPr>
              <w:t xml:space="preserve">The </w:t>
            </w:r>
            <w:r>
              <w:rPr>
                <w:rFonts w:ascii="Arial" w:hAnsi="Arial" w:cs="Arial"/>
                <w:sz w:val="20"/>
                <w:szCs w:val="20"/>
              </w:rPr>
              <w:t>Health professional</w:t>
            </w:r>
            <w:r w:rsidRPr="00556603">
              <w:rPr>
                <w:rFonts w:ascii="Arial" w:hAnsi="Arial" w:cs="Arial"/>
                <w:sz w:val="20"/>
                <w:szCs w:val="20"/>
              </w:rPr>
              <w:t xml:space="preserve"> will participate in and/or support research activities</w:t>
            </w:r>
          </w:p>
        </w:tc>
        <w:tc>
          <w:tcPr>
            <w:tcW w:w="4850" w:type="dxa"/>
            <w:tcBorders>
              <w:top w:val="dashed" w:sz="4" w:space="0" w:color="808080" w:themeColor="background1" w:themeShade="80"/>
              <w:bottom w:val="dashed" w:sz="4" w:space="0" w:color="808080" w:themeColor="background1" w:themeShade="80"/>
            </w:tcBorders>
            <w:shd w:val="clear" w:color="auto" w:fill="auto"/>
          </w:tcPr>
          <w:p w14:paraId="1510143F" w14:textId="2B936240" w:rsidR="006A2CD3" w:rsidRPr="00556603" w:rsidRDefault="006A2CD3" w:rsidP="00556603">
            <w:pPr>
              <w:pStyle w:val="BodyText"/>
              <w:numPr>
                <w:ilvl w:val="0"/>
                <w:numId w:val="11"/>
              </w:numPr>
              <w:spacing w:before="60" w:after="60"/>
              <w:jc w:val="both"/>
              <w:rPr>
                <w:rFonts w:ascii="Arial" w:hAnsi="Arial" w:cs="Arial"/>
                <w:sz w:val="20"/>
              </w:rPr>
            </w:pPr>
            <w:r>
              <w:rPr>
                <w:rFonts w:ascii="Arial" w:hAnsi="Arial" w:cs="Arial"/>
                <w:sz w:val="20"/>
              </w:rPr>
              <w:t>May participate in</w:t>
            </w:r>
            <w:r w:rsidRPr="00556603">
              <w:rPr>
                <w:rFonts w:ascii="Arial" w:hAnsi="Arial" w:cs="Arial"/>
                <w:sz w:val="20"/>
              </w:rPr>
              <w:t xml:space="preserve"> applied and/or theoretical research (as resources permit).</w:t>
            </w:r>
          </w:p>
          <w:p w14:paraId="111758BC" w14:textId="581C2AFF" w:rsidR="006A2CD3" w:rsidRPr="00556603" w:rsidRDefault="006A2CD3" w:rsidP="00DB5869">
            <w:pPr>
              <w:pStyle w:val="BodyText"/>
              <w:numPr>
                <w:ilvl w:val="0"/>
                <w:numId w:val="11"/>
              </w:numPr>
              <w:spacing w:before="60" w:after="60"/>
              <w:jc w:val="both"/>
              <w:rPr>
                <w:rFonts w:ascii="Arial" w:hAnsi="Arial" w:cs="Arial"/>
                <w:sz w:val="20"/>
              </w:rPr>
            </w:pPr>
            <w:proofErr w:type="spellStart"/>
            <w:r w:rsidRPr="00556603">
              <w:rPr>
                <w:rFonts w:ascii="Arial" w:hAnsi="Arial" w:cs="Arial"/>
                <w:sz w:val="20"/>
              </w:rPr>
              <w:t>dvice</w:t>
            </w:r>
            <w:proofErr w:type="spellEnd"/>
            <w:r w:rsidRPr="00556603">
              <w:rPr>
                <w:rFonts w:ascii="Arial" w:hAnsi="Arial" w:cs="Arial"/>
                <w:sz w:val="20"/>
              </w:rPr>
              <w:t xml:space="preserve"> on research design, methodology, statistics and interpretation</w:t>
            </w:r>
          </w:p>
        </w:tc>
      </w:tr>
      <w:tr w:rsidR="006A2CD3" w:rsidRPr="00556603" w14:paraId="2D82D411" w14:textId="77777777" w:rsidTr="005E6794">
        <w:tc>
          <w:tcPr>
            <w:tcW w:w="2220" w:type="dxa"/>
            <w:tcBorders>
              <w:top w:val="dashed" w:sz="4" w:space="0" w:color="808080" w:themeColor="background1" w:themeShade="80"/>
              <w:bottom w:val="dashed" w:sz="4" w:space="0" w:color="808080" w:themeColor="background1" w:themeShade="80"/>
            </w:tcBorders>
            <w:shd w:val="clear" w:color="auto" w:fill="auto"/>
          </w:tcPr>
          <w:p w14:paraId="0EB0FBAF" w14:textId="486571E2" w:rsidR="006A2CD3" w:rsidRPr="00556603" w:rsidRDefault="006A2CD3" w:rsidP="00556603">
            <w:pPr>
              <w:spacing w:before="60" w:after="60"/>
              <w:jc w:val="both"/>
              <w:rPr>
                <w:rFonts w:ascii="Arial" w:hAnsi="Arial" w:cs="Arial"/>
                <w:b/>
                <w:sz w:val="20"/>
                <w:szCs w:val="20"/>
              </w:rPr>
            </w:pPr>
            <w:permStart w:id="950106137" w:edGrp="everyone" w:colFirst="0" w:colLast="0"/>
            <w:permStart w:id="183446710" w:edGrp="everyone" w:colFirst="1" w:colLast="1"/>
            <w:permStart w:id="2096636075" w:edGrp="everyone" w:colFirst="2" w:colLast="2"/>
            <w:permEnd w:id="1705253278"/>
            <w:permEnd w:id="1333133610"/>
            <w:permEnd w:id="944974051"/>
            <w:permEnd w:id="274889252"/>
            <w:r w:rsidRPr="00556603">
              <w:rPr>
                <w:rFonts w:ascii="Arial" w:hAnsi="Arial" w:cs="Arial"/>
                <w:b/>
                <w:sz w:val="20"/>
                <w:szCs w:val="20"/>
              </w:rPr>
              <w:t>Delegated Duties</w:t>
            </w:r>
          </w:p>
        </w:tc>
        <w:tc>
          <w:tcPr>
            <w:tcW w:w="2711" w:type="dxa"/>
            <w:tcBorders>
              <w:top w:val="dashed" w:sz="4" w:space="0" w:color="808080" w:themeColor="background1" w:themeShade="80"/>
              <w:bottom w:val="dashed" w:sz="4" w:space="0" w:color="808080" w:themeColor="background1" w:themeShade="80"/>
            </w:tcBorders>
            <w:shd w:val="clear" w:color="auto" w:fill="auto"/>
          </w:tcPr>
          <w:p w14:paraId="38C15815" w14:textId="10561385" w:rsidR="006A2CD3" w:rsidRPr="00556603" w:rsidRDefault="006A2CD3" w:rsidP="00556603">
            <w:pPr>
              <w:spacing w:before="60" w:after="60"/>
              <w:jc w:val="both"/>
              <w:rPr>
                <w:rFonts w:ascii="Arial" w:hAnsi="Arial" w:cs="Arial"/>
                <w:sz w:val="20"/>
                <w:szCs w:val="20"/>
              </w:rPr>
            </w:pPr>
            <w:r w:rsidRPr="00556603">
              <w:rPr>
                <w:rFonts w:ascii="Arial" w:hAnsi="Arial" w:cs="Arial"/>
                <w:sz w:val="20"/>
                <w:szCs w:val="20"/>
              </w:rPr>
              <w:t xml:space="preserve">The </w:t>
            </w:r>
            <w:r>
              <w:rPr>
                <w:rFonts w:ascii="Arial" w:hAnsi="Arial" w:cs="Arial"/>
                <w:sz w:val="20"/>
                <w:szCs w:val="20"/>
              </w:rPr>
              <w:t>Health professional</w:t>
            </w:r>
            <w:r w:rsidRPr="00556603">
              <w:rPr>
                <w:rFonts w:ascii="Arial" w:hAnsi="Arial" w:cs="Arial"/>
                <w:sz w:val="20"/>
                <w:szCs w:val="20"/>
              </w:rPr>
              <w:t xml:space="preserve"> will perform delegated duties when required.</w:t>
            </w:r>
          </w:p>
        </w:tc>
        <w:tc>
          <w:tcPr>
            <w:tcW w:w="4850" w:type="dxa"/>
            <w:tcBorders>
              <w:top w:val="dashed" w:sz="4" w:space="0" w:color="808080" w:themeColor="background1" w:themeShade="80"/>
              <w:bottom w:val="dashed" w:sz="4" w:space="0" w:color="808080" w:themeColor="background1" w:themeShade="80"/>
            </w:tcBorders>
            <w:shd w:val="clear" w:color="auto" w:fill="auto"/>
          </w:tcPr>
          <w:p w14:paraId="5E225BE7" w14:textId="77777777" w:rsidR="006A2CD3" w:rsidRPr="00556603" w:rsidRDefault="006A2CD3" w:rsidP="00556603">
            <w:pPr>
              <w:pStyle w:val="BodyText"/>
              <w:numPr>
                <w:ilvl w:val="0"/>
                <w:numId w:val="12"/>
              </w:numPr>
              <w:spacing w:before="60" w:after="60"/>
              <w:jc w:val="both"/>
              <w:rPr>
                <w:rFonts w:ascii="Arial" w:hAnsi="Arial" w:cs="Arial"/>
                <w:sz w:val="20"/>
              </w:rPr>
            </w:pPr>
            <w:r w:rsidRPr="00556603">
              <w:rPr>
                <w:rFonts w:ascii="Arial" w:hAnsi="Arial" w:cs="Arial"/>
                <w:sz w:val="20"/>
              </w:rPr>
              <w:t xml:space="preserve">Completes any delegated duties from </w:t>
            </w:r>
            <w:r>
              <w:rPr>
                <w:rFonts w:ascii="Arial" w:hAnsi="Arial" w:cs="Arial"/>
                <w:sz w:val="20"/>
              </w:rPr>
              <w:t xml:space="preserve">Clinical (Nurse) Manager or </w:t>
            </w:r>
            <w:r w:rsidRPr="00556603">
              <w:rPr>
                <w:rFonts w:ascii="Arial" w:hAnsi="Arial" w:cs="Arial"/>
                <w:sz w:val="20"/>
              </w:rPr>
              <w:t xml:space="preserve">Service Manager as related to the function of a Clinical </w:t>
            </w:r>
            <w:r>
              <w:rPr>
                <w:rFonts w:ascii="Arial" w:hAnsi="Arial" w:cs="Arial"/>
                <w:sz w:val="20"/>
              </w:rPr>
              <w:t>Health professional</w:t>
            </w:r>
            <w:r w:rsidRPr="00556603">
              <w:rPr>
                <w:rFonts w:ascii="Arial" w:hAnsi="Arial" w:cs="Arial"/>
                <w:sz w:val="20"/>
              </w:rPr>
              <w:t>.</w:t>
            </w:r>
          </w:p>
          <w:p w14:paraId="09A8D868" w14:textId="5137A0D8" w:rsidR="006A2CD3" w:rsidRPr="00556603" w:rsidRDefault="006A2CD3" w:rsidP="00556603">
            <w:pPr>
              <w:pStyle w:val="BodyText"/>
              <w:numPr>
                <w:ilvl w:val="0"/>
                <w:numId w:val="11"/>
              </w:numPr>
              <w:spacing w:before="60" w:after="60"/>
              <w:jc w:val="both"/>
              <w:rPr>
                <w:rFonts w:ascii="Arial" w:hAnsi="Arial" w:cs="Arial"/>
                <w:sz w:val="20"/>
              </w:rPr>
            </w:pPr>
          </w:p>
        </w:tc>
      </w:tr>
      <w:permEnd w:id="950106137"/>
      <w:permEnd w:id="183446710"/>
      <w:permEnd w:id="2096636075"/>
    </w:tbl>
    <w:p w14:paraId="3D8F18BD" w14:textId="77777777" w:rsidR="00106FC6" w:rsidRPr="00556603" w:rsidRDefault="00106FC6" w:rsidP="00556603">
      <w:pPr>
        <w:pStyle w:val="BodyText"/>
        <w:spacing w:after="0"/>
        <w:jc w:val="both"/>
        <w:rPr>
          <w:rFonts w:ascii="Arial" w:hAnsi="Arial" w:cs="Arial"/>
          <w:sz w:val="20"/>
        </w:rPr>
      </w:pPr>
    </w:p>
    <w:p w14:paraId="6AB8E2C6" w14:textId="3D63A2E0" w:rsidR="006B451E" w:rsidRPr="00556603" w:rsidRDefault="000E0688" w:rsidP="00556603">
      <w:pPr>
        <w:pStyle w:val="BodyText"/>
        <w:spacing w:after="0"/>
        <w:jc w:val="both"/>
        <w:rPr>
          <w:rFonts w:ascii="Arial" w:hAnsi="Arial" w:cs="Arial"/>
          <w:sz w:val="20"/>
        </w:rPr>
      </w:pPr>
      <w:r w:rsidRPr="00556603">
        <w:rPr>
          <w:rFonts w:ascii="Arial" w:hAnsi="Arial" w:cs="Arial"/>
          <w:noProof/>
          <w:sz w:val="20"/>
          <w:lang w:val="en-NZ" w:eastAsia="en-NZ"/>
        </w:rPr>
        <w:drawing>
          <wp:inline distT="0" distB="0" distL="0" distR="0" wp14:anchorId="73D8F4A4" wp14:editId="652E3109">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6" r:link="rId2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
        <w:gridCol w:w="2732"/>
        <w:gridCol w:w="38"/>
        <w:gridCol w:w="5141"/>
      </w:tblGrid>
      <w:tr w:rsidR="006A30D9" w:rsidRPr="00556603" w14:paraId="060960B5" w14:textId="77777777" w:rsidTr="00473805">
        <w:trPr>
          <w:tblHeader/>
        </w:trPr>
        <w:tc>
          <w:tcPr>
            <w:tcW w:w="1728" w:type="dxa"/>
            <w:gridSpan w:val="2"/>
            <w:tcBorders>
              <w:top w:val="single" w:sz="4" w:space="0" w:color="1F497D" w:themeColor="text2"/>
              <w:bottom w:val="single" w:sz="4" w:space="0" w:color="1F497D" w:themeColor="text2"/>
            </w:tcBorders>
            <w:shd w:val="clear" w:color="auto" w:fill="auto"/>
          </w:tcPr>
          <w:p w14:paraId="4FD8AEDB" w14:textId="77777777" w:rsidR="00CB2708" w:rsidRPr="00556603" w:rsidRDefault="00CB2708" w:rsidP="00556603">
            <w:pPr>
              <w:spacing w:before="60" w:after="60"/>
              <w:jc w:val="both"/>
              <w:rPr>
                <w:rFonts w:ascii="Arial" w:hAnsi="Arial" w:cs="Arial"/>
                <w:b/>
                <w:bCs w:val="0"/>
                <w:sz w:val="20"/>
                <w:szCs w:val="20"/>
              </w:rPr>
            </w:pPr>
            <w:r w:rsidRPr="00556603">
              <w:rPr>
                <w:rFonts w:ascii="Arial" w:hAnsi="Arial" w:cs="Arial"/>
                <w:b/>
                <w:sz w:val="20"/>
                <w:szCs w:val="20"/>
              </w:rPr>
              <w:t>Capabilities</w:t>
            </w:r>
          </w:p>
        </w:tc>
        <w:tc>
          <w:tcPr>
            <w:tcW w:w="2770" w:type="dxa"/>
            <w:gridSpan w:val="2"/>
            <w:tcBorders>
              <w:top w:val="single" w:sz="4" w:space="0" w:color="1F497D" w:themeColor="text2"/>
              <w:bottom w:val="single" w:sz="4" w:space="0" w:color="1F497D" w:themeColor="text2"/>
            </w:tcBorders>
            <w:shd w:val="clear" w:color="auto" w:fill="auto"/>
          </w:tcPr>
          <w:p w14:paraId="46B8F2B5" w14:textId="77777777" w:rsidR="00CB2708" w:rsidRPr="00556603" w:rsidRDefault="005059ED" w:rsidP="00556603">
            <w:pPr>
              <w:spacing w:before="60" w:after="60"/>
              <w:jc w:val="both"/>
              <w:rPr>
                <w:rFonts w:ascii="Arial" w:hAnsi="Arial" w:cs="Arial"/>
                <w:b/>
                <w:sz w:val="20"/>
                <w:szCs w:val="20"/>
              </w:rPr>
            </w:pPr>
            <w:r w:rsidRPr="00556603">
              <w:rPr>
                <w:rFonts w:ascii="Arial" w:hAnsi="Arial" w:cs="Arial"/>
                <w:b/>
                <w:sz w:val="20"/>
                <w:szCs w:val="20"/>
              </w:rPr>
              <w:t>Capability D</w:t>
            </w:r>
            <w:r w:rsidR="00CB2708" w:rsidRPr="00556603">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14:paraId="4043D9DA" w14:textId="77777777" w:rsidR="00CB2708" w:rsidRPr="00556603" w:rsidRDefault="00CB2708" w:rsidP="00556603">
            <w:pPr>
              <w:spacing w:before="60" w:after="60"/>
              <w:jc w:val="both"/>
              <w:rPr>
                <w:rFonts w:ascii="Arial" w:hAnsi="Arial" w:cs="Arial"/>
                <w:b/>
                <w:sz w:val="20"/>
                <w:szCs w:val="20"/>
              </w:rPr>
            </w:pPr>
            <w:r w:rsidRPr="00556603">
              <w:rPr>
                <w:rFonts w:ascii="Arial" w:hAnsi="Arial" w:cs="Arial"/>
                <w:b/>
                <w:sz w:val="20"/>
                <w:szCs w:val="20"/>
              </w:rPr>
              <w:t>Achievement Indicators</w:t>
            </w:r>
            <w:permStart w:id="1073305887" w:edGrp="everyone"/>
            <w:permEnd w:id="1073305887"/>
          </w:p>
        </w:tc>
      </w:tr>
      <w:tr w:rsidR="006A3664" w:rsidRPr="00556603" w14:paraId="67ECBBF7" w14:textId="77777777" w:rsidTr="00473805">
        <w:trPr>
          <w:trHeight w:val="1617"/>
        </w:trPr>
        <w:tc>
          <w:tcPr>
            <w:tcW w:w="1728" w:type="dxa"/>
            <w:gridSpan w:val="2"/>
            <w:vMerge w:val="restart"/>
            <w:tcBorders>
              <w:top w:val="single" w:sz="4" w:space="0" w:color="1F497D" w:themeColor="text2"/>
            </w:tcBorders>
            <w:shd w:val="clear" w:color="auto" w:fill="auto"/>
          </w:tcPr>
          <w:p w14:paraId="30CFB16F" w14:textId="77777777" w:rsidR="006A3664" w:rsidRPr="00556603" w:rsidRDefault="006A3664" w:rsidP="00556603">
            <w:pPr>
              <w:spacing w:before="60" w:after="60"/>
              <w:jc w:val="both"/>
              <w:rPr>
                <w:rFonts w:ascii="Arial" w:hAnsi="Arial" w:cs="Arial"/>
                <w:b/>
                <w:sz w:val="20"/>
                <w:szCs w:val="20"/>
              </w:rPr>
            </w:pPr>
            <w:permStart w:id="600114957" w:edGrp="everyone" w:colFirst="2" w:colLast="2"/>
            <w:r w:rsidRPr="00556603">
              <w:rPr>
                <w:rFonts w:ascii="Arial" w:hAnsi="Arial" w:cs="Arial"/>
                <w:b/>
                <w:sz w:val="20"/>
                <w:szCs w:val="20"/>
              </w:rPr>
              <w:t>Communication and Personal Interaction</w:t>
            </w:r>
          </w:p>
          <w:p w14:paraId="2AD6B336" w14:textId="77777777" w:rsidR="006A3664" w:rsidRPr="00556603" w:rsidRDefault="006A3664" w:rsidP="00556603">
            <w:pPr>
              <w:spacing w:before="60" w:after="60"/>
              <w:jc w:val="both"/>
              <w:rPr>
                <w:rFonts w:ascii="Arial" w:hAnsi="Arial" w:cs="Arial"/>
                <w:b/>
                <w:sz w:val="20"/>
                <w:szCs w:val="20"/>
              </w:rPr>
            </w:pPr>
          </w:p>
          <w:p w14:paraId="09A5E7D3" w14:textId="77777777" w:rsidR="006A3664" w:rsidRPr="00556603" w:rsidRDefault="006A3664" w:rsidP="00556603">
            <w:pPr>
              <w:spacing w:before="60" w:after="60"/>
              <w:jc w:val="both"/>
              <w:rPr>
                <w:rFonts w:ascii="Arial" w:hAnsi="Arial" w:cs="Arial"/>
                <w:b/>
                <w:sz w:val="20"/>
                <w:szCs w:val="20"/>
              </w:rPr>
            </w:pPr>
            <w:r w:rsidRPr="00556603">
              <w:rPr>
                <w:rFonts w:ascii="Arial" w:hAnsi="Arial" w:cs="Arial"/>
                <w:b/>
                <w:sz w:val="20"/>
                <w:szCs w:val="20"/>
              </w:rPr>
              <w:t xml:space="preserve">Te </w:t>
            </w:r>
            <w:proofErr w:type="spellStart"/>
            <w:r w:rsidRPr="00556603">
              <w:rPr>
                <w:rFonts w:ascii="Arial" w:hAnsi="Arial" w:cs="Arial"/>
                <w:b/>
                <w:sz w:val="20"/>
                <w:szCs w:val="20"/>
              </w:rPr>
              <w:t>Ringa</w:t>
            </w:r>
            <w:proofErr w:type="spellEnd"/>
            <w:r w:rsidRPr="00556603">
              <w:rPr>
                <w:rFonts w:ascii="Arial" w:hAnsi="Arial" w:cs="Arial"/>
                <w:b/>
                <w:sz w:val="20"/>
                <w:szCs w:val="20"/>
              </w:rPr>
              <w:t xml:space="preserve"> Hora</w:t>
            </w:r>
          </w:p>
          <w:p w14:paraId="3CBB4EE3" w14:textId="77777777" w:rsidR="006A3664" w:rsidRPr="00556603" w:rsidRDefault="006A3664" w:rsidP="00556603">
            <w:pPr>
              <w:spacing w:before="60" w:after="60"/>
              <w:jc w:val="both"/>
              <w:rPr>
                <w:rFonts w:ascii="Arial" w:hAnsi="Arial" w:cs="Arial"/>
                <w:b/>
                <w:sz w:val="20"/>
                <w:szCs w:val="20"/>
              </w:rPr>
            </w:pPr>
          </w:p>
          <w:p w14:paraId="78CE2E02" w14:textId="77777777" w:rsidR="006A3664" w:rsidRPr="00556603" w:rsidRDefault="006A3664" w:rsidP="00556603">
            <w:pPr>
              <w:spacing w:before="60" w:after="60"/>
              <w:jc w:val="both"/>
              <w:rPr>
                <w:rFonts w:ascii="Arial" w:hAnsi="Arial" w:cs="Arial"/>
                <w:b/>
                <w:i/>
                <w:sz w:val="20"/>
                <w:szCs w:val="20"/>
              </w:rPr>
            </w:pPr>
            <w:r w:rsidRPr="00556603">
              <w:rPr>
                <w:rFonts w:ascii="Arial" w:hAnsi="Arial" w:cs="Arial"/>
                <w:b/>
                <w:i/>
                <w:sz w:val="20"/>
                <w:szCs w:val="20"/>
              </w:rPr>
              <w:t>the open hand (denoting someone who is sociable)</w:t>
            </w:r>
          </w:p>
        </w:tc>
        <w:tc>
          <w:tcPr>
            <w:tcW w:w="2770" w:type="dxa"/>
            <w:gridSpan w:val="2"/>
            <w:tcBorders>
              <w:top w:val="single" w:sz="4" w:space="0" w:color="1F497D" w:themeColor="text2"/>
              <w:bottom w:val="nil"/>
            </w:tcBorders>
            <w:shd w:val="clear" w:color="auto" w:fill="auto"/>
          </w:tcPr>
          <w:p w14:paraId="18C7F0E0" w14:textId="77777777" w:rsidR="006A3664" w:rsidRPr="00556603" w:rsidRDefault="004C773E" w:rsidP="00556603">
            <w:pPr>
              <w:spacing w:before="60" w:after="60"/>
              <w:jc w:val="both"/>
              <w:rPr>
                <w:rFonts w:ascii="Arial" w:hAnsi="Arial" w:cs="Arial"/>
                <w:sz w:val="20"/>
                <w:szCs w:val="20"/>
              </w:rPr>
            </w:pPr>
            <w:r w:rsidRPr="00556603">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14:paraId="49707573" w14:textId="77777777"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Transfers information effectively verbally and writes clearly, coherently and succinctly.</w:t>
            </w:r>
          </w:p>
          <w:p w14:paraId="7A569FD4" w14:textId="77777777"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Shares well thought out, concise and timely information with others using appropriate mediums.</w:t>
            </w:r>
          </w:p>
          <w:p w14:paraId="42BA558E" w14:textId="32F0780B"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Builds team spirit, facilitates resolution of conflict, promotes/protects team reputation, shows commitment to contributing to the teams</w:t>
            </w:r>
            <w:r w:rsidR="00473805" w:rsidRPr="00556603">
              <w:rPr>
                <w:rFonts w:ascii="Arial" w:hAnsi="Arial" w:cs="Arial"/>
                <w:sz w:val="20"/>
                <w:szCs w:val="20"/>
              </w:rPr>
              <w:t>’</w:t>
            </w:r>
            <w:r w:rsidRPr="00556603">
              <w:rPr>
                <w:rFonts w:ascii="Arial" w:hAnsi="Arial" w:cs="Arial"/>
                <w:sz w:val="20"/>
                <w:szCs w:val="20"/>
              </w:rPr>
              <w:t xml:space="preserve"> success.</w:t>
            </w:r>
          </w:p>
          <w:p w14:paraId="01710580" w14:textId="77777777" w:rsidR="006A3664"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Maintains and promotes high standards of social, ethical and organisational norms.</w:t>
            </w:r>
          </w:p>
        </w:tc>
      </w:tr>
      <w:permEnd w:id="600114957"/>
      <w:tr w:rsidR="004C773E" w:rsidRPr="00556603" w14:paraId="05B10D0F" w14:textId="77777777" w:rsidTr="00473805">
        <w:trPr>
          <w:trHeight w:val="679"/>
        </w:trPr>
        <w:tc>
          <w:tcPr>
            <w:tcW w:w="1728" w:type="dxa"/>
            <w:gridSpan w:val="2"/>
            <w:vMerge/>
            <w:tcBorders>
              <w:bottom w:val="dashed" w:sz="4" w:space="0" w:color="808080" w:themeColor="background1" w:themeShade="80"/>
            </w:tcBorders>
            <w:shd w:val="clear" w:color="auto" w:fill="auto"/>
          </w:tcPr>
          <w:p w14:paraId="7FF3E2F8" w14:textId="77777777" w:rsidR="004C773E" w:rsidRPr="00556603" w:rsidRDefault="004C773E" w:rsidP="00556603">
            <w:pPr>
              <w:spacing w:before="60" w:after="60"/>
              <w:jc w:val="both"/>
              <w:rPr>
                <w:rFonts w:ascii="Arial" w:hAnsi="Arial" w:cs="Arial"/>
                <w:b/>
                <w:sz w:val="20"/>
                <w:szCs w:val="20"/>
              </w:rPr>
            </w:pPr>
          </w:p>
        </w:tc>
        <w:tc>
          <w:tcPr>
            <w:tcW w:w="2770" w:type="dxa"/>
            <w:gridSpan w:val="2"/>
            <w:tcBorders>
              <w:top w:val="nil"/>
              <w:bottom w:val="nil"/>
            </w:tcBorders>
            <w:shd w:val="clear" w:color="auto" w:fill="auto"/>
          </w:tcPr>
          <w:p w14:paraId="4A575382" w14:textId="77777777" w:rsidR="004C773E" w:rsidRPr="00556603" w:rsidRDefault="004C773E" w:rsidP="00556603">
            <w:pPr>
              <w:spacing w:before="60" w:after="60"/>
              <w:jc w:val="both"/>
              <w:rPr>
                <w:rFonts w:ascii="Arial" w:hAnsi="Arial" w:cs="Arial"/>
                <w:sz w:val="20"/>
                <w:szCs w:val="20"/>
              </w:rPr>
            </w:pPr>
            <w:r w:rsidRPr="00556603">
              <w:rPr>
                <w:rFonts w:ascii="Arial" w:hAnsi="Arial" w:cs="Arial"/>
                <w:sz w:val="20"/>
                <w:szCs w:val="20"/>
              </w:rPr>
              <w:t xml:space="preserve">Fosters a team environment and encourages collaboration between team and departments within </w:t>
            </w:r>
            <w:r w:rsidR="005059ED" w:rsidRPr="00556603">
              <w:rPr>
                <w:rFonts w:ascii="Arial" w:hAnsi="Arial" w:cs="Arial"/>
                <w:sz w:val="20"/>
                <w:szCs w:val="20"/>
              </w:rPr>
              <w:t>Lakes</w:t>
            </w:r>
            <w:r w:rsidRPr="00556603">
              <w:rPr>
                <w:rFonts w:ascii="Arial" w:hAnsi="Arial" w:cs="Arial"/>
                <w:sz w:val="20"/>
                <w:szCs w:val="20"/>
              </w:rPr>
              <w:t>.</w:t>
            </w:r>
          </w:p>
        </w:tc>
        <w:tc>
          <w:tcPr>
            <w:tcW w:w="5141" w:type="dxa"/>
            <w:tcBorders>
              <w:top w:val="nil"/>
              <w:bottom w:val="nil"/>
            </w:tcBorders>
            <w:shd w:val="clear" w:color="auto" w:fill="auto"/>
          </w:tcPr>
          <w:p w14:paraId="132B6F2E" w14:textId="025E0AE0"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permStart w:id="1886289017" w:edGrp="everyone"/>
            <w:r w:rsidRPr="00556603">
              <w:rPr>
                <w:rFonts w:ascii="Arial" w:hAnsi="Arial" w:cs="Arial"/>
                <w:sz w:val="20"/>
                <w:szCs w:val="20"/>
              </w:rPr>
              <w:t>Articulates differing perspectives on an issue and can see the merit of alternative points of view.</w:t>
            </w:r>
          </w:p>
          <w:p w14:paraId="75BCA324" w14:textId="77777777" w:rsidR="00640B21" w:rsidRPr="00556603" w:rsidRDefault="00640B21"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Connects with others, listens, reads people and situations and communicates tactfully.</w:t>
            </w:r>
          </w:p>
          <w:p w14:paraId="6CD3D983" w14:textId="60CB8BA5" w:rsidR="00640B21" w:rsidRPr="00556603" w:rsidRDefault="00640B21"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Gets to know their team members and treats them with respect, valuing their individuality and contributions.</w:t>
            </w:r>
          </w:p>
          <w:permEnd w:id="1886289017"/>
          <w:p w14:paraId="4BF15E07" w14:textId="293F19EC" w:rsidR="004C773E" w:rsidRPr="00556603" w:rsidRDefault="004C773E" w:rsidP="00556603">
            <w:pPr>
              <w:spacing w:before="60" w:after="60"/>
              <w:jc w:val="both"/>
              <w:rPr>
                <w:rFonts w:ascii="Arial" w:hAnsi="Arial" w:cs="Arial"/>
                <w:sz w:val="20"/>
                <w:szCs w:val="20"/>
              </w:rPr>
            </w:pPr>
          </w:p>
        </w:tc>
      </w:tr>
      <w:tr w:rsidR="006A3664" w:rsidRPr="00556603" w14:paraId="5C1D91AB" w14:textId="77777777" w:rsidTr="00473805">
        <w:trPr>
          <w:trHeight w:val="679"/>
        </w:trPr>
        <w:tc>
          <w:tcPr>
            <w:tcW w:w="1728" w:type="dxa"/>
            <w:gridSpan w:val="2"/>
            <w:vMerge/>
            <w:tcBorders>
              <w:bottom w:val="dashed" w:sz="4" w:space="0" w:color="808080" w:themeColor="background1" w:themeShade="80"/>
            </w:tcBorders>
            <w:shd w:val="clear" w:color="auto" w:fill="auto"/>
          </w:tcPr>
          <w:p w14:paraId="744EBC1B" w14:textId="77777777" w:rsidR="006A3664" w:rsidRPr="00556603" w:rsidRDefault="006A3664" w:rsidP="00556603">
            <w:pPr>
              <w:spacing w:before="60" w:after="60"/>
              <w:jc w:val="both"/>
              <w:rPr>
                <w:rFonts w:ascii="Arial" w:hAnsi="Arial" w:cs="Arial"/>
                <w:b/>
                <w:sz w:val="20"/>
                <w:szCs w:val="20"/>
              </w:rPr>
            </w:pPr>
            <w:permStart w:id="1024360080" w:edGrp="everyone" w:colFirst="2" w:colLast="2"/>
          </w:p>
        </w:tc>
        <w:tc>
          <w:tcPr>
            <w:tcW w:w="2770" w:type="dxa"/>
            <w:gridSpan w:val="2"/>
            <w:tcBorders>
              <w:top w:val="nil"/>
              <w:bottom w:val="dashed" w:sz="4" w:space="0" w:color="808080" w:themeColor="background1" w:themeShade="80"/>
            </w:tcBorders>
            <w:shd w:val="clear" w:color="auto" w:fill="auto"/>
          </w:tcPr>
          <w:p w14:paraId="0B9358D7" w14:textId="77777777" w:rsidR="006A3664" w:rsidRPr="00556603" w:rsidRDefault="004C773E" w:rsidP="00556603">
            <w:pPr>
              <w:spacing w:before="60" w:after="60"/>
              <w:jc w:val="both"/>
              <w:rPr>
                <w:rFonts w:ascii="Arial" w:hAnsi="Arial" w:cs="Arial"/>
                <w:sz w:val="20"/>
                <w:szCs w:val="20"/>
              </w:rPr>
            </w:pPr>
            <w:r w:rsidRPr="00556603">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14:paraId="2AC82AC5" w14:textId="5E740B9E" w:rsidR="006A3664" w:rsidRPr="00556603" w:rsidRDefault="006A3664" w:rsidP="00556603">
            <w:pPr>
              <w:pStyle w:val="ListParagraph"/>
              <w:spacing w:before="60" w:after="60"/>
              <w:ind w:left="284"/>
              <w:jc w:val="both"/>
              <w:rPr>
                <w:rFonts w:ascii="Arial" w:hAnsi="Arial" w:cs="Arial"/>
                <w:sz w:val="20"/>
                <w:szCs w:val="20"/>
              </w:rPr>
            </w:pPr>
          </w:p>
        </w:tc>
      </w:tr>
      <w:tr w:rsidR="004C773E" w:rsidRPr="00556603" w14:paraId="0738E7B8" w14:textId="77777777" w:rsidTr="00473805">
        <w:trPr>
          <w:trHeight w:val="1913"/>
        </w:trPr>
        <w:tc>
          <w:tcPr>
            <w:tcW w:w="1728" w:type="dxa"/>
            <w:gridSpan w:val="2"/>
            <w:vMerge w:val="restart"/>
            <w:tcBorders>
              <w:top w:val="dashed" w:sz="4" w:space="0" w:color="808080" w:themeColor="background1" w:themeShade="80"/>
            </w:tcBorders>
            <w:shd w:val="clear" w:color="auto" w:fill="auto"/>
          </w:tcPr>
          <w:p w14:paraId="756A3F9C" w14:textId="77777777" w:rsidR="004C773E" w:rsidRPr="00556603" w:rsidRDefault="004C773E" w:rsidP="00556603">
            <w:pPr>
              <w:spacing w:before="60" w:after="60"/>
              <w:jc w:val="both"/>
              <w:rPr>
                <w:rFonts w:ascii="Arial" w:hAnsi="Arial" w:cs="Arial"/>
                <w:b/>
                <w:sz w:val="20"/>
                <w:szCs w:val="20"/>
              </w:rPr>
            </w:pPr>
            <w:permStart w:id="1687028688" w:edGrp="everyone" w:colFirst="2" w:colLast="2"/>
            <w:permEnd w:id="1024360080"/>
            <w:r w:rsidRPr="00556603">
              <w:rPr>
                <w:rFonts w:ascii="Arial" w:hAnsi="Arial" w:cs="Arial"/>
                <w:b/>
                <w:sz w:val="20"/>
                <w:szCs w:val="20"/>
              </w:rPr>
              <w:t>Strategy &amp; Performance</w:t>
            </w:r>
          </w:p>
          <w:p w14:paraId="0817327F" w14:textId="77777777" w:rsidR="004C773E" w:rsidRPr="00556603" w:rsidRDefault="004C773E" w:rsidP="00556603">
            <w:pPr>
              <w:spacing w:before="60" w:after="60"/>
              <w:jc w:val="both"/>
              <w:rPr>
                <w:rFonts w:ascii="Arial" w:hAnsi="Arial" w:cs="Arial"/>
                <w:b/>
                <w:sz w:val="20"/>
                <w:szCs w:val="20"/>
              </w:rPr>
            </w:pPr>
          </w:p>
          <w:p w14:paraId="7CF8D81F" w14:textId="77777777" w:rsidR="004C773E" w:rsidRPr="00556603" w:rsidRDefault="004C773E" w:rsidP="00556603">
            <w:pPr>
              <w:spacing w:before="60" w:after="60"/>
              <w:jc w:val="both"/>
              <w:rPr>
                <w:rFonts w:ascii="Arial" w:hAnsi="Arial" w:cs="Arial"/>
                <w:b/>
                <w:sz w:val="20"/>
                <w:szCs w:val="20"/>
              </w:rPr>
            </w:pPr>
            <w:r w:rsidRPr="00556603">
              <w:rPr>
                <w:rFonts w:ascii="Arial" w:hAnsi="Arial" w:cs="Arial"/>
                <w:b/>
                <w:sz w:val="20"/>
                <w:szCs w:val="20"/>
              </w:rPr>
              <w:t xml:space="preserve">Te </w:t>
            </w:r>
            <w:proofErr w:type="spellStart"/>
            <w:r w:rsidRPr="00556603">
              <w:rPr>
                <w:rFonts w:ascii="Arial" w:hAnsi="Arial" w:cs="Arial"/>
                <w:b/>
                <w:sz w:val="20"/>
                <w:szCs w:val="20"/>
              </w:rPr>
              <w:t>Ringa</w:t>
            </w:r>
            <w:proofErr w:type="spellEnd"/>
            <w:r w:rsidRPr="00556603">
              <w:rPr>
                <w:rFonts w:ascii="Arial" w:hAnsi="Arial" w:cs="Arial"/>
                <w:b/>
                <w:sz w:val="20"/>
                <w:szCs w:val="20"/>
              </w:rPr>
              <w:t xml:space="preserve"> </w:t>
            </w:r>
            <w:proofErr w:type="spellStart"/>
            <w:r w:rsidRPr="00556603">
              <w:rPr>
                <w:rFonts w:ascii="Arial" w:hAnsi="Arial" w:cs="Arial"/>
                <w:b/>
                <w:sz w:val="20"/>
                <w:szCs w:val="20"/>
              </w:rPr>
              <w:t>Raupā</w:t>
            </w:r>
            <w:proofErr w:type="spellEnd"/>
          </w:p>
          <w:p w14:paraId="718820FC" w14:textId="77777777" w:rsidR="004C773E" w:rsidRPr="00556603" w:rsidRDefault="004C773E" w:rsidP="00556603">
            <w:pPr>
              <w:spacing w:before="60" w:after="60"/>
              <w:jc w:val="both"/>
              <w:rPr>
                <w:rFonts w:ascii="Arial" w:hAnsi="Arial" w:cs="Arial"/>
                <w:b/>
                <w:sz w:val="20"/>
                <w:szCs w:val="20"/>
              </w:rPr>
            </w:pPr>
          </w:p>
          <w:p w14:paraId="0E6649FA" w14:textId="77777777" w:rsidR="004C773E" w:rsidRPr="00556603" w:rsidRDefault="004C773E" w:rsidP="00556603">
            <w:pPr>
              <w:spacing w:before="60" w:after="60"/>
              <w:jc w:val="both"/>
              <w:rPr>
                <w:rFonts w:ascii="Arial" w:hAnsi="Arial" w:cs="Arial"/>
                <w:b/>
                <w:i/>
                <w:sz w:val="20"/>
                <w:szCs w:val="20"/>
              </w:rPr>
            </w:pPr>
            <w:r w:rsidRPr="00556603">
              <w:rPr>
                <w:rFonts w:ascii="Arial" w:hAnsi="Arial" w:cs="Arial"/>
                <w:b/>
                <w:i/>
                <w:sz w:val="20"/>
                <w:szCs w:val="20"/>
              </w:rPr>
              <w:t>the roughened hand (symbolising a hard worker)</w:t>
            </w:r>
          </w:p>
        </w:tc>
        <w:tc>
          <w:tcPr>
            <w:tcW w:w="2770" w:type="dxa"/>
            <w:gridSpan w:val="2"/>
            <w:tcBorders>
              <w:top w:val="dashed" w:sz="4" w:space="0" w:color="808080" w:themeColor="background1" w:themeShade="80"/>
              <w:bottom w:val="nil"/>
            </w:tcBorders>
            <w:shd w:val="clear" w:color="auto" w:fill="auto"/>
          </w:tcPr>
          <w:p w14:paraId="0530BAFD" w14:textId="77777777" w:rsidR="004C773E" w:rsidRPr="00556603" w:rsidRDefault="004C773E" w:rsidP="00556603">
            <w:pPr>
              <w:spacing w:before="60" w:after="60"/>
              <w:jc w:val="both"/>
              <w:rPr>
                <w:rFonts w:ascii="Arial" w:hAnsi="Arial" w:cs="Arial"/>
                <w:sz w:val="20"/>
                <w:szCs w:val="20"/>
              </w:rPr>
            </w:pPr>
            <w:r w:rsidRPr="00556603">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14:paraId="3982341B" w14:textId="5CA731DA"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Understands individuals</w:t>
            </w:r>
            <w:r w:rsidR="00473805" w:rsidRPr="00556603">
              <w:rPr>
                <w:rFonts w:ascii="Arial" w:hAnsi="Arial" w:cs="Arial"/>
                <w:sz w:val="20"/>
                <w:szCs w:val="20"/>
              </w:rPr>
              <w:t>’</w:t>
            </w:r>
            <w:r w:rsidRPr="00556603">
              <w:rPr>
                <w:rFonts w:ascii="Arial" w:hAnsi="Arial" w:cs="Arial"/>
                <w:sz w:val="20"/>
                <w:szCs w:val="20"/>
              </w:rPr>
              <w:t xml:space="preserve"> strengths and weaknesses to utilise or increase skills for those individuals.</w:t>
            </w:r>
          </w:p>
          <w:p w14:paraId="56825DB6" w14:textId="77777777" w:rsidR="004F65B1" w:rsidRPr="00556603" w:rsidRDefault="00640B21" w:rsidP="00556603">
            <w:pPr>
              <w:pStyle w:val="ListParagraph"/>
              <w:numPr>
                <w:ilvl w:val="0"/>
                <w:numId w:val="7"/>
              </w:numPr>
              <w:spacing w:before="60" w:after="60"/>
              <w:ind w:left="284" w:hanging="357"/>
              <w:jc w:val="both"/>
              <w:rPr>
                <w:rFonts w:ascii="Arial" w:hAnsi="Arial" w:cs="Arial"/>
                <w:sz w:val="20"/>
                <w:szCs w:val="20"/>
              </w:rPr>
            </w:pPr>
            <w:r w:rsidRPr="00556603">
              <w:rPr>
                <w:rFonts w:ascii="Arial" w:hAnsi="Arial" w:cs="Arial"/>
                <w:sz w:val="20"/>
                <w:szCs w:val="20"/>
              </w:rPr>
              <w:t>Ensures decision making complies with organisational strategies.</w:t>
            </w:r>
          </w:p>
          <w:p w14:paraId="35208DD2" w14:textId="2369375D" w:rsidR="004F65B1" w:rsidRPr="00556603" w:rsidRDefault="004F65B1" w:rsidP="00556603">
            <w:pPr>
              <w:pStyle w:val="ListParagraph"/>
              <w:numPr>
                <w:ilvl w:val="0"/>
                <w:numId w:val="7"/>
              </w:numPr>
              <w:spacing w:before="60" w:after="60"/>
              <w:ind w:left="284" w:hanging="357"/>
              <w:jc w:val="both"/>
              <w:rPr>
                <w:rFonts w:ascii="Arial" w:hAnsi="Arial" w:cs="Arial"/>
                <w:sz w:val="20"/>
                <w:szCs w:val="20"/>
              </w:rPr>
            </w:pPr>
            <w:r w:rsidRPr="00556603">
              <w:rPr>
                <w:rFonts w:ascii="Arial" w:hAnsi="Arial" w:cs="Arial"/>
                <w:sz w:val="20"/>
                <w:szCs w:val="20"/>
              </w:rPr>
              <w:t>Recognises decisions made affect overall results of the service and Te Whatu Ora Lakes.</w:t>
            </w:r>
          </w:p>
          <w:p w14:paraId="1530661E" w14:textId="2A2464EA" w:rsidR="00640B21" w:rsidRPr="00556603" w:rsidRDefault="004F65B1" w:rsidP="00556603">
            <w:pPr>
              <w:pStyle w:val="ListParagraph"/>
              <w:numPr>
                <w:ilvl w:val="0"/>
                <w:numId w:val="7"/>
              </w:numPr>
              <w:spacing w:before="60" w:after="60"/>
              <w:ind w:left="284" w:hanging="357"/>
              <w:jc w:val="both"/>
              <w:rPr>
                <w:rFonts w:ascii="Arial" w:hAnsi="Arial" w:cs="Arial"/>
                <w:sz w:val="20"/>
                <w:szCs w:val="20"/>
              </w:rPr>
            </w:pPr>
            <w:r w:rsidRPr="00556603">
              <w:rPr>
                <w:rFonts w:ascii="Arial" w:hAnsi="Arial" w:cs="Arial"/>
                <w:sz w:val="20"/>
                <w:szCs w:val="20"/>
              </w:rPr>
              <w:t>Works with Service Manager to maximise efficiency</w:t>
            </w:r>
          </w:p>
          <w:p w14:paraId="5315D27D" w14:textId="1D8E5FF5" w:rsidR="004C773E" w:rsidRPr="00556603" w:rsidRDefault="004C773E" w:rsidP="00556603">
            <w:pPr>
              <w:pStyle w:val="ListParagraph"/>
              <w:spacing w:before="60" w:after="60"/>
              <w:ind w:left="284"/>
              <w:jc w:val="both"/>
              <w:rPr>
                <w:rFonts w:ascii="Arial" w:hAnsi="Arial" w:cs="Arial"/>
                <w:sz w:val="20"/>
                <w:szCs w:val="20"/>
              </w:rPr>
            </w:pPr>
          </w:p>
        </w:tc>
      </w:tr>
      <w:tr w:rsidR="004C773E" w:rsidRPr="00556603" w14:paraId="547410D7" w14:textId="77777777" w:rsidTr="00473805">
        <w:trPr>
          <w:trHeight w:val="688"/>
        </w:trPr>
        <w:tc>
          <w:tcPr>
            <w:tcW w:w="1728" w:type="dxa"/>
            <w:gridSpan w:val="2"/>
            <w:vMerge/>
            <w:tcBorders>
              <w:bottom w:val="dashed" w:sz="4" w:space="0" w:color="808080" w:themeColor="background1" w:themeShade="80"/>
            </w:tcBorders>
            <w:shd w:val="clear" w:color="auto" w:fill="auto"/>
          </w:tcPr>
          <w:p w14:paraId="2D1E3D4F" w14:textId="77777777" w:rsidR="004C773E" w:rsidRPr="00556603" w:rsidRDefault="004C773E" w:rsidP="00556603">
            <w:pPr>
              <w:spacing w:before="60" w:after="60"/>
              <w:jc w:val="both"/>
              <w:rPr>
                <w:rFonts w:ascii="Arial" w:hAnsi="Arial" w:cs="Arial"/>
                <w:b/>
                <w:sz w:val="20"/>
                <w:szCs w:val="20"/>
              </w:rPr>
            </w:pPr>
            <w:permStart w:id="1225876855" w:edGrp="everyone" w:colFirst="2" w:colLast="2"/>
            <w:permEnd w:id="1687028688"/>
          </w:p>
        </w:tc>
        <w:tc>
          <w:tcPr>
            <w:tcW w:w="2770" w:type="dxa"/>
            <w:gridSpan w:val="2"/>
            <w:tcBorders>
              <w:top w:val="nil"/>
              <w:bottom w:val="dashed" w:sz="4" w:space="0" w:color="808080" w:themeColor="background1" w:themeShade="80"/>
            </w:tcBorders>
            <w:shd w:val="clear" w:color="auto" w:fill="auto"/>
          </w:tcPr>
          <w:p w14:paraId="7C22D3C4" w14:textId="5170C54C" w:rsidR="004C773E" w:rsidRPr="00556603" w:rsidRDefault="004C773E" w:rsidP="00FD102D">
            <w:pPr>
              <w:spacing w:before="60" w:after="60"/>
              <w:jc w:val="both"/>
              <w:rPr>
                <w:rFonts w:ascii="Arial" w:hAnsi="Arial" w:cs="Arial"/>
                <w:sz w:val="20"/>
                <w:szCs w:val="20"/>
              </w:rPr>
            </w:pPr>
            <w:r w:rsidRPr="00556603">
              <w:rPr>
                <w:rFonts w:ascii="Arial" w:hAnsi="Arial" w:cs="Arial"/>
                <w:sz w:val="20"/>
                <w:szCs w:val="20"/>
              </w:rPr>
              <w:t xml:space="preserve">Understands the </w:t>
            </w:r>
            <w:r w:rsidR="00FD102D">
              <w:rPr>
                <w:rFonts w:ascii="Arial" w:hAnsi="Arial" w:cs="Arial"/>
                <w:sz w:val="20"/>
                <w:szCs w:val="20"/>
              </w:rPr>
              <w:t>service</w:t>
            </w:r>
            <w:r w:rsidRPr="00556603">
              <w:rPr>
                <w:rFonts w:ascii="Arial" w:hAnsi="Arial" w:cs="Arial"/>
                <w:sz w:val="20"/>
                <w:szCs w:val="20"/>
              </w:rPr>
              <w:t xml:space="preserve"> requirements and the </w:t>
            </w:r>
            <w:r w:rsidR="00FD102D">
              <w:rPr>
                <w:rFonts w:ascii="Arial" w:hAnsi="Arial" w:cs="Arial"/>
                <w:sz w:val="20"/>
                <w:szCs w:val="20"/>
              </w:rPr>
              <w:lastRenderedPageBreak/>
              <w:t>implications of set KPIs or</w:t>
            </w:r>
            <w:r w:rsidRPr="00556603">
              <w:rPr>
                <w:rFonts w:ascii="Arial" w:hAnsi="Arial" w:cs="Arial"/>
                <w:sz w:val="20"/>
                <w:szCs w:val="20"/>
              </w:rPr>
              <w:t xml:space="preserve"> achievements on the overall service delivery.</w:t>
            </w:r>
          </w:p>
        </w:tc>
        <w:tc>
          <w:tcPr>
            <w:tcW w:w="5141" w:type="dxa"/>
            <w:tcBorders>
              <w:top w:val="nil"/>
              <w:bottom w:val="dashed" w:sz="4" w:space="0" w:color="808080" w:themeColor="background1" w:themeShade="80"/>
            </w:tcBorders>
            <w:shd w:val="clear" w:color="auto" w:fill="auto"/>
          </w:tcPr>
          <w:p w14:paraId="439C0B8E" w14:textId="50355007" w:rsidR="004C773E" w:rsidRPr="00556603" w:rsidRDefault="004C773E" w:rsidP="00556603">
            <w:pPr>
              <w:pStyle w:val="ListParagraph"/>
              <w:spacing w:before="60" w:after="60"/>
              <w:ind w:left="284"/>
              <w:jc w:val="both"/>
              <w:rPr>
                <w:rFonts w:ascii="Arial" w:hAnsi="Arial" w:cs="Arial"/>
                <w:sz w:val="20"/>
                <w:szCs w:val="20"/>
              </w:rPr>
            </w:pPr>
          </w:p>
        </w:tc>
      </w:tr>
      <w:tr w:rsidR="004C773E" w:rsidRPr="00556603" w14:paraId="5F3F21AF" w14:textId="77777777" w:rsidTr="00473805">
        <w:trPr>
          <w:trHeight w:val="752"/>
        </w:trPr>
        <w:tc>
          <w:tcPr>
            <w:tcW w:w="1728" w:type="dxa"/>
            <w:gridSpan w:val="2"/>
            <w:vMerge w:val="restart"/>
            <w:tcBorders>
              <w:top w:val="dashed" w:sz="4" w:space="0" w:color="808080" w:themeColor="background1" w:themeShade="80"/>
            </w:tcBorders>
            <w:shd w:val="clear" w:color="auto" w:fill="auto"/>
          </w:tcPr>
          <w:p w14:paraId="03B6E22C" w14:textId="77777777" w:rsidR="004C773E" w:rsidRPr="00556603" w:rsidRDefault="004C773E" w:rsidP="00556603">
            <w:pPr>
              <w:spacing w:before="60" w:after="60"/>
              <w:jc w:val="both"/>
              <w:rPr>
                <w:rFonts w:ascii="Arial" w:hAnsi="Arial" w:cs="Arial"/>
                <w:b/>
                <w:sz w:val="20"/>
                <w:szCs w:val="20"/>
              </w:rPr>
            </w:pPr>
            <w:permStart w:id="664166313" w:edGrp="everyone" w:colFirst="2" w:colLast="2"/>
            <w:permEnd w:id="1225876855"/>
            <w:r w:rsidRPr="00556603">
              <w:rPr>
                <w:rFonts w:ascii="Arial" w:hAnsi="Arial" w:cs="Arial"/>
                <w:b/>
                <w:sz w:val="20"/>
                <w:szCs w:val="20"/>
              </w:rPr>
              <w:t>Development and Change</w:t>
            </w:r>
          </w:p>
          <w:p w14:paraId="1A0F7233" w14:textId="77777777" w:rsidR="004C773E" w:rsidRPr="00556603" w:rsidRDefault="004C773E" w:rsidP="00556603">
            <w:pPr>
              <w:spacing w:before="60" w:after="60"/>
              <w:jc w:val="both"/>
              <w:rPr>
                <w:rFonts w:ascii="Arial" w:hAnsi="Arial" w:cs="Arial"/>
                <w:b/>
                <w:sz w:val="20"/>
                <w:szCs w:val="20"/>
              </w:rPr>
            </w:pPr>
          </w:p>
          <w:p w14:paraId="5D9CDB8D" w14:textId="77777777" w:rsidR="004C773E" w:rsidRPr="00556603" w:rsidRDefault="004C773E" w:rsidP="00556603">
            <w:pPr>
              <w:spacing w:before="60" w:after="60"/>
              <w:jc w:val="both"/>
              <w:rPr>
                <w:rFonts w:ascii="Arial" w:hAnsi="Arial" w:cs="Arial"/>
                <w:b/>
                <w:sz w:val="20"/>
                <w:szCs w:val="20"/>
              </w:rPr>
            </w:pPr>
            <w:r w:rsidRPr="00556603">
              <w:rPr>
                <w:rFonts w:ascii="Arial" w:hAnsi="Arial" w:cs="Arial"/>
                <w:b/>
                <w:sz w:val="20"/>
                <w:szCs w:val="20"/>
              </w:rPr>
              <w:t xml:space="preserve">Te </w:t>
            </w:r>
            <w:proofErr w:type="spellStart"/>
            <w:r w:rsidRPr="00556603">
              <w:rPr>
                <w:rFonts w:ascii="Arial" w:hAnsi="Arial" w:cs="Arial"/>
                <w:b/>
                <w:sz w:val="20"/>
                <w:szCs w:val="20"/>
              </w:rPr>
              <w:t>Ringa</w:t>
            </w:r>
            <w:proofErr w:type="spellEnd"/>
            <w:r w:rsidRPr="00556603">
              <w:rPr>
                <w:rFonts w:ascii="Arial" w:hAnsi="Arial" w:cs="Arial"/>
                <w:b/>
                <w:sz w:val="20"/>
                <w:szCs w:val="20"/>
              </w:rPr>
              <w:t xml:space="preserve"> </w:t>
            </w:r>
            <w:proofErr w:type="spellStart"/>
            <w:r w:rsidRPr="00556603">
              <w:rPr>
                <w:rFonts w:ascii="Arial" w:hAnsi="Arial" w:cs="Arial"/>
                <w:b/>
                <w:sz w:val="20"/>
                <w:szCs w:val="20"/>
              </w:rPr>
              <w:t>Ahuahu</w:t>
            </w:r>
            <w:proofErr w:type="spellEnd"/>
          </w:p>
          <w:p w14:paraId="659FA5EF" w14:textId="77777777" w:rsidR="004C773E" w:rsidRPr="00556603" w:rsidRDefault="004C773E" w:rsidP="00556603">
            <w:pPr>
              <w:spacing w:before="60" w:after="60"/>
              <w:jc w:val="both"/>
              <w:rPr>
                <w:rFonts w:ascii="Arial" w:hAnsi="Arial" w:cs="Arial"/>
                <w:b/>
                <w:sz w:val="20"/>
                <w:szCs w:val="20"/>
              </w:rPr>
            </w:pPr>
          </w:p>
          <w:p w14:paraId="38ADA960" w14:textId="77777777" w:rsidR="004C773E" w:rsidRPr="00556603" w:rsidRDefault="004C773E" w:rsidP="00556603">
            <w:pPr>
              <w:spacing w:before="60" w:after="60"/>
              <w:jc w:val="both"/>
              <w:rPr>
                <w:rFonts w:ascii="Arial" w:hAnsi="Arial" w:cs="Arial"/>
                <w:b/>
                <w:i/>
                <w:sz w:val="20"/>
                <w:szCs w:val="20"/>
              </w:rPr>
            </w:pPr>
            <w:r w:rsidRPr="00556603">
              <w:rPr>
                <w:rFonts w:ascii="Arial" w:hAnsi="Arial" w:cs="Arial"/>
                <w:b/>
                <w:i/>
                <w:sz w:val="20"/>
                <w:szCs w:val="20"/>
              </w:rPr>
              <w:t>the hand that shapes or fashions something (refers to someone who is innovative)</w:t>
            </w:r>
          </w:p>
        </w:tc>
        <w:tc>
          <w:tcPr>
            <w:tcW w:w="2770" w:type="dxa"/>
            <w:gridSpan w:val="2"/>
            <w:tcBorders>
              <w:top w:val="dashed" w:sz="4" w:space="0" w:color="808080" w:themeColor="background1" w:themeShade="80"/>
              <w:bottom w:val="nil"/>
            </w:tcBorders>
            <w:shd w:val="clear" w:color="auto" w:fill="auto"/>
          </w:tcPr>
          <w:p w14:paraId="7947A2C3" w14:textId="77777777" w:rsidR="004C773E" w:rsidRPr="00556603" w:rsidRDefault="004C773E" w:rsidP="00556603">
            <w:pPr>
              <w:spacing w:before="60" w:after="60"/>
              <w:jc w:val="both"/>
              <w:rPr>
                <w:rFonts w:ascii="Arial" w:hAnsi="Arial" w:cs="Arial"/>
                <w:sz w:val="20"/>
                <w:szCs w:val="20"/>
              </w:rPr>
            </w:pPr>
            <w:r w:rsidRPr="00556603">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14:paraId="33D96B07" w14:textId="77777777"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Continually strives for new and improved work processes that will result in greater effectiveness and efficiencies.</w:t>
            </w:r>
          </w:p>
          <w:p w14:paraId="36EBBF04" w14:textId="27E1E4BA" w:rsidR="004C773E" w:rsidRPr="00556603" w:rsidRDefault="005437CB"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Openly broaches concern from the outset asking for</w:t>
            </w:r>
            <w:r w:rsidR="004C773E" w:rsidRPr="00556603">
              <w:rPr>
                <w:rFonts w:ascii="Arial" w:hAnsi="Arial" w:cs="Arial"/>
                <w:sz w:val="20"/>
                <w:szCs w:val="20"/>
              </w:rPr>
              <w:t xml:space="preserve"> ideas and input.</w:t>
            </w:r>
          </w:p>
          <w:p w14:paraId="0D0BBD45" w14:textId="77777777"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Gives examples of what might help to resolve the issue/concern.</w:t>
            </w:r>
          </w:p>
          <w:p w14:paraId="1668B81E" w14:textId="77777777"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Seeks opportunities to improve performance and seeks feedback to measure and improve.</w:t>
            </w:r>
          </w:p>
          <w:p w14:paraId="4A6C0547" w14:textId="54946410"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Encourages</w:t>
            </w:r>
            <w:r w:rsidR="005437CB" w:rsidRPr="00556603">
              <w:rPr>
                <w:rFonts w:ascii="Arial" w:hAnsi="Arial" w:cs="Arial"/>
                <w:sz w:val="20"/>
                <w:szCs w:val="20"/>
              </w:rPr>
              <w:t xml:space="preserve"> </w:t>
            </w:r>
            <w:r w:rsidRPr="00556603">
              <w:rPr>
                <w:rFonts w:ascii="Arial" w:hAnsi="Arial" w:cs="Arial"/>
                <w:sz w:val="20"/>
                <w:szCs w:val="20"/>
              </w:rPr>
              <w:t>participation in possible solution process.</w:t>
            </w:r>
          </w:p>
          <w:p w14:paraId="5B3D71AF" w14:textId="740EB1D0"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 xml:space="preserve">Gives careful consideration </w:t>
            </w:r>
            <w:r w:rsidR="005437CB" w:rsidRPr="00556603">
              <w:rPr>
                <w:rFonts w:ascii="Arial" w:hAnsi="Arial" w:cs="Arial"/>
                <w:sz w:val="20"/>
                <w:szCs w:val="20"/>
              </w:rPr>
              <w:t>of</w:t>
            </w:r>
            <w:r w:rsidRPr="00556603">
              <w:rPr>
                <w:rFonts w:ascii="Arial" w:hAnsi="Arial" w:cs="Arial"/>
                <w:sz w:val="20"/>
                <w:szCs w:val="20"/>
              </w:rPr>
              <w:t xml:space="preserve"> ideas and offers alterations to suggestions where necessary.</w:t>
            </w:r>
          </w:p>
        </w:tc>
      </w:tr>
      <w:permEnd w:id="664166313"/>
      <w:tr w:rsidR="004C773E" w:rsidRPr="00556603" w14:paraId="2771408C" w14:textId="77777777" w:rsidTr="00473805">
        <w:trPr>
          <w:trHeight w:val="752"/>
        </w:trPr>
        <w:tc>
          <w:tcPr>
            <w:tcW w:w="1728" w:type="dxa"/>
            <w:gridSpan w:val="2"/>
            <w:vMerge/>
            <w:shd w:val="clear" w:color="auto" w:fill="auto"/>
          </w:tcPr>
          <w:p w14:paraId="13FC31FC" w14:textId="77777777" w:rsidR="004C773E" w:rsidRPr="00556603" w:rsidRDefault="004C773E" w:rsidP="00556603">
            <w:pPr>
              <w:spacing w:before="60" w:after="60"/>
              <w:jc w:val="both"/>
              <w:rPr>
                <w:rFonts w:ascii="Arial" w:hAnsi="Arial" w:cs="Arial"/>
                <w:b/>
                <w:sz w:val="20"/>
                <w:szCs w:val="20"/>
              </w:rPr>
            </w:pPr>
          </w:p>
        </w:tc>
        <w:tc>
          <w:tcPr>
            <w:tcW w:w="2770" w:type="dxa"/>
            <w:gridSpan w:val="2"/>
            <w:tcBorders>
              <w:top w:val="nil"/>
              <w:bottom w:val="nil"/>
            </w:tcBorders>
            <w:shd w:val="clear" w:color="auto" w:fill="auto"/>
          </w:tcPr>
          <w:p w14:paraId="4D164A3E" w14:textId="77777777" w:rsidR="004C773E" w:rsidRPr="00556603" w:rsidRDefault="004C773E" w:rsidP="00556603">
            <w:pPr>
              <w:spacing w:before="60" w:after="60"/>
              <w:jc w:val="both"/>
              <w:rPr>
                <w:rFonts w:ascii="Arial" w:hAnsi="Arial" w:cs="Arial"/>
                <w:sz w:val="20"/>
                <w:szCs w:val="20"/>
              </w:rPr>
            </w:pPr>
            <w:r w:rsidRPr="00556603">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14:paraId="6B2B011D" w14:textId="01C5FB24" w:rsidR="004C773E" w:rsidRPr="00556603" w:rsidRDefault="005437CB" w:rsidP="00556603">
            <w:pPr>
              <w:pStyle w:val="ListParagraph"/>
              <w:numPr>
                <w:ilvl w:val="0"/>
                <w:numId w:val="7"/>
              </w:numPr>
              <w:spacing w:before="60" w:after="60"/>
              <w:ind w:left="284" w:hanging="284"/>
              <w:jc w:val="both"/>
              <w:rPr>
                <w:rFonts w:ascii="Arial" w:hAnsi="Arial" w:cs="Arial"/>
                <w:sz w:val="20"/>
                <w:szCs w:val="20"/>
              </w:rPr>
            </w:pPr>
            <w:permStart w:id="532370327" w:edGrp="everyone"/>
            <w:r w:rsidRPr="00556603">
              <w:rPr>
                <w:rFonts w:ascii="Arial" w:hAnsi="Arial" w:cs="Arial"/>
                <w:sz w:val="20"/>
                <w:szCs w:val="20"/>
              </w:rPr>
              <w:t xml:space="preserve">Informs </w:t>
            </w:r>
            <w:r w:rsidR="004C773E" w:rsidRPr="00556603">
              <w:rPr>
                <w:rFonts w:ascii="Arial" w:hAnsi="Arial" w:cs="Arial"/>
                <w:sz w:val="20"/>
                <w:szCs w:val="20"/>
              </w:rPr>
              <w:t>response to the team including trends, data, process and benefits.</w:t>
            </w:r>
          </w:p>
          <w:p w14:paraId="6BD6B882" w14:textId="3F78AA2B"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Allows feedback to decision</w:t>
            </w:r>
            <w:r w:rsidR="00556603" w:rsidRPr="00556603">
              <w:rPr>
                <w:rFonts w:ascii="Arial" w:hAnsi="Arial" w:cs="Arial"/>
                <w:sz w:val="20"/>
                <w:szCs w:val="20"/>
              </w:rPr>
              <w:t>s</w:t>
            </w:r>
            <w:r w:rsidRPr="00556603">
              <w:rPr>
                <w:rFonts w:ascii="Arial" w:hAnsi="Arial" w:cs="Arial"/>
                <w:sz w:val="20"/>
                <w:szCs w:val="20"/>
              </w:rPr>
              <w:t xml:space="preserve"> to enable </w:t>
            </w:r>
            <w:r w:rsidR="00337D4E" w:rsidRPr="00556603">
              <w:rPr>
                <w:rFonts w:ascii="Arial" w:hAnsi="Arial" w:cs="Arial"/>
                <w:sz w:val="20"/>
                <w:szCs w:val="20"/>
              </w:rPr>
              <w:t>change process</w:t>
            </w:r>
            <w:r w:rsidRPr="00556603">
              <w:rPr>
                <w:rFonts w:ascii="Arial" w:hAnsi="Arial" w:cs="Arial"/>
                <w:sz w:val="20"/>
                <w:szCs w:val="20"/>
              </w:rPr>
              <w:t xml:space="preserve"> to be </w:t>
            </w:r>
            <w:r w:rsidR="00337D4E" w:rsidRPr="00556603">
              <w:rPr>
                <w:rFonts w:ascii="Arial" w:hAnsi="Arial" w:cs="Arial"/>
                <w:sz w:val="20"/>
                <w:szCs w:val="20"/>
              </w:rPr>
              <w:t>actioned</w:t>
            </w:r>
            <w:r w:rsidRPr="00556603">
              <w:rPr>
                <w:rFonts w:ascii="Arial" w:hAnsi="Arial" w:cs="Arial"/>
                <w:sz w:val="20"/>
                <w:szCs w:val="20"/>
              </w:rPr>
              <w:t xml:space="preserve"> where appropriate. </w:t>
            </w:r>
            <w:permEnd w:id="532370327"/>
          </w:p>
        </w:tc>
      </w:tr>
      <w:tr w:rsidR="006A3664" w:rsidRPr="00556603" w14:paraId="5B8E7C1A" w14:textId="77777777" w:rsidTr="00473805">
        <w:trPr>
          <w:trHeight w:val="172"/>
        </w:trPr>
        <w:tc>
          <w:tcPr>
            <w:tcW w:w="1728" w:type="dxa"/>
            <w:gridSpan w:val="2"/>
            <w:vMerge w:val="restart"/>
            <w:tcBorders>
              <w:top w:val="dashed" w:sz="4" w:space="0" w:color="808080" w:themeColor="background1" w:themeShade="80"/>
            </w:tcBorders>
            <w:shd w:val="clear" w:color="auto" w:fill="auto"/>
          </w:tcPr>
          <w:p w14:paraId="3EC6154C" w14:textId="77777777" w:rsidR="006A3664" w:rsidRPr="00556603" w:rsidRDefault="006A3664" w:rsidP="00556603">
            <w:pPr>
              <w:spacing w:before="60" w:after="60"/>
              <w:jc w:val="both"/>
              <w:rPr>
                <w:rFonts w:ascii="Arial" w:hAnsi="Arial" w:cs="Arial"/>
                <w:b/>
                <w:sz w:val="20"/>
                <w:szCs w:val="20"/>
              </w:rPr>
            </w:pPr>
            <w:permStart w:id="775426299" w:edGrp="everyone" w:colFirst="2" w:colLast="2"/>
            <w:r w:rsidRPr="00556603">
              <w:rPr>
                <w:rFonts w:ascii="Arial" w:hAnsi="Arial" w:cs="Arial"/>
                <w:b/>
                <w:sz w:val="20"/>
                <w:szCs w:val="20"/>
              </w:rPr>
              <w:t>Personal Accountability</w:t>
            </w:r>
            <w:r w:rsidR="00D80DF8" w:rsidRPr="00556603">
              <w:rPr>
                <w:rFonts w:ascii="Arial" w:hAnsi="Arial" w:cs="Arial"/>
                <w:b/>
                <w:sz w:val="20"/>
                <w:szCs w:val="20"/>
              </w:rPr>
              <w:t>,</w:t>
            </w:r>
            <w:r w:rsidR="00D80DF8" w:rsidRPr="00556603">
              <w:rPr>
                <w:rFonts w:ascii="Arial" w:hAnsi="Arial" w:cs="Arial"/>
                <w:sz w:val="20"/>
                <w:szCs w:val="20"/>
              </w:rPr>
              <w:t xml:space="preserve"> </w:t>
            </w:r>
            <w:r w:rsidR="00D80DF8" w:rsidRPr="00556603">
              <w:rPr>
                <w:rFonts w:ascii="Arial" w:hAnsi="Arial" w:cs="Arial"/>
                <w:b/>
                <w:sz w:val="20"/>
                <w:szCs w:val="20"/>
              </w:rPr>
              <w:t xml:space="preserve">Integrity and Trust </w:t>
            </w:r>
          </w:p>
          <w:p w14:paraId="502BE7AA" w14:textId="77777777" w:rsidR="006A3664" w:rsidRPr="00556603" w:rsidRDefault="006A3664" w:rsidP="00556603">
            <w:pPr>
              <w:spacing w:before="60" w:after="60"/>
              <w:jc w:val="both"/>
              <w:rPr>
                <w:rFonts w:ascii="Arial" w:hAnsi="Arial" w:cs="Arial"/>
                <w:b/>
                <w:sz w:val="20"/>
                <w:szCs w:val="20"/>
              </w:rPr>
            </w:pPr>
          </w:p>
          <w:p w14:paraId="3F63438B" w14:textId="77777777" w:rsidR="006A3664" w:rsidRPr="00556603" w:rsidRDefault="006A3664" w:rsidP="00556603">
            <w:pPr>
              <w:spacing w:before="60" w:after="60"/>
              <w:jc w:val="both"/>
              <w:rPr>
                <w:rFonts w:ascii="Arial" w:hAnsi="Arial" w:cs="Arial"/>
                <w:b/>
                <w:sz w:val="20"/>
                <w:szCs w:val="20"/>
              </w:rPr>
            </w:pPr>
            <w:r w:rsidRPr="00556603">
              <w:rPr>
                <w:rFonts w:ascii="Arial" w:hAnsi="Arial" w:cs="Arial"/>
                <w:b/>
                <w:sz w:val="20"/>
                <w:szCs w:val="20"/>
              </w:rPr>
              <w:t xml:space="preserve">Te </w:t>
            </w:r>
            <w:proofErr w:type="spellStart"/>
            <w:r w:rsidRPr="00556603">
              <w:rPr>
                <w:rFonts w:ascii="Arial" w:hAnsi="Arial" w:cs="Arial"/>
                <w:b/>
                <w:sz w:val="20"/>
                <w:szCs w:val="20"/>
              </w:rPr>
              <w:t>Ringa</w:t>
            </w:r>
            <w:proofErr w:type="spellEnd"/>
            <w:r w:rsidRPr="00556603">
              <w:rPr>
                <w:rFonts w:ascii="Arial" w:hAnsi="Arial" w:cs="Arial"/>
                <w:b/>
                <w:sz w:val="20"/>
                <w:szCs w:val="20"/>
              </w:rPr>
              <w:t> </w:t>
            </w:r>
            <w:proofErr w:type="spellStart"/>
            <w:r w:rsidRPr="00556603">
              <w:rPr>
                <w:rFonts w:ascii="Arial" w:hAnsi="Arial" w:cs="Arial"/>
                <w:b/>
                <w:sz w:val="20"/>
                <w:szCs w:val="20"/>
              </w:rPr>
              <w:t>Tōmau</w:t>
            </w:r>
            <w:proofErr w:type="spellEnd"/>
          </w:p>
          <w:p w14:paraId="5E22FCB8" w14:textId="77777777" w:rsidR="006A3664" w:rsidRPr="00556603" w:rsidRDefault="006A3664" w:rsidP="00556603">
            <w:pPr>
              <w:spacing w:before="60" w:after="60"/>
              <w:jc w:val="both"/>
              <w:rPr>
                <w:rFonts w:ascii="Arial" w:hAnsi="Arial" w:cs="Arial"/>
                <w:b/>
                <w:sz w:val="20"/>
                <w:szCs w:val="20"/>
              </w:rPr>
            </w:pPr>
          </w:p>
          <w:p w14:paraId="7F45F4C8" w14:textId="77777777" w:rsidR="006A3664" w:rsidRPr="00556603" w:rsidRDefault="006A3664" w:rsidP="00556603">
            <w:pPr>
              <w:spacing w:before="60" w:after="60"/>
              <w:jc w:val="both"/>
              <w:rPr>
                <w:rFonts w:ascii="Arial" w:hAnsi="Arial" w:cs="Arial"/>
                <w:b/>
                <w:i/>
                <w:sz w:val="20"/>
                <w:szCs w:val="20"/>
              </w:rPr>
            </w:pPr>
            <w:r w:rsidRPr="00556603">
              <w:rPr>
                <w:rFonts w:ascii="Arial" w:hAnsi="Arial" w:cs="Arial"/>
                <w:b/>
                <w:i/>
                <w:sz w:val="20"/>
                <w:szCs w:val="20"/>
              </w:rPr>
              <w:t>the hand that is trustworthy</w:t>
            </w:r>
          </w:p>
        </w:tc>
        <w:tc>
          <w:tcPr>
            <w:tcW w:w="2770" w:type="dxa"/>
            <w:gridSpan w:val="2"/>
            <w:tcBorders>
              <w:top w:val="dashed" w:sz="4" w:space="0" w:color="808080" w:themeColor="background1" w:themeShade="80"/>
              <w:bottom w:val="nil"/>
            </w:tcBorders>
            <w:shd w:val="clear" w:color="auto" w:fill="auto"/>
          </w:tcPr>
          <w:p w14:paraId="39CCA9F9" w14:textId="77777777" w:rsidR="006A3664" w:rsidRPr="00556603" w:rsidRDefault="004C773E" w:rsidP="00556603">
            <w:pPr>
              <w:spacing w:before="60" w:after="60"/>
              <w:jc w:val="both"/>
              <w:rPr>
                <w:rFonts w:ascii="Arial" w:hAnsi="Arial" w:cs="Arial"/>
                <w:sz w:val="20"/>
                <w:szCs w:val="20"/>
              </w:rPr>
            </w:pPr>
            <w:r w:rsidRPr="00556603">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14:paraId="7BA17F1C" w14:textId="77777777" w:rsidR="00D80DF8" w:rsidRPr="00556603" w:rsidRDefault="00D80DF8" w:rsidP="00556603">
            <w:pPr>
              <w:pStyle w:val="ListParagraph"/>
              <w:numPr>
                <w:ilvl w:val="0"/>
                <w:numId w:val="8"/>
              </w:numPr>
              <w:spacing w:before="60" w:after="60"/>
              <w:ind w:left="357" w:hanging="426"/>
              <w:jc w:val="both"/>
              <w:rPr>
                <w:rFonts w:ascii="Arial" w:hAnsi="Arial" w:cs="Arial"/>
                <w:sz w:val="20"/>
                <w:szCs w:val="20"/>
              </w:rPr>
            </w:pPr>
            <w:r w:rsidRPr="00556603">
              <w:rPr>
                <w:rFonts w:ascii="Arial" w:hAnsi="Arial" w:cs="Arial"/>
                <w:sz w:val="20"/>
                <w:szCs w:val="20"/>
              </w:rPr>
              <w:t>Is widely trusted; is seen as a direct, truthful individual; can present the unvarnished truth in an appropriate and helpful manner; keeps confidences; admits mistakes; doesn’t misrepresent him/herself for personal gain; works autonomously but also a team player.</w:t>
            </w:r>
          </w:p>
          <w:p w14:paraId="08C3D351" w14:textId="27C0D3AC" w:rsidR="006A3664"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Ensures regular breaks are taken and own annual leave accruals are used within the 12 months following accrual.</w:t>
            </w:r>
          </w:p>
        </w:tc>
      </w:tr>
      <w:tr w:rsidR="006A3664" w:rsidRPr="00556603" w14:paraId="3E8853F1" w14:textId="77777777" w:rsidTr="00473805">
        <w:trPr>
          <w:trHeight w:val="1010"/>
        </w:trPr>
        <w:tc>
          <w:tcPr>
            <w:tcW w:w="1728" w:type="dxa"/>
            <w:gridSpan w:val="2"/>
            <w:vMerge/>
            <w:tcBorders>
              <w:bottom w:val="dashed" w:sz="4" w:space="0" w:color="808080" w:themeColor="background1" w:themeShade="80"/>
            </w:tcBorders>
            <w:shd w:val="clear" w:color="auto" w:fill="auto"/>
          </w:tcPr>
          <w:p w14:paraId="043BDBB3" w14:textId="77777777" w:rsidR="006A3664" w:rsidRPr="00556603" w:rsidRDefault="006A3664" w:rsidP="00556603">
            <w:pPr>
              <w:spacing w:before="60" w:after="60"/>
              <w:jc w:val="both"/>
              <w:rPr>
                <w:rFonts w:ascii="Arial" w:hAnsi="Arial" w:cs="Arial"/>
                <w:b/>
                <w:sz w:val="20"/>
                <w:szCs w:val="20"/>
              </w:rPr>
            </w:pPr>
            <w:permStart w:id="659186184" w:edGrp="everyone" w:colFirst="2" w:colLast="2"/>
            <w:permEnd w:id="775426299"/>
          </w:p>
        </w:tc>
        <w:tc>
          <w:tcPr>
            <w:tcW w:w="2770" w:type="dxa"/>
            <w:gridSpan w:val="2"/>
            <w:tcBorders>
              <w:top w:val="nil"/>
              <w:bottom w:val="dashed" w:sz="4" w:space="0" w:color="808080" w:themeColor="background1" w:themeShade="80"/>
            </w:tcBorders>
            <w:shd w:val="clear" w:color="auto" w:fill="auto"/>
          </w:tcPr>
          <w:p w14:paraId="076804DF" w14:textId="77777777" w:rsidR="006A3664" w:rsidRPr="00556603" w:rsidRDefault="004C773E" w:rsidP="00556603">
            <w:pPr>
              <w:spacing w:before="60" w:after="60"/>
              <w:jc w:val="both"/>
              <w:rPr>
                <w:rFonts w:ascii="Arial" w:hAnsi="Arial" w:cs="Arial"/>
                <w:sz w:val="20"/>
                <w:szCs w:val="20"/>
              </w:rPr>
            </w:pPr>
            <w:r w:rsidRPr="00556603">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14:paraId="3C8FA43F" w14:textId="77777777"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Is constantly striving to acquire and maintain knowledge, skills and/or experience.</w:t>
            </w:r>
          </w:p>
          <w:p w14:paraId="6D9CD86E" w14:textId="77777777"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Has own career development plan and succession planning.</w:t>
            </w:r>
          </w:p>
          <w:p w14:paraId="3527E21B" w14:textId="77777777" w:rsidR="004C773E"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Seeks out development opportunities to expand knowledge and capability.</w:t>
            </w:r>
          </w:p>
          <w:p w14:paraId="561A003F" w14:textId="77777777" w:rsidR="006A3664" w:rsidRPr="00556603" w:rsidRDefault="004C773E"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Engages in projects and activities readily which are above and beyond scope of current role</w:t>
            </w:r>
            <w:r w:rsidR="00337D4E" w:rsidRPr="00556603">
              <w:rPr>
                <w:rFonts w:ascii="Arial" w:hAnsi="Arial" w:cs="Arial"/>
                <w:sz w:val="20"/>
                <w:szCs w:val="20"/>
              </w:rPr>
              <w:t xml:space="preserve"> when requested to</w:t>
            </w:r>
            <w:r w:rsidRPr="00556603">
              <w:rPr>
                <w:rFonts w:ascii="Arial" w:hAnsi="Arial" w:cs="Arial"/>
                <w:sz w:val="20"/>
                <w:szCs w:val="20"/>
              </w:rPr>
              <w:t>.</w:t>
            </w:r>
          </w:p>
        </w:tc>
      </w:tr>
      <w:tr w:rsidR="00FE1F15" w:rsidRPr="00556603" w14:paraId="17FB1AFA" w14:textId="77777777" w:rsidTr="00473805">
        <w:trPr>
          <w:trHeight w:val="313"/>
        </w:trPr>
        <w:tc>
          <w:tcPr>
            <w:tcW w:w="1728" w:type="dxa"/>
            <w:gridSpan w:val="2"/>
            <w:vMerge w:val="restart"/>
            <w:tcBorders>
              <w:top w:val="dashed" w:sz="4" w:space="0" w:color="808080" w:themeColor="background1" w:themeShade="80"/>
            </w:tcBorders>
            <w:shd w:val="clear" w:color="auto" w:fill="auto"/>
          </w:tcPr>
          <w:p w14:paraId="0F092357" w14:textId="77777777" w:rsidR="00FE1F15" w:rsidRPr="00556603" w:rsidRDefault="00FE1F15" w:rsidP="00556603">
            <w:pPr>
              <w:spacing w:before="60" w:after="60"/>
              <w:jc w:val="both"/>
              <w:rPr>
                <w:rFonts w:ascii="Arial" w:hAnsi="Arial" w:cs="Arial"/>
                <w:b/>
                <w:sz w:val="20"/>
                <w:szCs w:val="20"/>
              </w:rPr>
            </w:pPr>
            <w:permStart w:id="1353020058" w:edGrp="everyone" w:colFirst="2" w:colLast="2"/>
            <w:permEnd w:id="659186184"/>
            <w:r w:rsidRPr="00556603">
              <w:rPr>
                <w:rFonts w:ascii="Arial" w:hAnsi="Arial" w:cs="Arial"/>
                <w:b/>
                <w:sz w:val="20"/>
                <w:szCs w:val="20"/>
              </w:rPr>
              <w:t>Culture and Values</w:t>
            </w:r>
          </w:p>
          <w:p w14:paraId="6C9D6B76" w14:textId="77777777" w:rsidR="00FE1F15" w:rsidRPr="00556603" w:rsidRDefault="00FE1F15" w:rsidP="00556603">
            <w:pPr>
              <w:spacing w:before="60" w:after="60"/>
              <w:jc w:val="both"/>
              <w:rPr>
                <w:rFonts w:ascii="Arial" w:hAnsi="Arial" w:cs="Arial"/>
                <w:b/>
                <w:sz w:val="20"/>
                <w:szCs w:val="20"/>
              </w:rPr>
            </w:pPr>
          </w:p>
          <w:p w14:paraId="6E308A2C" w14:textId="77777777" w:rsidR="00FE1F15" w:rsidRPr="00556603" w:rsidRDefault="00FE1F15" w:rsidP="00556603">
            <w:pPr>
              <w:spacing w:before="60" w:after="60"/>
              <w:jc w:val="both"/>
              <w:rPr>
                <w:rFonts w:ascii="Arial" w:hAnsi="Arial" w:cs="Arial"/>
                <w:b/>
                <w:sz w:val="20"/>
                <w:szCs w:val="20"/>
              </w:rPr>
            </w:pPr>
            <w:r w:rsidRPr="00556603">
              <w:rPr>
                <w:rFonts w:ascii="Arial" w:hAnsi="Arial" w:cs="Arial"/>
                <w:b/>
                <w:sz w:val="20"/>
                <w:szCs w:val="20"/>
              </w:rPr>
              <w:t xml:space="preserve">Te </w:t>
            </w:r>
            <w:proofErr w:type="spellStart"/>
            <w:r w:rsidRPr="00556603">
              <w:rPr>
                <w:rFonts w:ascii="Arial" w:hAnsi="Arial" w:cs="Arial"/>
                <w:b/>
                <w:sz w:val="20"/>
                <w:szCs w:val="20"/>
              </w:rPr>
              <w:t>Ringa</w:t>
            </w:r>
            <w:proofErr w:type="spellEnd"/>
            <w:r w:rsidRPr="00556603">
              <w:rPr>
                <w:rFonts w:ascii="Arial" w:hAnsi="Arial" w:cs="Arial"/>
                <w:b/>
                <w:sz w:val="20"/>
                <w:szCs w:val="20"/>
              </w:rPr>
              <w:t xml:space="preserve"> </w:t>
            </w:r>
            <w:proofErr w:type="spellStart"/>
            <w:r w:rsidRPr="00556603">
              <w:rPr>
                <w:rFonts w:ascii="Arial" w:hAnsi="Arial" w:cs="Arial"/>
                <w:b/>
                <w:sz w:val="20"/>
                <w:szCs w:val="20"/>
              </w:rPr>
              <w:t>Taurima</w:t>
            </w:r>
            <w:proofErr w:type="spellEnd"/>
          </w:p>
          <w:p w14:paraId="5731A102" w14:textId="77777777" w:rsidR="00FE1F15" w:rsidRPr="00556603" w:rsidRDefault="00FE1F15" w:rsidP="00556603">
            <w:pPr>
              <w:spacing w:before="60" w:after="60"/>
              <w:jc w:val="both"/>
              <w:rPr>
                <w:rFonts w:ascii="Arial" w:hAnsi="Arial" w:cs="Arial"/>
                <w:b/>
                <w:sz w:val="20"/>
                <w:szCs w:val="20"/>
              </w:rPr>
            </w:pPr>
          </w:p>
          <w:p w14:paraId="25FAC0A4" w14:textId="77777777" w:rsidR="00FE1F15" w:rsidRPr="00556603" w:rsidRDefault="00FE1F15" w:rsidP="00556603">
            <w:pPr>
              <w:spacing w:before="60" w:after="60"/>
              <w:jc w:val="both"/>
              <w:rPr>
                <w:rFonts w:ascii="Arial" w:hAnsi="Arial" w:cs="Arial"/>
                <w:b/>
                <w:i/>
                <w:sz w:val="20"/>
                <w:szCs w:val="20"/>
              </w:rPr>
            </w:pPr>
            <w:r w:rsidRPr="00556603">
              <w:rPr>
                <w:rFonts w:ascii="Arial" w:hAnsi="Arial" w:cs="Arial"/>
                <w:b/>
                <w:i/>
                <w:sz w:val="20"/>
                <w:szCs w:val="20"/>
              </w:rPr>
              <w:t>the hand that nurtures, encourages, supports</w:t>
            </w:r>
          </w:p>
        </w:tc>
        <w:tc>
          <w:tcPr>
            <w:tcW w:w="2770" w:type="dxa"/>
            <w:gridSpan w:val="2"/>
            <w:tcBorders>
              <w:top w:val="dashed" w:sz="4" w:space="0" w:color="808080" w:themeColor="background1" w:themeShade="80"/>
              <w:bottom w:val="nil"/>
            </w:tcBorders>
            <w:shd w:val="clear" w:color="auto" w:fill="auto"/>
          </w:tcPr>
          <w:p w14:paraId="1FBD112C" w14:textId="77777777" w:rsidR="00FE1F15" w:rsidRPr="00556603" w:rsidRDefault="00FE1F15" w:rsidP="00556603">
            <w:pPr>
              <w:spacing w:before="60" w:after="60"/>
              <w:jc w:val="both"/>
              <w:rPr>
                <w:rFonts w:ascii="Arial" w:hAnsi="Arial" w:cs="Arial"/>
                <w:sz w:val="20"/>
                <w:szCs w:val="20"/>
              </w:rPr>
            </w:pPr>
            <w:r w:rsidRPr="00556603">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14:paraId="3348844D" w14:textId="77777777" w:rsidR="00FE1F15" w:rsidRPr="00556603" w:rsidRDefault="00FE1F15"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Is proactive and effective when problem solving is required.</w:t>
            </w:r>
          </w:p>
          <w:p w14:paraId="4F0F45F1" w14:textId="77777777" w:rsidR="00FE1F15" w:rsidRPr="00556603" w:rsidRDefault="00FE1F15"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Critically examines repeatable risk factors.</w:t>
            </w:r>
          </w:p>
        </w:tc>
      </w:tr>
      <w:tr w:rsidR="00FE1F15" w:rsidRPr="00556603" w14:paraId="25F4FA62" w14:textId="77777777" w:rsidTr="00473805">
        <w:trPr>
          <w:trHeight w:val="296"/>
        </w:trPr>
        <w:tc>
          <w:tcPr>
            <w:tcW w:w="1728" w:type="dxa"/>
            <w:gridSpan w:val="2"/>
            <w:vMerge/>
            <w:shd w:val="clear" w:color="auto" w:fill="auto"/>
          </w:tcPr>
          <w:p w14:paraId="174695EE" w14:textId="77777777" w:rsidR="00FE1F15" w:rsidRPr="00556603" w:rsidRDefault="00FE1F15" w:rsidP="00556603">
            <w:pPr>
              <w:spacing w:before="60" w:after="60"/>
              <w:jc w:val="both"/>
              <w:rPr>
                <w:rFonts w:ascii="Arial" w:hAnsi="Arial" w:cs="Arial"/>
                <w:b/>
                <w:sz w:val="20"/>
                <w:szCs w:val="20"/>
              </w:rPr>
            </w:pPr>
            <w:permStart w:id="669261576" w:edGrp="everyone" w:colFirst="2" w:colLast="2"/>
            <w:permEnd w:id="1353020058"/>
          </w:p>
        </w:tc>
        <w:tc>
          <w:tcPr>
            <w:tcW w:w="2770" w:type="dxa"/>
            <w:gridSpan w:val="2"/>
            <w:tcBorders>
              <w:top w:val="nil"/>
              <w:bottom w:val="nil"/>
            </w:tcBorders>
            <w:shd w:val="clear" w:color="auto" w:fill="auto"/>
          </w:tcPr>
          <w:p w14:paraId="09F28C47" w14:textId="77777777" w:rsidR="00FE1F15" w:rsidRPr="00556603" w:rsidRDefault="00FE1F15" w:rsidP="00556603">
            <w:pPr>
              <w:spacing w:before="60" w:after="60"/>
              <w:jc w:val="both"/>
              <w:rPr>
                <w:rFonts w:ascii="Arial" w:hAnsi="Arial" w:cs="Arial"/>
                <w:sz w:val="20"/>
                <w:szCs w:val="20"/>
              </w:rPr>
            </w:pPr>
            <w:r w:rsidRPr="00556603">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14:paraId="38FC37D7" w14:textId="77777777" w:rsidR="00FE1F15" w:rsidRPr="00556603" w:rsidRDefault="00FE1F15"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Is constantly striving to acquire and maintain knowledge, skills and/or experience.</w:t>
            </w:r>
          </w:p>
          <w:p w14:paraId="3EF707DA" w14:textId="77777777" w:rsidR="00FE1F15" w:rsidRPr="00556603" w:rsidRDefault="00FE1F15"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Demonstrates a commitment to and takes responsibility for going professional development.</w:t>
            </w:r>
          </w:p>
        </w:tc>
      </w:tr>
      <w:tr w:rsidR="00FE1F15" w:rsidRPr="00556603" w14:paraId="6CAEE186" w14:textId="77777777" w:rsidTr="00473805">
        <w:trPr>
          <w:trHeight w:val="316"/>
        </w:trPr>
        <w:tc>
          <w:tcPr>
            <w:tcW w:w="1728" w:type="dxa"/>
            <w:gridSpan w:val="2"/>
            <w:vMerge/>
            <w:shd w:val="clear" w:color="auto" w:fill="auto"/>
          </w:tcPr>
          <w:p w14:paraId="42364051" w14:textId="77777777" w:rsidR="00FE1F15" w:rsidRPr="00556603" w:rsidRDefault="00FE1F15" w:rsidP="00556603">
            <w:pPr>
              <w:spacing w:before="60" w:after="60"/>
              <w:jc w:val="both"/>
              <w:rPr>
                <w:rFonts w:ascii="Arial" w:hAnsi="Arial" w:cs="Arial"/>
                <w:b/>
                <w:sz w:val="20"/>
                <w:szCs w:val="20"/>
              </w:rPr>
            </w:pPr>
            <w:permStart w:id="1548488029" w:edGrp="everyone" w:colFirst="2" w:colLast="2"/>
            <w:permEnd w:id="669261576"/>
          </w:p>
        </w:tc>
        <w:tc>
          <w:tcPr>
            <w:tcW w:w="2770" w:type="dxa"/>
            <w:gridSpan w:val="2"/>
            <w:tcBorders>
              <w:top w:val="nil"/>
              <w:bottom w:val="nil"/>
            </w:tcBorders>
            <w:shd w:val="clear" w:color="auto" w:fill="auto"/>
          </w:tcPr>
          <w:p w14:paraId="364E3E8A" w14:textId="77777777" w:rsidR="00FE1F15" w:rsidRPr="00556603" w:rsidRDefault="00FE1F15" w:rsidP="00556603">
            <w:pPr>
              <w:spacing w:before="60" w:after="60"/>
              <w:jc w:val="both"/>
              <w:rPr>
                <w:rFonts w:ascii="Arial" w:hAnsi="Arial" w:cs="Arial"/>
                <w:sz w:val="20"/>
                <w:szCs w:val="20"/>
              </w:rPr>
            </w:pPr>
            <w:r w:rsidRPr="00556603">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14:paraId="72C2092C" w14:textId="77777777" w:rsidR="00FE1F15" w:rsidRPr="00556603" w:rsidRDefault="00FE1F15"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Purposeful about where time is invested.</w:t>
            </w:r>
          </w:p>
          <w:p w14:paraId="18E6E369" w14:textId="77777777" w:rsidR="00FE1F15" w:rsidRPr="00556603" w:rsidRDefault="00FE1F15"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Delivers relevant results within expected timeframes.</w:t>
            </w:r>
          </w:p>
        </w:tc>
      </w:tr>
      <w:tr w:rsidR="00FE1F15" w:rsidRPr="00556603" w14:paraId="2496C07E" w14:textId="77777777" w:rsidTr="00473805">
        <w:trPr>
          <w:trHeight w:val="106"/>
        </w:trPr>
        <w:tc>
          <w:tcPr>
            <w:tcW w:w="1728" w:type="dxa"/>
            <w:gridSpan w:val="2"/>
            <w:vMerge/>
            <w:shd w:val="clear" w:color="auto" w:fill="auto"/>
          </w:tcPr>
          <w:p w14:paraId="0C0EBC3B" w14:textId="77777777" w:rsidR="00FE1F15" w:rsidRPr="00556603" w:rsidRDefault="00FE1F15" w:rsidP="00556603">
            <w:pPr>
              <w:spacing w:before="60" w:after="60"/>
              <w:jc w:val="both"/>
              <w:rPr>
                <w:rFonts w:ascii="Arial" w:hAnsi="Arial" w:cs="Arial"/>
                <w:b/>
                <w:sz w:val="20"/>
                <w:szCs w:val="20"/>
              </w:rPr>
            </w:pPr>
            <w:permStart w:id="150412466" w:edGrp="everyone" w:colFirst="2" w:colLast="2"/>
            <w:permEnd w:id="1548488029"/>
          </w:p>
        </w:tc>
        <w:tc>
          <w:tcPr>
            <w:tcW w:w="2770" w:type="dxa"/>
            <w:gridSpan w:val="2"/>
            <w:tcBorders>
              <w:top w:val="nil"/>
            </w:tcBorders>
            <w:shd w:val="clear" w:color="auto" w:fill="auto"/>
          </w:tcPr>
          <w:p w14:paraId="2C57E24D" w14:textId="77777777" w:rsidR="00FE1F15" w:rsidRPr="00556603" w:rsidRDefault="00FE1F15" w:rsidP="00556603">
            <w:pPr>
              <w:spacing w:before="60" w:after="60"/>
              <w:jc w:val="both"/>
              <w:rPr>
                <w:rFonts w:ascii="Arial" w:hAnsi="Arial" w:cs="Arial"/>
                <w:sz w:val="20"/>
                <w:szCs w:val="20"/>
              </w:rPr>
            </w:pPr>
            <w:r w:rsidRPr="00556603">
              <w:rPr>
                <w:rFonts w:ascii="Arial" w:hAnsi="Arial" w:cs="Arial"/>
                <w:sz w:val="20"/>
                <w:szCs w:val="20"/>
              </w:rPr>
              <w:t xml:space="preserve">Encourages and promotes </w:t>
            </w:r>
            <w:r w:rsidR="00473805" w:rsidRPr="00556603">
              <w:rPr>
                <w:rFonts w:ascii="Arial" w:hAnsi="Arial" w:cs="Arial"/>
                <w:sz w:val="20"/>
                <w:szCs w:val="20"/>
              </w:rPr>
              <w:t xml:space="preserve">Lakes </w:t>
            </w:r>
            <w:r w:rsidRPr="00556603">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14:paraId="429166A9" w14:textId="77777777" w:rsidR="00FE1F15" w:rsidRPr="00556603" w:rsidRDefault="00FE1F15"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Role models expected behaviours and practices.</w:t>
            </w:r>
          </w:p>
          <w:p w14:paraId="572514F8" w14:textId="77777777" w:rsidR="00FE1F15" w:rsidRPr="00556603" w:rsidRDefault="00FE1F15"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Uses appropriate empathy to gain organisational objectives.</w:t>
            </w:r>
          </w:p>
          <w:p w14:paraId="2C6437CF" w14:textId="77777777" w:rsidR="00FE1F15" w:rsidRPr="00556603" w:rsidRDefault="00FE1F15" w:rsidP="00556603">
            <w:pPr>
              <w:pStyle w:val="ListParagraph"/>
              <w:numPr>
                <w:ilvl w:val="0"/>
                <w:numId w:val="7"/>
              </w:numPr>
              <w:spacing w:before="60" w:after="60"/>
              <w:ind w:left="284" w:hanging="284"/>
              <w:jc w:val="both"/>
              <w:rPr>
                <w:rFonts w:ascii="Arial" w:hAnsi="Arial" w:cs="Arial"/>
                <w:sz w:val="20"/>
                <w:szCs w:val="20"/>
              </w:rPr>
            </w:pPr>
            <w:r w:rsidRPr="00556603">
              <w:rPr>
                <w:rFonts w:ascii="Arial" w:hAnsi="Arial" w:cs="Arial"/>
                <w:sz w:val="20"/>
                <w:szCs w:val="20"/>
              </w:rPr>
              <w:t>Is solution focused.</w:t>
            </w:r>
          </w:p>
          <w:p w14:paraId="44A26202" w14:textId="48958D8D" w:rsidR="00481710" w:rsidRPr="00556603" w:rsidRDefault="00481710" w:rsidP="00556603">
            <w:pPr>
              <w:pStyle w:val="ListParagraph"/>
              <w:spacing w:before="60" w:after="60"/>
              <w:ind w:left="284"/>
              <w:jc w:val="both"/>
              <w:rPr>
                <w:rFonts w:ascii="Arial" w:hAnsi="Arial" w:cs="Arial"/>
                <w:sz w:val="20"/>
                <w:szCs w:val="20"/>
              </w:rPr>
            </w:pPr>
          </w:p>
        </w:tc>
      </w:tr>
      <w:permEnd w:id="150412466"/>
      <w:tr w:rsidR="006A30D9" w:rsidRPr="00556603" w14:paraId="45885024" w14:textId="77777777" w:rsidTr="00473805">
        <w:trPr>
          <w:tblHeader/>
        </w:trPr>
        <w:tc>
          <w:tcPr>
            <w:tcW w:w="1701" w:type="dxa"/>
            <w:tcBorders>
              <w:top w:val="single" w:sz="4" w:space="0" w:color="1F497D" w:themeColor="text2"/>
              <w:bottom w:val="single" w:sz="4" w:space="0" w:color="1F497D" w:themeColor="text2"/>
            </w:tcBorders>
            <w:shd w:val="clear" w:color="auto" w:fill="auto"/>
          </w:tcPr>
          <w:p w14:paraId="53C6F63B" w14:textId="77777777" w:rsidR="006B451E" w:rsidRPr="00556603" w:rsidRDefault="006B451E" w:rsidP="00556603">
            <w:pPr>
              <w:spacing w:before="60" w:after="60"/>
              <w:jc w:val="both"/>
              <w:rPr>
                <w:rFonts w:ascii="Arial" w:hAnsi="Arial" w:cs="Arial"/>
                <w:b/>
                <w:bCs w:val="0"/>
                <w:sz w:val="20"/>
                <w:szCs w:val="20"/>
              </w:rPr>
            </w:pPr>
            <w:r w:rsidRPr="00556603">
              <w:rPr>
                <w:rFonts w:ascii="Arial" w:hAnsi="Arial" w:cs="Arial"/>
                <w:b/>
                <w:sz w:val="20"/>
                <w:szCs w:val="20"/>
              </w:rPr>
              <w:t>Compulsory Requirements</w:t>
            </w:r>
          </w:p>
        </w:tc>
        <w:tc>
          <w:tcPr>
            <w:tcW w:w="2759" w:type="dxa"/>
            <w:gridSpan w:val="2"/>
            <w:tcBorders>
              <w:top w:val="single" w:sz="4" w:space="0" w:color="1F497D" w:themeColor="text2"/>
              <w:bottom w:val="single" w:sz="4" w:space="0" w:color="1F497D" w:themeColor="text2"/>
            </w:tcBorders>
            <w:shd w:val="clear" w:color="auto" w:fill="auto"/>
          </w:tcPr>
          <w:p w14:paraId="12E104C9" w14:textId="77777777" w:rsidR="006B451E" w:rsidRPr="00556603" w:rsidRDefault="006B451E" w:rsidP="00556603">
            <w:pPr>
              <w:spacing w:before="60" w:after="60"/>
              <w:jc w:val="both"/>
              <w:rPr>
                <w:rFonts w:ascii="Arial" w:hAnsi="Arial" w:cs="Arial"/>
                <w:b/>
                <w:sz w:val="20"/>
                <w:szCs w:val="20"/>
              </w:rPr>
            </w:pPr>
            <w:r w:rsidRPr="00556603">
              <w:rPr>
                <w:rFonts w:ascii="Arial" w:hAnsi="Arial" w:cs="Arial"/>
                <w:b/>
                <w:sz w:val="20"/>
                <w:szCs w:val="20"/>
              </w:rPr>
              <w:t>Description</w:t>
            </w:r>
          </w:p>
        </w:tc>
        <w:tc>
          <w:tcPr>
            <w:tcW w:w="5179" w:type="dxa"/>
            <w:gridSpan w:val="2"/>
            <w:tcBorders>
              <w:top w:val="single" w:sz="4" w:space="0" w:color="1F497D" w:themeColor="text2"/>
              <w:bottom w:val="single" w:sz="4" w:space="0" w:color="1F497D" w:themeColor="text2"/>
            </w:tcBorders>
            <w:shd w:val="clear" w:color="auto" w:fill="auto"/>
          </w:tcPr>
          <w:p w14:paraId="5D815435" w14:textId="77777777" w:rsidR="006B451E" w:rsidRPr="00556603" w:rsidRDefault="006B451E" w:rsidP="00556603">
            <w:pPr>
              <w:spacing w:before="60" w:after="60"/>
              <w:jc w:val="both"/>
              <w:rPr>
                <w:rFonts w:ascii="Arial" w:hAnsi="Arial" w:cs="Arial"/>
                <w:b/>
                <w:i/>
                <w:sz w:val="20"/>
                <w:szCs w:val="20"/>
              </w:rPr>
            </w:pPr>
            <w:r w:rsidRPr="00556603">
              <w:rPr>
                <w:rFonts w:ascii="Arial" w:hAnsi="Arial" w:cs="Arial"/>
                <w:b/>
                <w:sz w:val="20"/>
                <w:szCs w:val="20"/>
              </w:rPr>
              <w:t>Expected Outcomes</w:t>
            </w:r>
          </w:p>
        </w:tc>
      </w:tr>
      <w:tr w:rsidR="006A30D9" w:rsidRPr="00556603" w14:paraId="67ED53AF" w14:textId="77777777" w:rsidTr="00473805">
        <w:tc>
          <w:tcPr>
            <w:tcW w:w="1701" w:type="dxa"/>
            <w:tcBorders>
              <w:top w:val="dashed" w:sz="4" w:space="0" w:color="808080" w:themeColor="background1" w:themeShade="80"/>
              <w:bottom w:val="dashed" w:sz="4" w:space="0" w:color="1F497D" w:themeColor="text2"/>
            </w:tcBorders>
            <w:shd w:val="clear" w:color="auto" w:fill="auto"/>
          </w:tcPr>
          <w:p w14:paraId="19775B95" w14:textId="77777777" w:rsidR="003F4109" w:rsidRPr="00556603" w:rsidRDefault="003F4109" w:rsidP="00556603">
            <w:pPr>
              <w:spacing w:before="60" w:after="60"/>
              <w:jc w:val="both"/>
              <w:rPr>
                <w:rFonts w:ascii="Arial" w:hAnsi="Arial" w:cs="Arial"/>
                <w:b/>
                <w:sz w:val="20"/>
                <w:szCs w:val="20"/>
              </w:rPr>
            </w:pPr>
            <w:r w:rsidRPr="00556603">
              <w:rPr>
                <w:rFonts w:ascii="Arial" w:hAnsi="Arial" w:cs="Arial"/>
                <w:b/>
                <w:sz w:val="20"/>
                <w:szCs w:val="20"/>
              </w:rPr>
              <w:lastRenderedPageBreak/>
              <w:t>Māori Health</w:t>
            </w:r>
          </w:p>
        </w:tc>
        <w:tc>
          <w:tcPr>
            <w:tcW w:w="2759" w:type="dxa"/>
            <w:gridSpan w:val="2"/>
            <w:tcBorders>
              <w:top w:val="dashed" w:sz="4" w:space="0" w:color="808080" w:themeColor="background1" w:themeShade="80"/>
              <w:bottom w:val="dashed" w:sz="4" w:space="0" w:color="1F497D" w:themeColor="text2"/>
            </w:tcBorders>
            <w:shd w:val="clear" w:color="auto" w:fill="auto"/>
          </w:tcPr>
          <w:p w14:paraId="13012931" w14:textId="77777777" w:rsidR="003F4109" w:rsidRPr="00556603" w:rsidRDefault="003F4109" w:rsidP="00556603">
            <w:pPr>
              <w:spacing w:before="60" w:after="60"/>
              <w:jc w:val="both"/>
              <w:rPr>
                <w:rFonts w:ascii="Arial" w:hAnsi="Arial" w:cs="Arial"/>
                <w:sz w:val="20"/>
                <w:szCs w:val="20"/>
              </w:rPr>
            </w:pPr>
            <w:r w:rsidRPr="00556603">
              <w:rPr>
                <w:rFonts w:ascii="Arial" w:hAnsi="Arial" w:cs="Arial"/>
                <w:sz w:val="20"/>
                <w:szCs w:val="20"/>
              </w:rPr>
              <w:t xml:space="preserve">Māori philosophies and values of health are </w:t>
            </w:r>
            <w:r w:rsidR="007F630A" w:rsidRPr="00556603">
              <w:rPr>
                <w:rFonts w:ascii="Arial" w:hAnsi="Arial" w:cs="Arial"/>
                <w:sz w:val="20"/>
                <w:szCs w:val="20"/>
              </w:rPr>
              <w:t>demonstrated</w:t>
            </w:r>
            <w:r w:rsidRPr="00556603">
              <w:rPr>
                <w:rFonts w:ascii="Arial" w:hAnsi="Arial" w:cs="Arial"/>
                <w:sz w:val="20"/>
                <w:szCs w:val="20"/>
              </w:rPr>
              <w:t xml:space="preserve"> in work practice.</w:t>
            </w:r>
          </w:p>
        </w:tc>
        <w:tc>
          <w:tcPr>
            <w:tcW w:w="5179" w:type="dxa"/>
            <w:gridSpan w:val="2"/>
            <w:tcBorders>
              <w:top w:val="dashed" w:sz="4" w:space="0" w:color="808080" w:themeColor="background1" w:themeShade="80"/>
              <w:bottom w:val="dashed" w:sz="4" w:space="0" w:color="1F497D" w:themeColor="text2"/>
            </w:tcBorders>
            <w:shd w:val="clear" w:color="auto" w:fill="auto"/>
          </w:tcPr>
          <w:p w14:paraId="2E95E9E9" w14:textId="77777777" w:rsidR="007F630A" w:rsidRPr="00556603" w:rsidRDefault="002522C5"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 xml:space="preserve">Meaningful relationships are established with Te Aka Matua (Rotorua and Taupo Hospitals) and </w:t>
            </w:r>
            <w:r w:rsidR="00CE4DD0" w:rsidRPr="00556603">
              <w:rPr>
                <w:rFonts w:ascii="Arial" w:hAnsi="Arial" w:cs="Arial"/>
                <w:bCs w:val="0"/>
                <w:sz w:val="20"/>
                <w:szCs w:val="20"/>
                <w:lang w:eastAsia="en-GB"/>
              </w:rPr>
              <w:t>Te Whatu Ora Lakes</w:t>
            </w:r>
            <w:r w:rsidRPr="00556603">
              <w:rPr>
                <w:rFonts w:ascii="Arial" w:hAnsi="Arial" w:cs="Arial"/>
                <w:bCs w:val="0"/>
                <w:sz w:val="20"/>
                <w:szCs w:val="20"/>
                <w:lang w:eastAsia="en-GB"/>
              </w:rPr>
              <w:t xml:space="preserve"> Maori Health division in the planning and delivery of services.</w:t>
            </w:r>
          </w:p>
          <w:p w14:paraId="483B5075" w14:textId="77777777" w:rsidR="007F630A" w:rsidRPr="00556603" w:rsidRDefault="0030320E"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 xml:space="preserve">Practices are consistent with </w:t>
            </w:r>
            <w:r w:rsidR="007F630A" w:rsidRPr="00556603">
              <w:rPr>
                <w:rFonts w:ascii="Arial" w:hAnsi="Arial" w:cs="Arial"/>
                <w:bCs w:val="0"/>
                <w:sz w:val="20"/>
                <w:szCs w:val="20"/>
                <w:lang w:eastAsia="en-GB"/>
              </w:rPr>
              <w:t xml:space="preserve">Te </w:t>
            </w:r>
            <w:proofErr w:type="spellStart"/>
            <w:r w:rsidR="007F630A" w:rsidRPr="00556603">
              <w:rPr>
                <w:rFonts w:ascii="Arial" w:hAnsi="Arial" w:cs="Arial"/>
                <w:bCs w:val="0"/>
                <w:sz w:val="20"/>
                <w:szCs w:val="20"/>
                <w:lang w:eastAsia="en-GB"/>
              </w:rPr>
              <w:t>Tiriti</w:t>
            </w:r>
            <w:proofErr w:type="spellEnd"/>
            <w:r w:rsidR="007F630A" w:rsidRPr="00556603">
              <w:rPr>
                <w:rFonts w:ascii="Arial" w:hAnsi="Arial" w:cs="Arial"/>
                <w:bCs w:val="0"/>
                <w:sz w:val="20"/>
                <w:szCs w:val="20"/>
                <w:lang w:eastAsia="en-GB"/>
              </w:rPr>
              <w:t xml:space="preserve"> o Waitangi /The Treaty of Waitangi when working with Māori.</w:t>
            </w:r>
          </w:p>
          <w:p w14:paraId="268A76EA" w14:textId="77777777" w:rsidR="007F630A" w:rsidRPr="00556603" w:rsidRDefault="0030320E"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D</w:t>
            </w:r>
            <w:r w:rsidR="007F630A" w:rsidRPr="00556603">
              <w:rPr>
                <w:rFonts w:ascii="Arial" w:hAnsi="Arial" w:cs="Arial"/>
                <w:bCs w:val="0"/>
                <w:sz w:val="20"/>
                <w:szCs w:val="20"/>
                <w:lang w:eastAsia="en-GB"/>
              </w:rPr>
              <w:t xml:space="preserve">elivery of safe services for Māori </w:t>
            </w:r>
            <w:r w:rsidRPr="00556603">
              <w:rPr>
                <w:rFonts w:ascii="Arial" w:hAnsi="Arial" w:cs="Arial"/>
                <w:bCs w:val="0"/>
                <w:sz w:val="20"/>
                <w:szCs w:val="20"/>
                <w:lang w:eastAsia="en-GB"/>
              </w:rPr>
              <w:t xml:space="preserve">are facilitated </w:t>
            </w:r>
            <w:r w:rsidR="007F630A" w:rsidRPr="00556603">
              <w:rPr>
                <w:rFonts w:ascii="Arial" w:hAnsi="Arial" w:cs="Arial"/>
                <w:bCs w:val="0"/>
                <w:sz w:val="20"/>
                <w:szCs w:val="20"/>
                <w:lang w:eastAsia="en-GB"/>
              </w:rPr>
              <w:t>by ensuring they can access treatment options and are involved in the planning and delivery of their care.</w:t>
            </w:r>
          </w:p>
          <w:p w14:paraId="2900C3C1" w14:textId="77777777" w:rsidR="007F630A" w:rsidRPr="00556603" w:rsidRDefault="007F630A"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 xml:space="preserve">Māori </w:t>
            </w:r>
            <w:r w:rsidR="0030320E" w:rsidRPr="00556603">
              <w:rPr>
                <w:rFonts w:ascii="Arial" w:hAnsi="Arial" w:cs="Arial"/>
                <w:bCs w:val="0"/>
                <w:sz w:val="20"/>
                <w:szCs w:val="20"/>
                <w:lang w:eastAsia="en-GB"/>
              </w:rPr>
              <w:t>are enabled to</w:t>
            </w:r>
            <w:r w:rsidRPr="00556603">
              <w:rPr>
                <w:rFonts w:ascii="Arial" w:hAnsi="Arial" w:cs="Arial"/>
                <w:bCs w:val="0"/>
                <w:sz w:val="20"/>
                <w:szCs w:val="20"/>
                <w:lang w:eastAsia="en-GB"/>
              </w:rPr>
              <w:t xml:space="preserve"> access and participate in cultural activities</w:t>
            </w:r>
            <w:r w:rsidR="0030320E" w:rsidRPr="00556603">
              <w:rPr>
                <w:rFonts w:ascii="Arial" w:hAnsi="Arial" w:cs="Arial"/>
                <w:bCs w:val="0"/>
                <w:sz w:val="20"/>
                <w:szCs w:val="20"/>
                <w:lang w:eastAsia="en-GB"/>
              </w:rPr>
              <w:t xml:space="preserve"> provided by the </w:t>
            </w:r>
            <w:r w:rsidR="00CE4DD0" w:rsidRPr="00556603">
              <w:rPr>
                <w:rFonts w:ascii="Arial" w:hAnsi="Arial" w:cs="Arial"/>
                <w:bCs w:val="0"/>
                <w:sz w:val="20"/>
                <w:szCs w:val="20"/>
                <w:lang w:eastAsia="en-GB"/>
              </w:rPr>
              <w:t>Te Whatu Ora Lakes</w:t>
            </w:r>
            <w:r w:rsidRPr="00556603">
              <w:rPr>
                <w:rFonts w:ascii="Arial" w:hAnsi="Arial" w:cs="Arial"/>
                <w:bCs w:val="0"/>
                <w:sz w:val="20"/>
                <w:szCs w:val="20"/>
                <w:lang w:eastAsia="en-GB"/>
              </w:rPr>
              <w:t>.</w:t>
            </w:r>
          </w:p>
          <w:p w14:paraId="1D62874D" w14:textId="77777777" w:rsidR="003F4109" w:rsidRPr="00556603" w:rsidRDefault="0030320E" w:rsidP="00556603">
            <w:pPr>
              <w:numPr>
                <w:ilvl w:val="0"/>
                <w:numId w:val="6"/>
              </w:numPr>
              <w:autoSpaceDE w:val="0"/>
              <w:autoSpaceDN w:val="0"/>
              <w:adjustRightInd w:val="0"/>
              <w:spacing w:before="60" w:after="60"/>
              <w:ind w:left="284" w:hanging="284"/>
              <w:jc w:val="both"/>
              <w:rPr>
                <w:rFonts w:ascii="Arial" w:hAnsi="Arial" w:cs="Arial"/>
                <w:sz w:val="20"/>
                <w:szCs w:val="20"/>
              </w:rPr>
            </w:pPr>
            <w:r w:rsidRPr="00556603">
              <w:rPr>
                <w:rFonts w:ascii="Arial" w:hAnsi="Arial" w:cs="Arial"/>
                <w:bCs w:val="0"/>
                <w:sz w:val="20"/>
                <w:szCs w:val="20"/>
                <w:lang w:eastAsia="en-GB"/>
              </w:rPr>
              <w:t>A c</w:t>
            </w:r>
            <w:r w:rsidR="007F630A" w:rsidRPr="00556603">
              <w:rPr>
                <w:rFonts w:ascii="Arial" w:hAnsi="Arial" w:cs="Arial"/>
                <w:bCs w:val="0"/>
                <w:sz w:val="20"/>
                <w:szCs w:val="20"/>
                <w:lang w:eastAsia="en-GB"/>
              </w:rPr>
              <w:t>ommit</w:t>
            </w:r>
            <w:r w:rsidRPr="00556603">
              <w:rPr>
                <w:rFonts w:ascii="Arial" w:hAnsi="Arial" w:cs="Arial"/>
                <w:bCs w:val="0"/>
                <w:sz w:val="20"/>
                <w:szCs w:val="20"/>
                <w:lang w:eastAsia="en-GB"/>
              </w:rPr>
              <w:t>ment</w:t>
            </w:r>
            <w:r w:rsidR="007F630A" w:rsidRPr="00556603">
              <w:rPr>
                <w:rFonts w:ascii="Arial" w:hAnsi="Arial" w:cs="Arial"/>
                <w:bCs w:val="0"/>
                <w:sz w:val="20"/>
                <w:szCs w:val="20"/>
                <w:lang w:eastAsia="en-GB"/>
              </w:rPr>
              <w:t xml:space="preserve"> to improving the wellbeing of Māori by increasing cultural knowledge in the </w:t>
            </w:r>
            <w:r w:rsidR="00CE4DD0" w:rsidRPr="00556603">
              <w:rPr>
                <w:rFonts w:ascii="Arial" w:hAnsi="Arial" w:cs="Arial"/>
                <w:bCs w:val="0"/>
                <w:sz w:val="20"/>
                <w:szCs w:val="20"/>
                <w:lang w:eastAsia="en-GB"/>
              </w:rPr>
              <w:t>Te Whatu Ora Lakes</w:t>
            </w:r>
            <w:r w:rsidRPr="00556603">
              <w:rPr>
                <w:rFonts w:ascii="Arial" w:hAnsi="Arial" w:cs="Arial"/>
                <w:bCs w:val="0"/>
                <w:sz w:val="20"/>
                <w:szCs w:val="20"/>
                <w:lang w:eastAsia="en-GB"/>
              </w:rPr>
              <w:t xml:space="preserve"> is shown</w:t>
            </w:r>
            <w:r w:rsidR="007F630A" w:rsidRPr="00556603">
              <w:rPr>
                <w:rFonts w:ascii="Arial" w:hAnsi="Arial" w:cs="Arial"/>
                <w:bCs w:val="0"/>
                <w:sz w:val="20"/>
                <w:szCs w:val="20"/>
                <w:lang w:eastAsia="en-GB"/>
              </w:rPr>
              <w:t>.</w:t>
            </w:r>
          </w:p>
        </w:tc>
      </w:tr>
      <w:tr w:rsidR="006A30D9" w:rsidRPr="00556603" w14:paraId="6350EAEF" w14:textId="77777777" w:rsidTr="00473805">
        <w:tc>
          <w:tcPr>
            <w:tcW w:w="1701" w:type="dxa"/>
            <w:tcBorders>
              <w:top w:val="dashed" w:sz="4" w:space="0" w:color="1F497D" w:themeColor="text2"/>
              <w:bottom w:val="dashed" w:sz="4" w:space="0" w:color="1F497D" w:themeColor="text2"/>
            </w:tcBorders>
            <w:shd w:val="clear" w:color="auto" w:fill="auto"/>
          </w:tcPr>
          <w:p w14:paraId="16B0620E" w14:textId="77777777" w:rsidR="006A30D9" w:rsidRPr="00556603" w:rsidRDefault="006A30D9" w:rsidP="00556603">
            <w:pPr>
              <w:spacing w:before="60" w:after="60"/>
              <w:jc w:val="both"/>
              <w:rPr>
                <w:rFonts w:ascii="Arial" w:hAnsi="Arial" w:cs="Arial"/>
                <w:b/>
                <w:sz w:val="20"/>
                <w:szCs w:val="20"/>
              </w:rPr>
            </w:pPr>
            <w:r w:rsidRPr="00556603">
              <w:rPr>
                <w:rFonts w:ascii="Arial" w:hAnsi="Arial" w:cs="Arial"/>
                <w:b/>
                <w:sz w:val="20"/>
                <w:szCs w:val="20"/>
              </w:rPr>
              <w:t xml:space="preserve">Te </w:t>
            </w:r>
            <w:proofErr w:type="spellStart"/>
            <w:r w:rsidRPr="00556603">
              <w:rPr>
                <w:rFonts w:ascii="Arial" w:hAnsi="Arial" w:cs="Arial"/>
                <w:b/>
                <w:sz w:val="20"/>
                <w:szCs w:val="20"/>
              </w:rPr>
              <w:t>Iti</w:t>
            </w:r>
            <w:proofErr w:type="spellEnd"/>
            <w:r w:rsidRPr="00556603">
              <w:rPr>
                <w:rFonts w:ascii="Arial" w:hAnsi="Arial" w:cs="Arial"/>
                <w:b/>
                <w:sz w:val="20"/>
                <w:szCs w:val="20"/>
              </w:rPr>
              <w:t xml:space="preserve"> </w:t>
            </w:r>
            <w:proofErr w:type="spellStart"/>
            <w:r w:rsidRPr="00556603">
              <w:rPr>
                <w:rFonts w:ascii="Arial" w:hAnsi="Arial" w:cs="Arial"/>
                <w:b/>
                <w:sz w:val="20"/>
                <w:szCs w:val="20"/>
              </w:rPr>
              <w:t>Kahurangi</w:t>
            </w:r>
            <w:proofErr w:type="spellEnd"/>
          </w:p>
        </w:tc>
        <w:tc>
          <w:tcPr>
            <w:tcW w:w="2759" w:type="dxa"/>
            <w:gridSpan w:val="2"/>
            <w:tcBorders>
              <w:top w:val="dashed" w:sz="4" w:space="0" w:color="1F497D" w:themeColor="text2"/>
              <w:bottom w:val="dashed" w:sz="4" w:space="0" w:color="1F497D" w:themeColor="text2"/>
            </w:tcBorders>
            <w:shd w:val="clear" w:color="auto" w:fill="auto"/>
          </w:tcPr>
          <w:p w14:paraId="07AE61C5" w14:textId="77777777" w:rsidR="006A30D9" w:rsidRPr="00556603" w:rsidRDefault="007F630A" w:rsidP="00556603">
            <w:pPr>
              <w:spacing w:before="60" w:after="60"/>
              <w:jc w:val="both"/>
              <w:rPr>
                <w:rFonts w:ascii="Arial" w:hAnsi="Arial" w:cs="Arial"/>
                <w:sz w:val="20"/>
                <w:szCs w:val="20"/>
              </w:rPr>
            </w:pPr>
            <w:r w:rsidRPr="00556603">
              <w:rPr>
                <w:rFonts w:ascii="Arial" w:hAnsi="Arial" w:cs="Arial"/>
                <w:sz w:val="20"/>
                <w:szCs w:val="20"/>
              </w:rPr>
              <w:t>The Lakes Way, Our Place Our Culture</w:t>
            </w:r>
          </w:p>
        </w:tc>
        <w:tc>
          <w:tcPr>
            <w:tcW w:w="5179" w:type="dxa"/>
            <w:gridSpan w:val="2"/>
            <w:tcBorders>
              <w:top w:val="dashed" w:sz="4" w:space="0" w:color="1F497D" w:themeColor="text2"/>
              <w:bottom w:val="dashed" w:sz="4" w:space="0" w:color="1F497D" w:themeColor="text2"/>
            </w:tcBorders>
            <w:shd w:val="clear" w:color="auto" w:fill="auto"/>
          </w:tcPr>
          <w:p w14:paraId="47E97C43" w14:textId="77777777" w:rsidR="006A30D9" w:rsidRPr="00556603" w:rsidRDefault="006A30D9"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 xml:space="preserve">Works within the Te </w:t>
            </w:r>
            <w:proofErr w:type="spellStart"/>
            <w:r w:rsidRPr="00556603">
              <w:rPr>
                <w:rFonts w:ascii="Arial" w:hAnsi="Arial" w:cs="Arial"/>
                <w:bCs w:val="0"/>
                <w:sz w:val="20"/>
                <w:szCs w:val="20"/>
                <w:lang w:eastAsia="en-GB"/>
              </w:rPr>
              <w:t>Iti</w:t>
            </w:r>
            <w:proofErr w:type="spellEnd"/>
            <w:r w:rsidRPr="00556603">
              <w:rPr>
                <w:rFonts w:ascii="Arial" w:hAnsi="Arial" w:cs="Arial"/>
                <w:bCs w:val="0"/>
                <w:sz w:val="20"/>
                <w:szCs w:val="20"/>
                <w:lang w:eastAsia="en-GB"/>
              </w:rPr>
              <w:t xml:space="preserve"> </w:t>
            </w:r>
            <w:proofErr w:type="spellStart"/>
            <w:r w:rsidRPr="00556603">
              <w:rPr>
                <w:rFonts w:ascii="Arial" w:hAnsi="Arial" w:cs="Arial"/>
                <w:bCs w:val="0"/>
                <w:sz w:val="20"/>
                <w:szCs w:val="20"/>
                <w:lang w:eastAsia="en-GB"/>
              </w:rPr>
              <w:t>Kahurangi</w:t>
            </w:r>
            <w:proofErr w:type="spellEnd"/>
            <w:r w:rsidRPr="00556603">
              <w:rPr>
                <w:rFonts w:ascii="Arial" w:hAnsi="Arial" w:cs="Arial"/>
                <w:bCs w:val="0"/>
                <w:sz w:val="20"/>
                <w:szCs w:val="20"/>
                <w:lang w:eastAsia="en-GB"/>
              </w:rPr>
              <w:t xml:space="preserve"> framework and supporting guide document. </w:t>
            </w:r>
          </w:p>
        </w:tc>
      </w:tr>
      <w:tr w:rsidR="006A30D9" w:rsidRPr="00556603" w14:paraId="62D0026C" w14:textId="77777777" w:rsidTr="00473805">
        <w:tc>
          <w:tcPr>
            <w:tcW w:w="1701" w:type="dxa"/>
            <w:tcBorders>
              <w:top w:val="dashed" w:sz="4" w:space="0" w:color="1F497D" w:themeColor="text2"/>
              <w:bottom w:val="dashed" w:sz="4" w:space="0" w:color="1F497D" w:themeColor="text2"/>
            </w:tcBorders>
            <w:shd w:val="clear" w:color="auto" w:fill="auto"/>
          </w:tcPr>
          <w:p w14:paraId="3251AF70" w14:textId="77777777" w:rsidR="006B451E" w:rsidRPr="00556603" w:rsidRDefault="006B451E" w:rsidP="00556603">
            <w:pPr>
              <w:spacing w:before="60" w:after="60"/>
              <w:jc w:val="both"/>
              <w:rPr>
                <w:rFonts w:ascii="Arial" w:hAnsi="Arial" w:cs="Arial"/>
                <w:b/>
                <w:sz w:val="20"/>
                <w:szCs w:val="20"/>
              </w:rPr>
            </w:pPr>
            <w:r w:rsidRPr="00556603">
              <w:rPr>
                <w:rFonts w:ascii="Arial" w:hAnsi="Arial" w:cs="Arial"/>
                <w:b/>
                <w:sz w:val="20"/>
                <w:szCs w:val="20"/>
              </w:rPr>
              <w:t>Record Keeping</w:t>
            </w:r>
          </w:p>
        </w:tc>
        <w:tc>
          <w:tcPr>
            <w:tcW w:w="2759" w:type="dxa"/>
            <w:gridSpan w:val="2"/>
            <w:tcBorders>
              <w:top w:val="dashed" w:sz="4" w:space="0" w:color="1F497D" w:themeColor="text2"/>
              <w:bottom w:val="dashed" w:sz="4" w:space="0" w:color="1F497D" w:themeColor="text2"/>
            </w:tcBorders>
            <w:shd w:val="clear" w:color="auto" w:fill="auto"/>
          </w:tcPr>
          <w:p w14:paraId="02C422A6" w14:textId="77777777" w:rsidR="006B451E" w:rsidRPr="00556603" w:rsidRDefault="006B451E" w:rsidP="00556603">
            <w:pPr>
              <w:spacing w:before="60" w:after="60"/>
              <w:jc w:val="both"/>
              <w:rPr>
                <w:rFonts w:ascii="Arial" w:hAnsi="Arial" w:cs="Arial"/>
                <w:sz w:val="20"/>
                <w:szCs w:val="20"/>
              </w:rPr>
            </w:pPr>
          </w:p>
        </w:tc>
        <w:tc>
          <w:tcPr>
            <w:tcW w:w="5179" w:type="dxa"/>
            <w:gridSpan w:val="2"/>
            <w:tcBorders>
              <w:top w:val="dashed" w:sz="4" w:space="0" w:color="1F497D" w:themeColor="text2"/>
              <w:bottom w:val="dashed" w:sz="4" w:space="0" w:color="1F497D" w:themeColor="text2"/>
            </w:tcBorders>
            <w:shd w:val="clear" w:color="auto" w:fill="auto"/>
          </w:tcPr>
          <w:p w14:paraId="3971EE4E" w14:textId="77777777" w:rsidR="006B451E" w:rsidRPr="00556603" w:rsidRDefault="006B451E"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 xml:space="preserve">Complies with the </w:t>
            </w:r>
            <w:r w:rsidR="00CE4DD0" w:rsidRPr="00556603">
              <w:rPr>
                <w:rFonts w:ascii="Arial" w:hAnsi="Arial" w:cs="Arial"/>
                <w:bCs w:val="0"/>
                <w:sz w:val="20"/>
                <w:szCs w:val="20"/>
                <w:lang w:eastAsia="en-GB"/>
              </w:rPr>
              <w:t>Te Whatu Ora Lakes</w:t>
            </w:r>
            <w:r w:rsidRPr="00556603">
              <w:rPr>
                <w:rFonts w:ascii="Arial" w:hAnsi="Arial" w:cs="Arial"/>
                <w:bCs w:val="0"/>
                <w:sz w:val="20"/>
                <w:szCs w:val="20"/>
                <w:lang w:eastAsia="en-GB"/>
              </w:rPr>
              <w:t xml:space="preserve"> Corporate Records Management policy to create and maintain full and accurate records.</w:t>
            </w:r>
          </w:p>
        </w:tc>
      </w:tr>
      <w:tr w:rsidR="006A30D9" w:rsidRPr="00556603" w14:paraId="4A0DAF7E" w14:textId="77777777" w:rsidTr="00473805">
        <w:tc>
          <w:tcPr>
            <w:tcW w:w="1701" w:type="dxa"/>
            <w:tcBorders>
              <w:top w:val="dashed" w:sz="4" w:space="0" w:color="1F497D" w:themeColor="text2"/>
              <w:bottom w:val="dashed" w:sz="4" w:space="0" w:color="1F497D" w:themeColor="text2"/>
            </w:tcBorders>
            <w:shd w:val="clear" w:color="auto" w:fill="auto"/>
          </w:tcPr>
          <w:p w14:paraId="60F9E324" w14:textId="77777777" w:rsidR="006B451E" w:rsidRPr="00556603" w:rsidRDefault="006B451E" w:rsidP="00556603">
            <w:pPr>
              <w:spacing w:before="60" w:after="60"/>
              <w:jc w:val="both"/>
              <w:rPr>
                <w:rFonts w:ascii="Arial" w:hAnsi="Arial" w:cs="Arial"/>
                <w:b/>
                <w:sz w:val="20"/>
                <w:szCs w:val="20"/>
              </w:rPr>
            </w:pPr>
            <w:r w:rsidRPr="00556603">
              <w:rPr>
                <w:rFonts w:ascii="Arial" w:hAnsi="Arial" w:cs="Arial"/>
                <w:b/>
                <w:sz w:val="20"/>
                <w:szCs w:val="20"/>
              </w:rPr>
              <w:t>Quality &amp; Risk</w:t>
            </w:r>
          </w:p>
        </w:tc>
        <w:tc>
          <w:tcPr>
            <w:tcW w:w="2759" w:type="dxa"/>
            <w:gridSpan w:val="2"/>
            <w:tcBorders>
              <w:top w:val="dashed" w:sz="4" w:space="0" w:color="1F497D" w:themeColor="text2"/>
              <w:bottom w:val="dashed" w:sz="4" w:space="0" w:color="1F497D" w:themeColor="text2"/>
            </w:tcBorders>
            <w:shd w:val="clear" w:color="auto" w:fill="auto"/>
          </w:tcPr>
          <w:p w14:paraId="6D8BCA38" w14:textId="77777777" w:rsidR="006B451E" w:rsidRPr="00556603" w:rsidRDefault="006B451E" w:rsidP="00556603">
            <w:pPr>
              <w:spacing w:before="60" w:after="60"/>
              <w:jc w:val="both"/>
              <w:rPr>
                <w:rFonts w:ascii="Arial" w:hAnsi="Arial" w:cs="Arial"/>
                <w:bCs w:val="0"/>
                <w:sz w:val="20"/>
                <w:szCs w:val="20"/>
                <w:lang w:val="en-US"/>
              </w:rPr>
            </w:pPr>
            <w:r w:rsidRPr="00556603">
              <w:rPr>
                <w:rFonts w:ascii="Arial" w:hAnsi="Arial" w:cs="Arial"/>
                <w:bCs w:val="0"/>
                <w:sz w:val="20"/>
                <w:szCs w:val="20"/>
                <w:lang w:val="en-US"/>
              </w:rPr>
              <w:t xml:space="preserve">Patient safety is paramount to the service we deliver at </w:t>
            </w:r>
            <w:r w:rsidR="00CE4DD0" w:rsidRPr="00556603">
              <w:rPr>
                <w:rFonts w:ascii="Arial" w:hAnsi="Arial" w:cs="Arial"/>
                <w:bCs w:val="0"/>
                <w:sz w:val="20"/>
                <w:szCs w:val="20"/>
                <w:lang w:val="en-US"/>
              </w:rPr>
              <w:t>Te Whatu Ora Lakes</w:t>
            </w:r>
            <w:r w:rsidRPr="00556603">
              <w:rPr>
                <w:rFonts w:ascii="Arial" w:hAnsi="Arial" w:cs="Arial"/>
                <w:bCs w:val="0"/>
                <w:sz w:val="20"/>
                <w:szCs w:val="20"/>
                <w:lang w:val="en-US"/>
              </w:rPr>
              <w:t xml:space="preserve">. This is </w:t>
            </w:r>
            <w:r w:rsidR="007F630A" w:rsidRPr="00556603">
              <w:rPr>
                <w:rFonts w:ascii="Arial" w:hAnsi="Arial" w:cs="Arial"/>
                <w:bCs w:val="0"/>
                <w:sz w:val="20"/>
                <w:szCs w:val="20"/>
                <w:lang w:val="en-US"/>
              </w:rPr>
              <w:t xml:space="preserve">to be </w:t>
            </w:r>
            <w:r w:rsidRPr="00556603">
              <w:rPr>
                <w:rFonts w:ascii="Arial" w:hAnsi="Arial" w:cs="Arial"/>
                <w:bCs w:val="0"/>
                <w:sz w:val="20"/>
                <w:szCs w:val="20"/>
                <w:lang w:val="en-US"/>
              </w:rPr>
              <w:t xml:space="preserve">achieved in a </w:t>
            </w:r>
            <w:r w:rsidR="007F630A" w:rsidRPr="00556603">
              <w:rPr>
                <w:rFonts w:ascii="Arial" w:hAnsi="Arial" w:cs="Arial"/>
                <w:bCs w:val="0"/>
                <w:sz w:val="20"/>
                <w:szCs w:val="20"/>
                <w:lang w:val="en-US"/>
              </w:rPr>
              <w:t>clinical</w:t>
            </w:r>
            <w:r w:rsidRPr="00556603">
              <w:rPr>
                <w:rFonts w:ascii="Arial" w:hAnsi="Arial" w:cs="Arial"/>
                <w:bCs w:val="0"/>
                <w:sz w:val="20"/>
                <w:szCs w:val="20"/>
                <w:lang w:val="en-US"/>
              </w:rPr>
              <w:t xml:space="preserve"> governance framework </w:t>
            </w:r>
            <w:r w:rsidR="007F630A" w:rsidRPr="00556603">
              <w:rPr>
                <w:rFonts w:ascii="Arial" w:hAnsi="Arial" w:cs="Arial"/>
                <w:bCs w:val="0"/>
                <w:sz w:val="20"/>
                <w:szCs w:val="20"/>
                <w:lang w:val="en-US"/>
              </w:rPr>
              <w:t xml:space="preserve">that is culturally responsive and </w:t>
            </w:r>
            <w:r w:rsidRPr="00556603">
              <w:rPr>
                <w:rFonts w:ascii="Arial" w:hAnsi="Arial" w:cs="Arial"/>
                <w:bCs w:val="0"/>
                <w:sz w:val="20"/>
                <w:szCs w:val="20"/>
                <w:lang w:val="en-US"/>
              </w:rPr>
              <w:t>identif</w:t>
            </w:r>
            <w:r w:rsidR="007F630A" w:rsidRPr="00556603">
              <w:rPr>
                <w:rFonts w:ascii="Arial" w:hAnsi="Arial" w:cs="Arial"/>
                <w:bCs w:val="0"/>
                <w:sz w:val="20"/>
                <w:szCs w:val="20"/>
                <w:lang w:val="en-US"/>
              </w:rPr>
              <w:t>ies</w:t>
            </w:r>
            <w:r w:rsidRPr="00556603">
              <w:rPr>
                <w:rFonts w:ascii="Arial" w:hAnsi="Arial" w:cs="Arial"/>
                <w:bCs w:val="0"/>
                <w:sz w:val="20"/>
                <w:szCs w:val="20"/>
                <w:lang w:val="en-US"/>
              </w:rPr>
              <w:t xml:space="preserve"> and manag</w:t>
            </w:r>
            <w:r w:rsidR="007F630A" w:rsidRPr="00556603">
              <w:rPr>
                <w:rFonts w:ascii="Arial" w:hAnsi="Arial" w:cs="Arial"/>
                <w:bCs w:val="0"/>
                <w:sz w:val="20"/>
                <w:szCs w:val="20"/>
                <w:lang w:val="en-US"/>
              </w:rPr>
              <w:t>es</w:t>
            </w:r>
            <w:r w:rsidRPr="00556603">
              <w:rPr>
                <w:rFonts w:ascii="Arial" w:hAnsi="Arial" w:cs="Arial"/>
                <w:bCs w:val="0"/>
                <w:sz w:val="20"/>
                <w:szCs w:val="20"/>
                <w:lang w:val="en-US"/>
              </w:rPr>
              <w:t xml:space="preserve"> risk and opportunities to improve.</w:t>
            </w:r>
          </w:p>
        </w:tc>
        <w:tc>
          <w:tcPr>
            <w:tcW w:w="5179" w:type="dxa"/>
            <w:gridSpan w:val="2"/>
            <w:tcBorders>
              <w:top w:val="dashed" w:sz="4" w:space="0" w:color="1F497D" w:themeColor="text2"/>
              <w:bottom w:val="dashed" w:sz="4" w:space="0" w:color="1F497D" w:themeColor="text2"/>
            </w:tcBorders>
            <w:shd w:val="clear" w:color="auto" w:fill="auto"/>
          </w:tcPr>
          <w:p w14:paraId="26D9C6FF" w14:textId="77777777" w:rsidR="007F630A" w:rsidRPr="00556603" w:rsidRDefault="007F630A"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Employees are supported to lead by example and implement a culture of continuous quality improvement.</w:t>
            </w:r>
          </w:p>
          <w:p w14:paraId="0BB3F9D5" w14:textId="77777777" w:rsidR="007F630A" w:rsidRPr="00556603" w:rsidRDefault="007F630A"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 xml:space="preserve">Risks that may prevent </w:t>
            </w:r>
            <w:r w:rsidR="00CE4DD0" w:rsidRPr="00556603">
              <w:rPr>
                <w:rFonts w:ascii="Arial" w:hAnsi="Arial" w:cs="Arial"/>
                <w:bCs w:val="0"/>
                <w:sz w:val="20"/>
                <w:szCs w:val="20"/>
                <w:lang w:eastAsia="en-GB"/>
              </w:rPr>
              <w:t>Te Whatu Ora Lakes</w:t>
            </w:r>
            <w:r w:rsidRPr="00556603">
              <w:rPr>
                <w:rFonts w:ascii="Arial" w:hAnsi="Arial" w:cs="Arial"/>
                <w:bCs w:val="0"/>
                <w:sz w:val="20"/>
                <w:szCs w:val="20"/>
                <w:lang w:eastAsia="en-GB"/>
              </w:rPr>
              <w:t xml:space="preserve"> from achieving their goals are identified, reported, and managed.</w:t>
            </w:r>
          </w:p>
          <w:p w14:paraId="12842803" w14:textId="77777777" w:rsidR="007F630A" w:rsidRPr="00556603" w:rsidRDefault="007F630A"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Māori patients are provided patient-centred care to achieve positive Māori health outcomes.</w:t>
            </w:r>
          </w:p>
          <w:p w14:paraId="72FFC770" w14:textId="77777777" w:rsidR="007F630A" w:rsidRPr="00556603" w:rsidRDefault="007F630A"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Needs of Māori are reviewed and reported in the further development of practice, process and or policy.</w:t>
            </w:r>
          </w:p>
          <w:p w14:paraId="59931769" w14:textId="77777777" w:rsidR="007F630A" w:rsidRPr="00556603" w:rsidRDefault="007F630A" w:rsidP="00556603">
            <w:pPr>
              <w:numPr>
                <w:ilvl w:val="0"/>
                <w:numId w:val="6"/>
              </w:numPr>
              <w:autoSpaceDE w:val="0"/>
              <w:autoSpaceDN w:val="0"/>
              <w:adjustRightInd w:val="0"/>
              <w:spacing w:before="60" w:after="60"/>
              <w:ind w:left="284" w:hanging="284"/>
              <w:jc w:val="both"/>
              <w:rPr>
                <w:rFonts w:ascii="Arial" w:hAnsi="Arial" w:cs="Arial"/>
                <w:bCs w:val="0"/>
                <w:sz w:val="20"/>
                <w:szCs w:val="20"/>
                <w:lang w:eastAsia="en-GB"/>
              </w:rPr>
            </w:pPr>
            <w:r w:rsidRPr="00556603">
              <w:rPr>
                <w:rFonts w:ascii="Arial" w:hAnsi="Arial" w:cs="Arial"/>
                <w:bCs w:val="0"/>
                <w:sz w:val="20"/>
                <w:szCs w:val="20"/>
                <w:lang w:eastAsia="en-GB"/>
              </w:rPr>
              <w:t xml:space="preserve">Evidence-based methodologies are used to support improvements, e.g. </w:t>
            </w:r>
            <w:proofErr w:type="spellStart"/>
            <w:r w:rsidRPr="00556603">
              <w:rPr>
                <w:rFonts w:ascii="Arial" w:hAnsi="Arial" w:cs="Arial"/>
                <w:bCs w:val="0"/>
                <w:sz w:val="20"/>
                <w:szCs w:val="20"/>
                <w:lang w:eastAsia="en-GB"/>
              </w:rPr>
              <w:t>kaupapa</w:t>
            </w:r>
            <w:proofErr w:type="spellEnd"/>
            <w:r w:rsidRPr="00556603">
              <w:rPr>
                <w:rFonts w:ascii="Arial" w:hAnsi="Arial" w:cs="Arial"/>
                <w:bCs w:val="0"/>
                <w:sz w:val="20"/>
                <w:szCs w:val="20"/>
                <w:lang w:eastAsia="en-GB"/>
              </w:rPr>
              <w:t xml:space="preserve"> Māori methodology.</w:t>
            </w:r>
          </w:p>
          <w:p w14:paraId="7AF5FD91" w14:textId="77777777" w:rsidR="006B451E" w:rsidRPr="00556603" w:rsidRDefault="007F630A" w:rsidP="00556603">
            <w:pPr>
              <w:numPr>
                <w:ilvl w:val="0"/>
                <w:numId w:val="6"/>
              </w:numPr>
              <w:autoSpaceDE w:val="0"/>
              <w:autoSpaceDN w:val="0"/>
              <w:adjustRightInd w:val="0"/>
              <w:spacing w:before="60" w:after="60"/>
              <w:ind w:left="284" w:hanging="284"/>
              <w:jc w:val="both"/>
              <w:rPr>
                <w:rFonts w:ascii="Arial" w:hAnsi="Arial" w:cs="Arial"/>
                <w:bCs w:val="0"/>
                <w:sz w:val="20"/>
                <w:szCs w:val="20"/>
                <w:lang w:val="en-US"/>
              </w:rPr>
            </w:pPr>
            <w:r w:rsidRPr="00556603">
              <w:rPr>
                <w:rFonts w:ascii="Arial" w:hAnsi="Arial" w:cs="Arial"/>
                <w:bCs w:val="0"/>
                <w:sz w:val="20"/>
                <w:szCs w:val="20"/>
                <w:lang w:eastAsia="en-GB"/>
              </w:rPr>
              <w:t>Quality care is provided to certification standards.</w:t>
            </w:r>
          </w:p>
        </w:tc>
      </w:tr>
      <w:tr w:rsidR="006A30D9" w:rsidRPr="00556603" w14:paraId="4F072163" w14:textId="77777777" w:rsidTr="00473805">
        <w:trPr>
          <w:trHeight w:val="448"/>
        </w:trPr>
        <w:tc>
          <w:tcPr>
            <w:tcW w:w="1701" w:type="dxa"/>
            <w:tcBorders>
              <w:top w:val="dashed" w:sz="4" w:space="0" w:color="1F497D" w:themeColor="text2"/>
            </w:tcBorders>
            <w:shd w:val="clear" w:color="auto" w:fill="auto"/>
          </w:tcPr>
          <w:p w14:paraId="0A124C85" w14:textId="77777777" w:rsidR="003F4109" w:rsidRPr="00556603" w:rsidRDefault="003F4109" w:rsidP="00556603">
            <w:pPr>
              <w:spacing w:before="60" w:after="60"/>
              <w:jc w:val="both"/>
              <w:rPr>
                <w:rFonts w:ascii="Arial" w:hAnsi="Arial" w:cs="Arial"/>
                <w:b/>
                <w:sz w:val="20"/>
                <w:szCs w:val="20"/>
              </w:rPr>
            </w:pPr>
            <w:r w:rsidRPr="00556603">
              <w:rPr>
                <w:rFonts w:ascii="Arial" w:hAnsi="Arial" w:cs="Arial"/>
                <w:b/>
                <w:sz w:val="20"/>
                <w:szCs w:val="20"/>
              </w:rPr>
              <w:t>Health &amp; Safety</w:t>
            </w:r>
          </w:p>
        </w:tc>
        <w:tc>
          <w:tcPr>
            <w:tcW w:w="2759" w:type="dxa"/>
            <w:gridSpan w:val="2"/>
            <w:tcBorders>
              <w:top w:val="dashed" w:sz="4" w:space="0" w:color="1F497D" w:themeColor="text2"/>
            </w:tcBorders>
            <w:shd w:val="clear" w:color="auto" w:fill="auto"/>
          </w:tcPr>
          <w:p w14:paraId="7B0E3253" w14:textId="77777777" w:rsidR="003F4109" w:rsidRPr="00556603" w:rsidRDefault="003F4109" w:rsidP="00556603">
            <w:pPr>
              <w:spacing w:before="60" w:after="60"/>
              <w:jc w:val="both"/>
              <w:rPr>
                <w:rFonts w:ascii="Arial" w:hAnsi="Arial" w:cs="Arial"/>
                <w:bCs w:val="0"/>
                <w:sz w:val="20"/>
                <w:szCs w:val="20"/>
              </w:rPr>
            </w:pPr>
            <w:r w:rsidRPr="00556603">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sidRPr="00556603">
              <w:rPr>
                <w:rFonts w:ascii="Arial" w:hAnsi="Arial" w:cs="Arial"/>
                <w:sz w:val="20"/>
                <w:szCs w:val="20"/>
              </w:rPr>
              <w:t>es, procedures and guidelines.</w:t>
            </w:r>
          </w:p>
        </w:tc>
        <w:tc>
          <w:tcPr>
            <w:tcW w:w="5179" w:type="dxa"/>
            <w:gridSpan w:val="2"/>
            <w:tcBorders>
              <w:top w:val="dashed" w:sz="4" w:space="0" w:color="1F497D" w:themeColor="text2"/>
              <w:bottom w:val="single" w:sz="4" w:space="0" w:color="auto"/>
            </w:tcBorders>
            <w:shd w:val="clear" w:color="auto" w:fill="auto"/>
          </w:tcPr>
          <w:p w14:paraId="6AAD9A34" w14:textId="77777777" w:rsidR="003F4109" w:rsidRPr="00556603" w:rsidRDefault="003F4109" w:rsidP="00556603">
            <w:pPr>
              <w:numPr>
                <w:ilvl w:val="0"/>
                <w:numId w:val="6"/>
              </w:numPr>
              <w:spacing w:before="60" w:after="60"/>
              <w:ind w:left="284" w:hanging="284"/>
              <w:jc w:val="both"/>
              <w:rPr>
                <w:rFonts w:ascii="Arial" w:hAnsi="Arial" w:cs="Arial"/>
                <w:bCs w:val="0"/>
                <w:sz w:val="20"/>
                <w:szCs w:val="20"/>
                <w:lang w:val="en-US"/>
              </w:rPr>
            </w:pPr>
            <w:r w:rsidRPr="00556603">
              <w:rPr>
                <w:rFonts w:ascii="Arial" w:hAnsi="Arial" w:cs="Arial"/>
                <w:sz w:val="20"/>
                <w:szCs w:val="20"/>
              </w:rPr>
              <w:t xml:space="preserve">Implementation and reinforcement of a proactive healthy work place culture which reflects relevant </w:t>
            </w:r>
            <w:r w:rsidR="00CE4DD0" w:rsidRPr="00556603">
              <w:rPr>
                <w:rFonts w:ascii="Arial" w:hAnsi="Arial" w:cs="Arial"/>
                <w:sz w:val="20"/>
                <w:szCs w:val="20"/>
              </w:rPr>
              <w:t>Te Whatu Ora Lakes</w:t>
            </w:r>
            <w:r w:rsidR="0030320E" w:rsidRPr="00556603">
              <w:rPr>
                <w:rFonts w:ascii="Arial" w:hAnsi="Arial" w:cs="Arial"/>
                <w:sz w:val="20"/>
                <w:szCs w:val="20"/>
              </w:rPr>
              <w:t xml:space="preserve"> policy</w:t>
            </w:r>
            <w:r w:rsidRPr="00556603">
              <w:rPr>
                <w:rFonts w:ascii="Arial" w:hAnsi="Arial" w:cs="Arial"/>
                <w:sz w:val="20"/>
                <w:szCs w:val="20"/>
              </w:rPr>
              <w:t xml:space="preserve"> and legislative requirements.</w:t>
            </w:r>
          </w:p>
          <w:p w14:paraId="2101A711" w14:textId="77777777" w:rsidR="003F4109" w:rsidRPr="00556603" w:rsidRDefault="003F4109" w:rsidP="00556603">
            <w:pPr>
              <w:numPr>
                <w:ilvl w:val="0"/>
                <w:numId w:val="6"/>
              </w:numPr>
              <w:spacing w:before="60" w:after="60"/>
              <w:ind w:left="284" w:hanging="284"/>
              <w:jc w:val="both"/>
              <w:rPr>
                <w:rFonts w:ascii="Arial" w:hAnsi="Arial" w:cs="Arial"/>
                <w:sz w:val="20"/>
                <w:szCs w:val="20"/>
              </w:rPr>
            </w:pPr>
            <w:r w:rsidRPr="00556603">
              <w:rPr>
                <w:rFonts w:ascii="Arial" w:hAnsi="Arial" w:cs="Arial"/>
                <w:spacing w:val="-2"/>
                <w:sz w:val="20"/>
                <w:szCs w:val="20"/>
              </w:rPr>
              <w:t>Healthy lifestyles are actively promoted and participated in, within the work area.</w:t>
            </w:r>
          </w:p>
          <w:p w14:paraId="5772F969" w14:textId="77777777" w:rsidR="003F4109" w:rsidRPr="00556603" w:rsidRDefault="003F4109" w:rsidP="00556603">
            <w:pPr>
              <w:numPr>
                <w:ilvl w:val="0"/>
                <w:numId w:val="6"/>
              </w:numPr>
              <w:spacing w:before="60" w:after="60"/>
              <w:ind w:left="284" w:hanging="284"/>
              <w:jc w:val="both"/>
              <w:rPr>
                <w:rFonts w:ascii="Arial" w:hAnsi="Arial" w:cs="Arial"/>
                <w:sz w:val="20"/>
                <w:szCs w:val="20"/>
              </w:rPr>
            </w:pPr>
            <w:r w:rsidRPr="00556603">
              <w:rPr>
                <w:rFonts w:ascii="Arial" w:hAnsi="Arial" w:cs="Arial"/>
                <w:spacing w:val="-2"/>
                <w:sz w:val="20"/>
                <w:szCs w:val="20"/>
              </w:rPr>
              <w:t xml:space="preserve">Employees participate in Health and Safety within areas of work. </w:t>
            </w:r>
          </w:p>
          <w:p w14:paraId="70D720DC" w14:textId="77777777" w:rsidR="003F4109" w:rsidRPr="00556603" w:rsidRDefault="003F4109" w:rsidP="00556603">
            <w:pPr>
              <w:numPr>
                <w:ilvl w:val="0"/>
                <w:numId w:val="6"/>
              </w:numPr>
              <w:spacing w:before="60" w:after="60"/>
              <w:ind w:left="284" w:hanging="284"/>
              <w:jc w:val="both"/>
              <w:rPr>
                <w:rFonts w:ascii="Arial" w:hAnsi="Arial" w:cs="Arial"/>
                <w:spacing w:val="-2"/>
                <w:sz w:val="20"/>
                <w:szCs w:val="20"/>
              </w:rPr>
            </w:pPr>
            <w:r w:rsidRPr="00556603">
              <w:rPr>
                <w:rFonts w:ascii="Arial" w:hAnsi="Arial" w:cs="Arial"/>
                <w:sz w:val="20"/>
                <w:szCs w:val="20"/>
              </w:rPr>
              <w:t xml:space="preserve">Health and Safety activities are appropriately </w:t>
            </w:r>
            <w:r w:rsidRPr="00556603">
              <w:rPr>
                <w:rFonts w:ascii="Arial" w:hAnsi="Arial" w:cs="Arial"/>
                <w:spacing w:val="-2"/>
                <w:sz w:val="20"/>
                <w:szCs w:val="20"/>
              </w:rPr>
              <w:t xml:space="preserve">documented within specified timeframes. </w:t>
            </w:r>
          </w:p>
          <w:p w14:paraId="08149176" w14:textId="77777777" w:rsidR="0030320E" w:rsidRPr="00556603" w:rsidRDefault="0030320E" w:rsidP="00556603">
            <w:pPr>
              <w:numPr>
                <w:ilvl w:val="0"/>
                <w:numId w:val="6"/>
              </w:numPr>
              <w:spacing w:before="60" w:after="60"/>
              <w:ind w:left="284" w:hanging="284"/>
              <w:jc w:val="both"/>
              <w:rPr>
                <w:rFonts w:ascii="Arial" w:hAnsi="Arial" w:cs="Arial"/>
                <w:spacing w:val="-2"/>
                <w:sz w:val="20"/>
                <w:szCs w:val="20"/>
              </w:rPr>
            </w:pPr>
            <w:r w:rsidRPr="00556603">
              <w:rPr>
                <w:rFonts w:ascii="Arial" w:hAnsi="Arial" w:cs="Arial"/>
                <w:spacing w:val="-2"/>
                <w:sz w:val="20"/>
                <w:szCs w:val="20"/>
              </w:rPr>
              <w:t xml:space="preserve">Health and Safety policies have been read and understood and are applied in the workplace. </w:t>
            </w:r>
          </w:p>
          <w:p w14:paraId="181D00F6" w14:textId="77777777" w:rsidR="0030320E" w:rsidRPr="00556603" w:rsidRDefault="0030320E" w:rsidP="00556603">
            <w:pPr>
              <w:numPr>
                <w:ilvl w:val="0"/>
                <w:numId w:val="6"/>
              </w:numPr>
              <w:spacing w:before="60" w:after="60"/>
              <w:ind w:left="284" w:hanging="284"/>
              <w:jc w:val="both"/>
              <w:rPr>
                <w:rFonts w:ascii="Arial" w:hAnsi="Arial" w:cs="Arial"/>
                <w:spacing w:val="-2"/>
                <w:sz w:val="20"/>
                <w:szCs w:val="20"/>
              </w:rPr>
            </w:pPr>
            <w:r w:rsidRPr="00556603">
              <w:rPr>
                <w:rFonts w:ascii="Arial" w:hAnsi="Arial" w:cs="Arial"/>
                <w:spacing w:val="-2"/>
                <w:sz w:val="20"/>
                <w:szCs w:val="20"/>
              </w:rPr>
              <w:t>Health and Safety policies are appropriately documented within specified timeframes and incidents are reported immediately.</w:t>
            </w:r>
          </w:p>
          <w:p w14:paraId="2BBA8D79" w14:textId="77777777" w:rsidR="003F4109" w:rsidRPr="00556603" w:rsidRDefault="00473805" w:rsidP="00556603">
            <w:pPr>
              <w:numPr>
                <w:ilvl w:val="0"/>
                <w:numId w:val="6"/>
              </w:numPr>
              <w:spacing w:before="60" w:after="60"/>
              <w:ind w:left="284" w:hanging="284"/>
              <w:jc w:val="both"/>
              <w:rPr>
                <w:rFonts w:ascii="Arial" w:hAnsi="Arial" w:cs="Arial"/>
                <w:spacing w:val="-2"/>
                <w:sz w:val="20"/>
                <w:szCs w:val="20"/>
              </w:rPr>
            </w:pPr>
            <w:r w:rsidRPr="00556603">
              <w:rPr>
                <w:rFonts w:ascii="Arial" w:hAnsi="Arial" w:cs="Arial"/>
                <w:spacing w:val="-2"/>
                <w:sz w:val="20"/>
                <w:szCs w:val="20"/>
              </w:rPr>
              <w:t xml:space="preserve">Any </w:t>
            </w:r>
            <w:r w:rsidR="003F4109" w:rsidRPr="00556603">
              <w:rPr>
                <w:rFonts w:ascii="Arial" w:hAnsi="Arial" w:cs="Arial"/>
                <w:spacing w:val="-2"/>
                <w:sz w:val="20"/>
                <w:szCs w:val="20"/>
              </w:rPr>
              <w:t>opportunities for improving Health and Saf</w:t>
            </w:r>
            <w:r w:rsidRPr="00556603">
              <w:rPr>
                <w:rFonts w:ascii="Arial" w:hAnsi="Arial" w:cs="Arial"/>
                <w:spacing w:val="-2"/>
                <w:sz w:val="20"/>
                <w:szCs w:val="20"/>
              </w:rPr>
              <w:t xml:space="preserve">ety are reported and acted upon </w:t>
            </w:r>
            <w:r w:rsidR="003F4109" w:rsidRPr="00556603">
              <w:rPr>
                <w:rFonts w:ascii="Arial" w:hAnsi="Arial" w:cs="Arial"/>
                <w:spacing w:val="-2"/>
                <w:sz w:val="20"/>
                <w:szCs w:val="20"/>
              </w:rPr>
              <w:t>in a timely manner.</w:t>
            </w:r>
          </w:p>
          <w:p w14:paraId="2ED225F6" w14:textId="77777777" w:rsidR="003F4109" w:rsidRPr="00556603" w:rsidRDefault="003F4109" w:rsidP="00556603">
            <w:pPr>
              <w:numPr>
                <w:ilvl w:val="0"/>
                <w:numId w:val="6"/>
              </w:numPr>
              <w:spacing w:before="60" w:after="60"/>
              <w:ind w:left="284" w:hanging="284"/>
              <w:jc w:val="both"/>
              <w:rPr>
                <w:rFonts w:ascii="Arial" w:hAnsi="Arial" w:cs="Arial"/>
                <w:sz w:val="20"/>
                <w:szCs w:val="20"/>
              </w:rPr>
            </w:pPr>
            <w:r w:rsidRPr="00556603">
              <w:rPr>
                <w:rFonts w:ascii="Arial" w:hAnsi="Arial" w:cs="Arial"/>
                <w:spacing w:val="-2"/>
                <w:sz w:val="20"/>
                <w:szCs w:val="20"/>
              </w:rPr>
              <w:t>All near misses/incident/accidents are reported to the appropriate line manager within 24 hours.</w:t>
            </w:r>
          </w:p>
        </w:tc>
      </w:tr>
    </w:tbl>
    <w:p w14:paraId="5F98B6B1" w14:textId="77777777" w:rsidR="006B451E" w:rsidRPr="00556603" w:rsidRDefault="006B451E" w:rsidP="00556603">
      <w:pPr>
        <w:jc w:val="both"/>
        <w:rPr>
          <w:rFonts w:ascii="Arial" w:hAnsi="Arial" w:cs="Arial"/>
          <w:b/>
          <w:bCs w:val="0"/>
          <w:sz w:val="20"/>
          <w:szCs w:val="20"/>
        </w:rPr>
      </w:pPr>
    </w:p>
    <w:p w14:paraId="444CE664" w14:textId="77777777" w:rsidR="006B451E" w:rsidRPr="00556603" w:rsidRDefault="006B451E" w:rsidP="00556603">
      <w:pPr>
        <w:keepNext/>
        <w:jc w:val="both"/>
        <w:rPr>
          <w:rFonts w:ascii="Arial" w:hAnsi="Arial" w:cs="Arial"/>
          <w:b/>
          <w:bCs w:val="0"/>
          <w:sz w:val="20"/>
          <w:szCs w:val="20"/>
        </w:rPr>
      </w:pPr>
      <w:r w:rsidRPr="00556603">
        <w:rPr>
          <w:rFonts w:ascii="Arial" w:hAnsi="Arial" w:cs="Arial"/>
          <w:b/>
          <w:bCs w:val="0"/>
          <w:sz w:val="20"/>
          <w:szCs w:val="20"/>
        </w:rPr>
        <w:lastRenderedPageBreak/>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556603" w14:paraId="7278B39B" w14:textId="77777777" w:rsidTr="00473805">
        <w:tc>
          <w:tcPr>
            <w:tcW w:w="3948" w:type="dxa"/>
          </w:tcPr>
          <w:p w14:paraId="552F5D1F" w14:textId="77777777" w:rsidR="003A603A" w:rsidRPr="00556603" w:rsidRDefault="003A603A" w:rsidP="00556603">
            <w:pPr>
              <w:keepNext/>
              <w:jc w:val="both"/>
              <w:rPr>
                <w:rFonts w:ascii="Arial" w:hAnsi="Arial" w:cs="Arial"/>
                <w:bCs w:val="0"/>
                <w:sz w:val="20"/>
                <w:szCs w:val="20"/>
              </w:rPr>
            </w:pPr>
          </w:p>
          <w:p w14:paraId="15146374" w14:textId="77777777" w:rsidR="003A603A" w:rsidRPr="00556603" w:rsidRDefault="003A603A" w:rsidP="00556603">
            <w:pPr>
              <w:keepNext/>
              <w:jc w:val="both"/>
              <w:rPr>
                <w:rFonts w:ascii="Arial" w:hAnsi="Arial" w:cs="Arial"/>
                <w:bCs w:val="0"/>
                <w:sz w:val="20"/>
                <w:szCs w:val="20"/>
              </w:rPr>
            </w:pPr>
          </w:p>
          <w:p w14:paraId="4A380FEA" w14:textId="77777777" w:rsidR="006B451E" w:rsidRPr="00556603" w:rsidRDefault="006B451E" w:rsidP="00556603">
            <w:pPr>
              <w:keepNext/>
              <w:jc w:val="both"/>
              <w:rPr>
                <w:rFonts w:ascii="Arial" w:hAnsi="Arial" w:cs="Arial"/>
                <w:bCs w:val="0"/>
                <w:sz w:val="20"/>
                <w:szCs w:val="20"/>
              </w:rPr>
            </w:pPr>
            <w:r w:rsidRPr="00556603">
              <w:rPr>
                <w:rFonts w:ascii="Arial" w:hAnsi="Arial" w:cs="Arial"/>
                <w:bCs w:val="0"/>
                <w:sz w:val="20"/>
                <w:szCs w:val="20"/>
              </w:rPr>
              <w:t>Line Manager:</w:t>
            </w:r>
          </w:p>
          <w:p w14:paraId="63C75561" w14:textId="77777777" w:rsidR="006B451E" w:rsidRPr="00556603" w:rsidRDefault="006B451E" w:rsidP="00556603">
            <w:pPr>
              <w:keepNext/>
              <w:jc w:val="both"/>
              <w:rPr>
                <w:rFonts w:ascii="Arial" w:hAnsi="Arial" w:cs="Arial"/>
                <w:bCs w:val="0"/>
                <w:sz w:val="20"/>
                <w:szCs w:val="20"/>
              </w:rPr>
            </w:pPr>
            <w:r w:rsidRPr="00556603">
              <w:rPr>
                <w:rFonts w:ascii="Arial" w:hAnsi="Arial" w:cs="Arial"/>
                <w:bCs w:val="0"/>
                <w:sz w:val="20"/>
                <w:szCs w:val="20"/>
              </w:rPr>
              <w:t>(position description approved):</w:t>
            </w:r>
          </w:p>
        </w:tc>
        <w:tc>
          <w:tcPr>
            <w:tcW w:w="6225" w:type="dxa"/>
            <w:tcBorders>
              <w:bottom w:val="single" w:sz="4" w:space="0" w:color="auto"/>
            </w:tcBorders>
          </w:tcPr>
          <w:p w14:paraId="71234E1D" w14:textId="77777777" w:rsidR="006B451E" w:rsidRPr="00556603" w:rsidRDefault="006B451E" w:rsidP="00556603">
            <w:pPr>
              <w:keepNext/>
              <w:jc w:val="both"/>
              <w:rPr>
                <w:rFonts w:ascii="Arial" w:hAnsi="Arial" w:cs="Arial"/>
                <w:bCs w:val="0"/>
                <w:sz w:val="20"/>
                <w:szCs w:val="20"/>
              </w:rPr>
            </w:pPr>
          </w:p>
        </w:tc>
      </w:tr>
      <w:tr w:rsidR="004573CA" w:rsidRPr="00556603" w14:paraId="12AC4A1D" w14:textId="77777777" w:rsidTr="00473805">
        <w:tc>
          <w:tcPr>
            <w:tcW w:w="3948" w:type="dxa"/>
          </w:tcPr>
          <w:p w14:paraId="1B8F31EE" w14:textId="77777777" w:rsidR="006B451E" w:rsidRPr="00556603" w:rsidRDefault="006B451E" w:rsidP="00556603">
            <w:pPr>
              <w:jc w:val="both"/>
              <w:rPr>
                <w:rFonts w:ascii="Arial" w:hAnsi="Arial" w:cs="Arial"/>
                <w:bCs w:val="0"/>
                <w:sz w:val="20"/>
                <w:szCs w:val="20"/>
              </w:rPr>
            </w:pPr>
          </w:p>
          <w:p w14:paraId="5F7B2B3C" w14:textId="77777777" w:rsidR="006B451E" w:rsidRPr="00556603" w:rsidRDefault="006B451E" w:rsidP="00556603">
            <w:pPr>
              <w:jc w:val="both"/>
              <w:rPr>
                <w:rFonts w:ascii="Arial" w:hAnsi="Arial" w:cs="Arial"/>
                <w:bCs w:val="0"/>
                <w:sz w:val="20"/>
                <w:szCs w:val="20"/>
              </w:rPr>
            </w:pPr>
          </w:p>
          <w:p w14:paraId="13368A58" w14:textId="77777777" w:rsidR="006B451E" w:rsidRPr="00556603" w:rsidRDefault="006B451E" w:rsidP="00556603">
            <w:pPr>
              <w:jc w:val="both"/>
              <w:rPr>
                <w:rFonts w:ascii="Arial" w:hAnsi="Arial" w:cs="Arial"/>
                <w:bCs w:val="0"/>
                <w:sz w:val="20"/>
                <w:szCs w:val="20"/>
              </w:rPr>
            </w:pPr>
            <w:r w:rsidRPr="00556603">
              <w:rPr>
                <w:rFonts w:ascii="Arial" w:hAnsi="Arial" w:cs="Arial"/>
                <w:bCs w:val="0"/>
                <w:sz w:val="20"/>
                <w:szCs w:val="20"/>
              </w:rPr>
              <w:t>Employee:</w:t>
            </w:r>
          </w:p>
          <w:p w14:paraId="2E661AE0" w14:textId="77777777" w:rsidR="006B451E" w:rsidRPr="00556603" w:rsidRDefault="006B451E" w:rsidP="00556603">
            <w:pPr>
              <w:jc w:val="both"/>
              <w:rPr>
                <w:rFonts w:ascii="Arial" w:hAnsi="Arial" w:cs="Arial"/>
                <w:bCs w:val="0"/>
                <w:sz w:val="20"/>
                <w:szCs w:val="20"/>
              </w:rPr>
            </w:pPr>
            <w:r w:rsidRPr="00556603">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14:paraId="1E21D31A" w14:textId="77777777" w:rsidR="006B451E" w:rsidRPr="00556603" w:rsidRDefault="006B451E" w:rsidP="00556603">
            <w:pPr>
              <w:jc w:val="both"/>
              <w:rPr>
                <w:rFonts w:ascii="Arial" w:hAnsi="Arial" w:cs="Arial"/>
                <w:bCs w:val="0"/>
                <w:sz w:val="20"/>
                <w:szCs w:val="20"/>
              </w:rPr>
            </w:pPr>
          </w:p>
        </w:tc>
      </w:tr>
    </w:tbl>
    <w:p w14:paraId="458976DC" w14:textId="12BCA1E4" w:rsidR="006B451E" w:rsidRDefault="006B451E" w:rsidP="00556603">
      <w:pPr>
        <w:jc w:val="both"/>
        <w:rPr>
          <w:rFonts w:ascii="Arial" w:hAnsi="Arial" w:cs="Arial"/>
          <w:bCs w:val="0"/>
          <w:i/>
          <w:sz w:val="20"/>
          <w:szCs w:val="20"/>
        </w:rPr>
      </w:pPr>
      <w:r w:rsidRPr="00556603">
        <w:rPr>
          <w:rFonts w:ascii="Arial" w:hAnsi="Arial" w:cs="Arial"/>
          <w:bCs w:val="0"/>
          <w:i/>
          <w:sz w:val="20"/>
          <w:szCs w:val="20"/>
        </w:rPr>
        <w:t>(Please also initial all other pages to show acceptance of position description.)</w:t>
      </w:r>
    </w:p>
    <w:p w14:paraId="699B6B90" w14:textId="77777777" w:rsidR="00FD102D" w:rsidRPr="00556603" w:rsidRDefault="00FD102D" w:rsidP="00556603">
      <w:pPr>
        <w:jc w:val="both"/>
        <w:rPr>
          <w:rFonts w:ascii="Arial" w:hAnsi="Arial" w:cs="Arial"/>
          <w:bCs w:val="0"/>
          <w:i/>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104"/>
        <w:gridCol w:w="2026"/>
        <w:gridCol w:w="107"/>
        <w:gridCol w:w="4348"/>
        <w:gridCol w:w="107"/>
        <w:gridCol w:w="2841"/>
        <w:gridCol w:w="106"/>
      </w:tblGrid>
      <w:tr w:rsidR="007C4C02" w:rsidRPr="00556603" w14:paraId="0087A521" w14:textId="77777777" w:rsidTr="00BD6996">
        <w:trPr>
          <w:gridBefore w:val="1"/>
          <w:wBefore w:w="104" w:type="dxa"/>
        </w:trPr>
        <w:tc>
          <w:tcPr>
            <w:tcW w:w="2133" w:type="dxa"/>
            <w:gridSpan w:val="2"/>
            <w:tcBorders>
              <w:top w:val="single" w:sz="4" w:space="0" w:color="auto"/>
              <w:bottom w:val="single" w:sz="4" w:space="0" w:color="auto"/>
            </w:tcBorders>
          </w:tcPr>
          <w:p w14:paraId="74C51D48" w14:textId="01BAE9BE" w:rsidR="007C4C02" w:rsidRPr="00556603" w:rsidRDefault="007C4C02" w:rsidP="00BD6996">
            <w:pPr>
              <w:ind w:left="-68" w:firstLine="68"/>
              <w:jc w:val="both"/>
              <w:rPr>
                <w:rFonts w:ascii="Arial" w:hAnsi="Arial" w:cs="Arial"/>
                <w:b/>
                <w:sz w:val="20"/>
                <w:szCs w:val="20"/>
                <w:lang w:val="en-US"/>
              </w:rPr>
            </w:pPr>
            <w:r w:rsidRPr="00556603">
              <w:rPr>
                <w:rFonts w:ascii="Arial" w:hAnsi="Arial" w:cs="Arial"/>
                <w:b/>
                <w:sz w:val="20"/>
                <w:szCs w:val="20"/>
                <w:lang w:val="en-US"/>
              </w:rPr>
              <w:t>Person Specification</w:t>
            </w:r>
          </w:p>
        </w:tc>
        <w:tc>
          <w:tcPr>
            <w:tcW w:w="4455" w:type="dxa"/>
            <w:gridSpan w:val="2"/>
            <w:tcBorders>
              <w:top w:val="single" w:sz="4" w:space="0" w:color="auto"/>
              <w:bottom w:val="single" w:sz="4" w:space="0" w:color="auto"/>
            </w:tcBorders>
          </w:tcPr>
          <w:p w14:paraId="49015408" w14:textId="77777777" w:rsidR="007C4C02" w:rsidRPr="00556603" w:rsidRDefault="007C4C02" w:rsidP="00556603">
            <w:pPr>
              <w:jc w:val="both"/>
              <w:rPr>
                <w:rFonts w:ascii="Arial" w:hAnsi="Arial" w:cs="Arial"/>
                <w:b/>
                <w:sz w:val="20"/>
                <w:szCs w:val="20"/>
                <w:lang w:val="en-US"/>
              </w:rPr>
            </w:pPr>
            <w:r w:rsidRPr="00556603">
              <w:rPr>
                <w:rFonts w:ascii="Arial" w:hAnsi="Arial" w:cs="Arial"/>
                <w:b/>
                <w:sz w:val="20"/>
                <w:szCs w:val="20"/>
              </w:rPr>
              <w:t>Essential:</w:t>
            </w:r>
          </w:p>
        </w:tc>
        <w:tc>
          <w:tcPr>
            <w:tcW w:w="2947" w:type="dxa"/>
            <w:gridSpan w:val="2"/>
            <w:tcBorders>
              <w:top w:val="single" w:sz="4" w:space="0" w:color="auto"/>
              <w:bottom w:val="single" w:sz="4" w:space="0" w:color="auto"/>
            </w:tcBorders>
          </w:tcPr>
          <w:p w14:paraId="5301A0EE" w14:textId="77777777" w:rsidR="007C4C02" w:rsidRPr="00556603" w:rsidRDefault="007C4C02" w:rsidP="00556603">
            <w:pPr>
              <w:jc w:val="both"/>
              <w:rPr>
                <w:rFonts w:ascii="Arial" w:hAnsi="Arial" w:cs="Arial"/>
                <w:b/>
                <w:sz w:val="20"/>
                <w:szCs w:val="20"/>
                <w:lang w:val="en-US"/>
              </w:rPr>
            </w:pPr>
            <w:r w:rsidRPr="00556603">
              <w:rPr>
                <w:rFonts w:ascii="Arial" w:hAnsi="Arial" w:cs="Arial"/>
                <w:b/>
                <w:sz w:val="20"/>
                <w:szCs w:val="20"/>
              </w:rPr>
              <w:t>Desirable:</w:t>
            </w:r>
          </w:p>
        </w:tc>
      </w:tr>
      <w:tr w:rsidR="007C4C02" w:rsidRPr="00556603" w14:paraId="7CE6873B" w14:textId="77777777" w:rsidTr="00BD6996">
        <w:trPr>
          <w:gridAfter w:val="1"/>
          <w:wAfter w:w="106" w:type="dxa"/>
        </w:trPr>
        <w:tc>
          <w:tcPr>
            <w:tcW w:w="2130" w:type="dxa"/>
            <w:gridSpan w:val="2"/>
            <w:tcBorders>
              <w:top w:val="single" w:sz="4" w:space="0" w:color="auto"/>
            </w:tcBorders>
          </w:tcPr>
          <w:p w14:paraId="6ED68E38" w14:textId="77777777" w:rsidR="007C4C02" w:rsidRPr="00556603" w:rsidRDefault="007C4C02" w:rsidP="00556603">
            <w:pPr>
              <w:jc w:val="both"/>
              <w:rPr>
                <w:rFonts w:ascii="Arial" w:hAnsi="Arial" w:cs="Arial"/>
                <w:b/>
                <w:sz w:val="20"/>
                <w:szCs w:val="20"/>
              </w:rPr>
            </w:pPr>
            <w:r w:rsidRPr="00556603">
              <w:rPr>
                <w:rFonts w:ascii="Arial" w:hAnsi="Arial" w:cs="Arial"/>
                <w:b/>
                <w:sz w:val="20"/>
                <w:szCs w:val="20"/>
              </w:rPr>
              <w:t>Education and Qualifications:</w:t>
            </w:r>
          </w:p>
        </w:tc>
        <w:tc>
          <w:tcPr>
            <w:tcW w:w="4455" w:type="dxa"/>
            <w:gridSpan w:val="2"/>
            <w:tcBorders>
              <w:top w:val="single" w:sz="4" w:space="0" w:color="auto"/>
            </w:tcBorders>
          </w:tcPr>
          <w:p w14:paraId="381AF321" w14:textId="2536EBA8" w:rsidR="007C4C02" w:rsidRPr="00556603" w:rsidRDefault="007C4C02" w:rsidP="00556603">
            <w:pPr>
              <w:pStyle w:val="ListParagraph"/>
              <w:numPr>
                <w:ilvl w:val="0"/>
                <w:numId w:val="21"/>
              </w:numPr>
              <w:jc w:val="both"/>
              <w:rPr>
                <w:rFonts w:ascii="Arial" w:hAnsi="Arial" w:cs="Arial"/>
                <w:sz w:val="20"/>
                <w:szCs w:val="20"/>
              </w:rPr>
            </w:pPr>
            <w:r w:rsidRPr="00556603">
              <w:rPr>
                <w:rFonts w:ascii="Arial" w:hAnsi="Arial" w:cs="Arial"/>
                <w:sz w:val="20"/>
                <w:szCs w:val="20"/>
              </w:rPr>
              <w:t xml:space="preserve">Full registration with the </w:t>
            </w:r>
            <w:r w:rsidR="00315410">
              <w:rPr>
                <w:rFonts w:ascii="Arial" w:hAnsi="Arial" w:cs="Arial"/>
                <w:sz w:val="20"/>
                <w:szCs w:val="20"/>
              </w:rPr>
              <w:t xml:space="preserve">relevant </w:t>
            </w:r>
            <w:r w:rsidRPr="00556603">
              <w:rPr>
                <w:rFonts w:ascii="Arial" w:hAnsi="Arial" w:cs="Arial"/>
                <w:sz w:val="20"/>
                <w:szCs w:val="20"/>
              </w:rPr>
              <w:t xml:space="preserve">New Zealand </w:t>
            </w:r>
            <w:r w:rsidR="00315410">
              <w:rPr>
                <w:rFonts w:ascii="Arial" w:hAnsi="Arial" w:cs="Arial"/>
                <w:sz w:val="20"/>
                <w:szCs w:val="20"/>
              </w:rPr>
              <w:t xml:space="preserve">Registration </w:t>
            </w:r>
            <w:r w:rsidRPr="00556603">
              <w:rPr>
                <w:rFonts w:ascii="Arial" w:hAnsi="Arial" w:cs="Arial"/>
                <w:sz w:val="20"/>
                <w:szCs w:val="20"/>
              </w:rPr>
              <w:t>Board.</w:t>
            </w:r>
          </w:p>
          <w:p w14:paraId="6C5E24B0" w14:textId="7B1B4E0D" w:rsidR="007C4C02" w:rsidRPr="00556603" w:rsidRDefault="007C4C02" w:rsidP="00556603">
            <w:pPr>
              <w:pStyle w:val="ListParagraph"/>
              <w:numPr>
                <w:ilvl w:val="0"/>
                <w:numId w:val="21"/>
              </w:numPr>
              <w:jc w:val="both"/>
              <w:rPr>
                <w:rFonts w:ascii="Arial" w:hAnsi="Arial" w:cs="Arial"/>
                <w:sz w:val="20"/>
                <w:szCs w:val="20"/>
                <w:lang w:val="en-US"/>
              </w:rPr>
            </w:pPr>
            <w:r w:rsidRPr="00556603">
              <w:rPr>
                <w:rFonts w:ascii="Arial" w:hAnsi="Arial" w:cs="Arial"/>
                <w:sz w:val="20"/>
                <w:szCs w:val="20"/>
              </w:rPr>
              <w:t>Treaty of Waitangi training.</w:t>
            </w:r>
          </w:p>
        </w:tc>
        <w:tc>
          <w:tcPr>
            <w:tcW w:w="2948" w:type="dxa"/>
            <w:gridSpan w:val="2"/>
            <w:tcBorders>
              <w:top w:val="single" w:sz="4" w:space="0" w:color="auto"/>
            </w:tcBorders>
          </w:tcPr>
          <w:p w14:paraId="10151633" w14:textId="77777777" w:rsidR="00FD102D" w:rsidRPr="00556603" w:rsidRDefault="00FD102D" w:rsidP="00FD102D">
            <w:pPr>
              <w:pStyle w:val="ListParagraph"/>
              <w:numPr>
                <w:ilvl w:val="0"/>
                <w:numId w:val="21"/>
              </w:numPr>
              <w:jc w:val="both"/>
              <w:rPr>
                <w:rFonts w:ascii="Arial" w:hAnsi="Arial" w:cs="Arial"/>
                <w:sz w:val="20"/>
                <w:szCs w:val="20"/>
              </w:rPr>
            </w:pPr>
            <w:r w:rsidRPr="00556603">
              <w:rPr>
                <w:rFonts w:ascii="Arial" w:hAnsi="Arial" w:cs="Arial"/>
                <w:sz w:val="20"/>
                <w:szCs w:val="20"/>
              </w:rPr>
              <w:t xml:space="preserve">Post-Graduate </w:t>
            </w:r>
            <w:r>
              <w:rPr>
                <w:rFonts w:ascii="Arial" w:hAnsi="Arial" w:cs="Arial"/>
                <w:sz w:val="20"/>
                <w:szCs w:val="20"/>
              </w:rPr>
              <w:t>training</w:t>
            </w:r>
            <w:r w:rsidRPr="00556603">
              <w:rPr>
                <w:rFonts w:ascii="Arial" w:hAnsi="Arial" w:cs="Arial"/>
                <w:sz w:val="20"/>
                <w:szCs w:val="20"/>
              </w:rPr>
              <w:t xml:space="preserve"> </w:t>
            </w:r>
          </w:p>
          <w:p w14:paraId="4141304B" w14:textId="23B2D850" w:rsidR="007C4C02" w:rsidRPr="00556603" w:rsidRDefault="007C4C02" w:rsidP="00556603">
            <w:pPr>
              <w:pStyle w:val="ListParagraph"/>
              <w:numPr>
                <w:ilvl w:val="0"/>
                <w:numId w:val="21"/>
              </w:numPr>
              <w:jc w:val="both"/>
              <w:rPr>
                <w:rFonts w:ascii="Arial" w:hAnsi="Arial" w:cs="Arial"/>
                <w:sz w:val="20"/>
                <w:szCs w:val="20"/>
                <w:lang w:val="en-US"/>
              </w:rPr>
            </w:pPr>
          </w:p>
        </w:tc>
      </w:tr>
      <w:tr w:rsidR="007C4C02" w:rsidRPr="00556603" w14:paraId="63E42065" w14:textId="77777777" w:rsidTr="00BD6996">
        <w:trPr>
          <w:gridAfter w:val="1"/>
          <w:wAfter w:w="106" w:type="dxa"/>
        </w:trPr>
        <w:tc>
          <w:tcPr>
            <w:tcW w:w="2130" w:type="dxa"/>
            <w:gridSpan w:val="2"/>
          </w:tcPr>
          <w:p w14:paraId="32DEE868" w14:textId="77777777" w:rsidR="007C4C02" w:rsidRPr="00556603" w:rsidRDefault="007C4C02" w:rsidP="00556603">
            <w:pPr>
              <w:jc w:val="both"/>
              <w:rPr>
                <w:rFonts w:ascii="Arial" w:hAnsi="Arial" w:cs="Arial"/>
                <w:b/>
                <w:sz w:val="20"/>
                <w:szCs w:val="20"/>
              </w:rPr>
            </w:pPr>
            <w:r w:rsidRPr="00556603">
              <w:rPr>
                <w:rFonts w:ascii="Arial" w:hAnsi="Arial" w:cs="Arial"/>
                <w:b/>
                <w:sz w:val="20"/>
                <w:szCs w:val="20"/>
              </w:rPr>
              <w:t>Experience:</w:t>
            </w:r>
          </w:p>
        </w:tc>
        <w:tc>
          <w:tcPr>
            <w:tcW w:w="4455" w:type="dxa"/>
            <w:gridSpan w:val="2"/>
          </w:tcPr>
          <w:p w14:paraId="2C86AEEE" w14:textId="0ED95991" w:rsidR="007C4C02" w:rsidRPr="00556603" w:rsidRDefault="00FD102D" w:rsidP="00315410">
            <w:pPr>
              <w:pStyle w:val="ListParagraph"/>
              <w:numPr>
                <w:ilvl w:val="0"/>
                <w:numId w:val="21"/>
              </w:numPr>
              <w:jc w:val="both"/>
              <w:rPr>
                <w:rFonts w:ascii="Arial" w:hAnsi="Arial" w:cs="Arial"/>
                <w:sz w:val="20"/>
                <w:szCs w:val="20"/>
                <w:lang w:val="en-US"/>
              </w:rPr>
            </w:pPr>
            <w:r>
              <w:rPr>
                <w:rFonts w:ascii="Arial" w:hAnsi="Arial" w:cs="Arial"/>
                <w:sz w:val="20"/>
                <w:szCs w:val="20"/>
                <w:lang w:val="en-US"/>
              </w:rPr>
              <w:t>A minimum of 3</w:t>
            </w:r>
            <w:r w:rsidR="007C4C02" w:rsidRPr="00556603">
              <w:rPr>
                <w:rFonts w:ascii="Arial" w:hAnsi="Arial" w:cs="Arial"/>
                <w:sz w:val="20"/>
                <w:szCs w:val="20"/>
                <w:lang w:val="en-US"/>
              </w:rPr>
              <w:t xml:space="preserve"> </w:t>
            </w:r>
            <w:r w:rsidR="00315410" w:rsidRPr="00556603">
              <w:rPr>
                <w:rFonts w:ascii="Arial" w:hAnsi="Arial" w:cs="Arial"/>
                <w:sz w:val="20"/>
                <w:szCs w:val="20"/>
                <w:lang w:val="en-US"/>
              </w:rPr>
              <w:t>year</w:t>
            </w:r>
            <w:r w:rsidR="00315410">
              <w:rPr>
                <w:rFonts w:ascii="Arial" w:hAnsi="Arial" w:cs="Arial"/>
                <w:sz w:val="20"/>
                <w:szCs w:val="20"/>
                <w:lang w:val="en-US"/>
              </w:rPr>
              <w:t>s</w:t>
            </w:r>
            <w:r w:rsidR="00315410" w:rsidRPr="00556603">
              <w:rPr>
                <w:rFonts w:ascii="Arial" w:hAnsi="Arial" w:cs="Arial"/>
                <w:sz w:val="20"/>
                <w:szCs w:val="20"/>
                <w:lang w:val="en-US"/>
              </w:rPr>
              <w:t>’ experience</w:t>
            </w:r>
            <w:r w:rsidR="007C4C02" w:rsidRPr="00556603">
              <w:rPr>
                <w:rFonts w:ascii="Arial" w:hAnsi="Arial" w:cs="Arial"/>
                <w:sz w:val="20"/>
                <w:szCs w:val="20"/>
                <w:lang w:val="en-US"/>
              </w:rPr>
              <w:t xml:space="preserve"> in a Mental Health setting </w:t>
            </w:r>
          </w:p>
        </w:tc>
        <w:tc>
          <w:tcPr>
            <w:tcW w:w="2948" w:type="dxa"/>
            <w:gridSpan w:val="2"/>
          </w:tcPr>
          <w:p w14:paraId="45F1AF6F" w14:textId="00A34A4A" w:rsidR="00FD102D" w:rsidRPr="00FD102D" w:rsidRDefault="00FD102D" w:rsidP="00FD102D">
            <w:pPr>
              <w:pStyle w:val="ListParagraph"/>
              <w:numPr>
                <w:ilvl w:val="0"/>
                <w:numId w:val="21"/>
              </w:numPr>
              <w:jc w:val="both"/>
              <w:rPr>
                <w:rFonts w:ascii="Arial" w:hAnsi="Arial" w:cs="Arial"/>
                <w:sz w:val="20"/>
                <w:szCs w:val="20"/>
                <w:lang w:val="en-US"/>
              </w:rPr>
            </w:pPr>
            <w:r>
              <w:rPr>
                <w:rFonts w:ascii="Arial" w:hAnsi="Arial" w:cs="Arial"/>
                <w:sz w:val="20"/>
                <w:szCs w:val="20"/>
                <w:lang w:val="en-US"/>
              </w:rPr>
              <w:t>E</w:t>
            </w:r>
            <w:r w:rsidR="00315410">
              <w:rPr>
                <w:rFonts w:ascii="Arial" w:hAnsi="Arial" w:cs="Arial"/>
                <w:sz w:val="20"/>
                <w:szCs w:val="20"/>
                <w:lang w:val="en-US"/>
              </w:rPr>
              <w:t>xperience</w:t>
            </w:r>
            <w:r>
              <w:rPr>
                <w:rFonts w:ascii="Arial" w:hAnsi="Arial" w:cs="Arial"/>
                <w:sz w:val="20"/>
                <w:szCs w:val="20"/>
                <w:lang w:val="en-US"/>
              </w:rPr>
              <w:t xml:space="preserve"> in a crisis setting or leadership position</w:t>
            </w:r>
            <w:bookmarkStart w:id="0" w:name="_GoBack"/>
            <w:bookmarkEnd w:id="0"/>
          </w:p>
        </w:tc>
      </w:tr>
      <w:tr w:rsidR="007C4C02" w:rsidRPr="00556603" w14:paraId="6C543356" w14:textId="77777777" w:rsidTr="00BD6996">
        <w:trPr>
          <w:gridAfter w:val="1"/>
          <w:wAfter w:w="106" w:type="dxa"/>
        </w:trPr>
        <w:tc>
          <w:tcPr>
            <w:tcW w:w="2130" w:type="dxa"/>
            <w:gridSpan w:val="2"/>
          </w:tcPr>
          <w:p w14:paraId="41BBB22F" w14:textId="77777777" w:rsidR="007C4C02" w:rsidRPr="00556603" w:rsidRDefault="007C4C02" w:rsidP="00556603">
            <w:pPr>
              <w:jc w:val="both"/>
              <w:rPr>
                <w:rFonts w:ascii="Arial" w:hAnsi="Arial" w:cs="Arial"/>
                <w:b/>
                <w:sz w:val="20"/>
                <w:szCs w:val="20"/>
              </w:rPr>
            </w:pPr>
            <w:r w:rsidRPr="00556603">
              <w:rPr>
                <w:rFonts w:ascii="Arial" w:hAnsi="Arial" w:cs="Arial"/>
                <w:b/>
                <w:sz w:val="20"/>
                <w:szCs w:val="20"/>
              </w:rPr>
              <w:t>Health Practitioners Competence Assurance Act 2003</w:t>
            </w:r>
          </w:p>
        </w:tc>
        <w:tc>
          <w:tcPr>
            <w:tcW w:w="4455" w:type="dxa"/>
            <w:gridSpan w:val="2"/>
          </w:tcPr>
          <w:p w14:paraId="58AF99B4" w14:textId="77777777" w:rsidR="007C4C02" w:rsidRPr="00556603" w:rsidRDefault="007C4C02" w:rsidP="00556603">
            <w:pPr>
              <w:pStyle w:val="ListParagraph"/>
              <w:numPr>
                <w:ilvl w:val="0"/>
                <w:numId w:val="21"/>
              </w:numPr>
              <w:jc w:val="both"/>
              <w:rPr>
                <w:rFonts w:ascii="Arial" w:hAnsi="Arial" w:cs="Arial"/>
                <w:sz w:val="20"/>
                <w:szCs w:val="20"/>
              </w:rPr>
            </w:pPr>
            <w:r w:rsidRPr="00556603">
              <w:rPr>
                <w:rFonts w:ascii="Arial" w:hAnsi="Arial" w:cs="Arial"/>
                <w:sz w:val="20"/>
                <w:szCs w:val="20"/>
              </w:rPr>
              <w:t>You are required to maintain your current competency based practicing certificate.</w:t>
            </w:r>
          </w:p>
          <w:p w14:paraId="63A8660E" w14:textId="77777777" w:rsidR="007C4C02" w:rsidRPr="00556603" w:rsidRDefault="007C4C02" w:rsidP="00556603">
            <w:pPr>
              <w:pStyle w:val="ListParagraph"/>
              <w:numPr>
                <w:ilvl w:val="0"/>
                <w:numId w:val="21"/>
              </w:numPr>
              <w:jc w:val="both"/>
              <w:rPr>
                <w:rFonts w:ascii="Arial" w:hAnsi="Arial" w:cs="Arial"/>
                <w:sz w:val="20"/>
                <w:szCs w:val="20"/>
              </w:rPr>
            </w:pPr>
            <w:r w:rsidRPr="00556603">
              <w:rPr>
                <w:rFonts w:ascii="Arial" w:hAnsi="Arial" w:cs="Arial"/>
                <w:sz w:val="20"/>
                <w:szCs w:val="20"/>
              </w:rPr>
              <w:t>You must notify your Manager of any changes to scope or conditions on practice (determined by Regulatory Authority).</w:t>
            </w:r>
          </w:p>
          <w:p w14:paraId="4E6014DB" w14:textId="77777777" w:rsidR="007C4C02" w:rsidRPr="00556603" w:rsidRDefault="007C4C02" w:rsidP="00556603">
            <w:pPr>
              <w:pStyle w:val="ListParagraph"/>
              <w:numPr>
                <w:ilvl w:val="0"/>
                <w:numId w:val="21"/>
              </w:numPr>
              <w:jc w:val="both"/>
              <w:rPr>
                <w:rFonts w:ascii="Arial" w:hAnsi="Arial" w:cs="Arial"/>
                <w:sz w:val="20"/>
                <w:szCs w:val="20"/>
              </w:rPr>
            </w:pPr>
            <w:r w:rsidRPr="00556603">
              <w:rPr>
                <w:rFonts w:ascii="Arial" w:hAnsi="Arial" w:cs="Arial"/>
                <w:sz w:val="20"/>
                <w:szCs w:val="20"/>
              </w:rPr>
              <w:t>You must complete the requirements of any competency programme.</w:t>
            </w:r>
          </w:p>
          <w:p w14:paraId="570CF35E" w14:textId="77777777" w:rsidR="007C4C02" w:rsidRPr="00556603" w:rsidRDefault="007C4C02" w:rsidP="00556603">
            <w:pPr>
              <w:pStyle w:val="ListParagraph"/>
              <w:numPr>
                <w:ilvl w:val="0"/>
                <w:numId w:val="21"/>
              </w:numPr>
              <w:jc w:val="both"/>
              <w:rPr>
                <w:rFonts w:ascii="Arial" w:hAnsi="Arial" w:cs="Arial"/>
                <w:sz w:val="20"/>
                <w:szCs w:val="20"/>
              </w:rPr>
            </w:pPr>
            <w:r w:rsidRPr="00556603">
              <w:rPr>
                <w:rFonts w:ascii="Arial" w:hAnsi="Arial" w:cs="Arial"/>
                <w:sz w:val="20"/>
                <w:szCs w:val="20"/>
              </w:rPr>
              <w:t>You must notify the employer of concerns relating to the risk of harm to the public of another health practitioner practicing below the required standard of competence.</w:t>
            </w:r>
          </w:p>
          <w:p w14:paraId="26E146E0" w14:textId="77777777" w:rsidR="007C4C02" w:rsidRPr="00556603" w:rsidRDefault="007C4C02" w:rsidP="00556603">
            <w:pPr>
              <w:pStyle w:val="ListParagraph"/>
              <w:numPr>
                <w:ilvl w:val="0"/>
                <w:numId w:val="21"/>
              </w:numPr>
              <w:jc w:val="both"/>
              <w:rPr>
                <w:rFonts w:ascii="Arial" w:hAnsi="Arial" w:cs="Arial"/>
                <w:sz w:val="20"/>
                <w:szCs w:val="20"/>
              </w:rPr>
            </w:pPr>
            <w:r w:rsidRPr="00556603">
              <w:rPr>
                <w:rFonts w:ascii="Arial" w:hAnsi="Arial" w:cs="Arial"/>
                <w:sz w:val="20"/>
                <w:szCs w:val="20"/>
              </w:rPr>
              <w:t>You are required to know the provisions of the HPCAA as the governing legislation.</w:t>
            </w:r>
          </w:p>
        </w:tc>
        <w:tc>
          <w:tcPr>
            <w:tcW w:w="2948" w:type="dxa"/>
            <w:gridSpan w:val="2"/>
          </w:tcPr>
          <w:p w14:paraId="2B68BE2B" w14:textId="77777777" w:rsidR="007C4C02" w:rsidRPr="00556603" w:rsidRDefault="007C4C02" w:rsidP="00556603">
            <w:pPr>
              <w:ind w:left="360"/>
              <w:jc w:val="both"/>
              <w:rPr>
                <w:rFonts w:ascii="Arial" w:hAnsi="Arial" w:cs="Arial"/>
                <w:sz w:val="20"/>
                <w:szCs w:val="20"/>
                <w:lang w:val="en-US"/>
              </w:rPr>
            </w:pPr>
          </w:p>
        </w:tc>
      </w:tr>
      <w:tr w:rsidR="007C4C02" w:rsidRPr="00556603" w14:paraId="78F2AD00" w14:textId="77777777" w:rsidTr="00BD6996">
        <w:trPr>
          <w:gridAfter w:val="1"/>
          <w:wAfter w:w="106" w:type="dxa"/>
        </w:trPr>
        <w:tc>
          <w:tcPr>
            <w:tcW w:w="2130" w:type="dxa"/>
            <w:gridSpan w:val="2"/>
          </w:tcPr>
          <w:p w14:paraId="75426186" w14:textId="77777777" w:rsidR="007C4C02" w:rsidRPr="00556603" w:rsidRDefault="007C4C02" w:rsidP="00556603">
            <w:pPr>
              <w:jc w:val="both"/>
              <w:rPr>
                <w:rFonts w:ascii="Arial" w:hAnsi="Arial" w:cs="Arial"/>
                <w:b/>
                <w:sz w:val="20"/>
                <w:szCs w:val="20"/>
              </w:rPr>
            </w:pPr>
            <w:r w:rsidRPr="00556603">
              <w:rPr>
                <w:rFonts w:ascii="Arial" w:hAnsi="Arial" w:cs="Arial"/>
                <w:b/>
                <w:sz w:val="20"/>
                <w:szCs w:val="20"/>
              </w:rPr>
              <w:t>Knowledge:</w:t>
            </w:r>
          </w:p>
        </w:tc>
        <w:tc>
          <w:tcPr>
            <w:tcW w:w="4455" w:type="dxa"/>
            <w:gridSpan w:val="2"/>
          </w:tcPr>
          <w:p w14:paraId="51E31178" w14:textId="403C39CC" w:rsidR="007C4C02" w:rsidRPr="00556603" w:rsidRDefault="00315410" w:rsidP="00556603">
            <w:pPr>
              <w:pStyle w:val="ListParagraph"/>
              <w:numPr>
                <w:ilvl w:val="0"/>
                <w:numId w:val="20"/>
              </w:numPr>
              <w:jc w:val="both"/>
              <w:rPr>
                <w:rFonts w:ascii="Arial" w:hAnsi="Arial" w:cs="Arial"/>
                <w:sz w:val="20"/>
                <w:szCs w:val="20"/>
                <w:lang w:val="en-US"/>
              </w:rPr>
            </w:pPr>
            <w:r>
              <w:rPr>
                <w:rFonts w:ascii="Arial" w:hAnsi="Arial" w:cs="Arial"/>
                <w:sz w:val="20"/>
                <w:szCs w:val="20"/>
                <w:lang w:val="en-US"/>
              </w:rPr>
              <w:t xml:space="preserve">Relevant </w:t>
            </w:r>
            <w:r w:rsidR="007C4C02" w:rsidRPr="00556603">
              <w:rPr>
                <w:rFonts w:ascii="Arial" w:hAnsi="Arial" w:cs="Arial"/>
                <w:sz w:val="20"/>
                <w:szCs w:val="20"/>
                <w:lang w:val="en-US"/>
              </w:rPr>
              <w:t xml:space="preserve">Code of Ethics </w:t>
            </w:r>
          </w:p>
          <w:p w14:paraId="0F21F792"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Mental Health Act (1992) and any amendments</w:t>
            </w:r>
          </w:p>
          <w:p w14:paraId="252360C0"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Privacy Act (1993) and its amendments</w:t>
            </w:r>
          </w:p>
          <w:p w14:paraId="59436EE1"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Health and Disability Code of Consumer Rights 1996</w:t>
            </w:r>
          </w:p>
          <w:p w14:paraId="0B01925F"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Health Information Privacy Code 1994</w:t>
            </w:r>
          </w:p>
          <w:p w14:paraId="5658F7D0"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Health Practitioners Competency Assurance Act 2003</w:t>
            </w:r>
          </w:p>
          <w:p w14:paraId="2E27D455"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Human Rights Act 1993</w:t>
            </w:r>
          </w:p>
          <w:p w14:paraId="49099EB0"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Misuse of Drugs Act 1975 and Regulations 1977</w:t>
            </w:r>
          </w:p>
          <w:p w14:paraId="1119AFAA"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Treaty of Waitangi Act 1975 and its application to the health setting.</w:t>
            </w:r>
          </w:p>
          <w:p w14:paraId="2174CB8D"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Medicines Act 1981 and Medicines Regulation 1984</w:t>
            </w:r>
          </w:p>
          <w:p w14:paraId="18B19BF1"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Misuse of Drugs Act 1975 and Regulations 1977</w:t>
            </w:r>
          </w:p>
          <w:p w14:paraId="70B83D78"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Mental Health &amp; Addiction Services Policies, Procedures and Guidelines</w:t>
            </w:r>
          </w:p>
          <w:p w14:paraId="671B2B63" w14:textId="77777777" w:rsidR="007C4C02" w:rsidRPr="00556603" w:rsidRDefault="007C4C02" w:rsidP="00556603">
            <w:pPr>
              <w:pStyle w:val="ListParagraph"/>
              <w:numPr>
                <w:ilvl w:val="0"/>
                <w:numId w:val="20"/>
              </w:numPr>
              <w:tabs>
                <w:tab w:val="left" w:pos="416"/>
              </w:tabs>
              <w:jc w:val="both"/>
              <w:rPr>
                <w:rFonts w:ascii="Arial" w:hAnsi="Arial" w:cs="Arial"/>
                <w:sz w:val="20"/>
                <w:szCs w:val="20"/>
              </w:rPr>
            </w:pPr>
            <w:r w:rsidRPr="00556603">
              <w:rPr>
                <w:rFonts w:ascii="Arial" w:hAnsi="Arial" w:cs="Arial"/>
                <w:sz w:val="20"/>
                <w:szCs w:val="20"/>
              </w:rPr>
              <w:t xml:space="preserve">Te </w:t>
            </w:r>
            <w:proofErr w:type="spellStart"/>
            <w:r w:rsidRPr="00556603">
              <w:rPr>
                <w:rFonts w:ascii="Arial" w:hAnsi="Arial" w:cs="Arial"/>
                <w:sz w:val="20"/>
                <w:szCs w:val="20"/>
              </w:rPr>
              <w:t>Tiriti</w:t>
            </w:r>
            <w:proofErr w:type="spellEnd"/>
            <w:r w:rsidRPr="00556603">
              <w:rPr>
                <w:rFonts w:ascii="Arial" w:hAnsi="Arial" w:cs="Arial"/>
                <w:sz w:val="20"/>
                <w:szCs w:val="20"/>
              </w:rPr>
              <w:t xml:space="preserve"> O Waitangi in the provision of health care services and support to Māori.</w:t>
            </w:r>
          </w:p>
          <w:p w14:paraId="185C6C7A"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 xml:space="preserve">Te </w:t>
            </w:r>
            <w:proofErr w:type="spellStart"/>
            <w:r w:rsidRPr="00556603">
              <w:rPr>
                <w:rFonts w:ascii="Arial" w:hAnsi="Arial" w:cs="Arial"/>
                <w:sz w:val="20"/>
                <w:szCs w:val="20"/>
                <w:lang w:val="en-US"/>
              </w:rPr>
              <w:t>Tiriti</w:t>
            </w:r>
            <w:proofErr w:type="spellEnd"/>
            <w:r w:rsidRPr="00556603">
              <w:rPr>
                <w:rFonts w:ascii="Arial" w:hAnsi="Arial" w:cs="Arial"/>
                <w:sz w:val="20"/>
                <w:szCs w:val="20"/>
                <w:lang w:val="en-US"/>
              </w:rPr>
              <w:t xml:space="preserve"> O Waitangi in practice, process, policy development and decision making</w:t>
            </w:r>
          </w:p>
          <w:p w14:paraId="2CBA534C" w14:textId="77777777"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Other relevant legislation</w:t>
            </w:r>
          </w:p>
        </w:tc>
        <w:tc>
          <w:tcPr>
            <w:tcW w:w="2948" w:type="dxa"/>
            <w:gridSpan w:val="2"/>
          </w:tcPr>
          <w:p w14:paraId="031A4F53" w14:textId="21188D4C" w:rsidR="007C4C02" w:rsidRPr="00556603" w:rsidRDefault="007C4C02" w:rsidP="00556603">
            <w:pPr>
              <w:pStyle w:val="ListParagraph"/>
              <w:numPr>
                <w:ilvl w:val="0"/>
                <w:numId w:val="20"/>
              </w:numPr>
              <w:jc w:val="both"/>
              <w:rPr>
                <w:rFonts w:ascii="Arial" w:hAnsi="Arial" w:cs="Arial"/>
                <w:sz w:val="20"/>
                <w:szCs w:val="20"/>
                <w:lang w:val="en-US"/>
              </w:rPr>
            </w:pPr>
            <w:r w:rsidRPr="00556603">
              <w:rPr>
                <w:rFonts w:ascii="Arial" w:hAnsi="Arial" w:cs="Arial"/>
                <w:sz w:val="20"/>
                <w:szCs w:val="20"/>
                <w:lang w:val="en-US"/>
              </w:rPr>
              <w:t>Te Whatu Ora Quality Framework (must become conversant with this once employed)</w:t>
            </w:r>
          </w:p>
          <w:p w14:paraId="2361C5EC" w14:textId="77777777" w:rsidR="007C4C02" w:rsidRPr="00556603" w:rsidRDefault="007C4C02" w:rsidP="00556603">
            <w:pPr>
              <w:ind w:left="360"/>
              <w:jc w:val="both"/>
              <w:rPr>
                <w:rFonts w:ascii="Arial" w:hAnsi="Arial" w:cs="Arial"/>
                <w:sz w:val="20"/>
                <w:szCs w:val="20"/>
                <w:lang w:val="en-US"/>
              </w:rPr>
            </w:pPr>
          </w:p>
        </w:tc>
      </w:tr>
      <w:tr w:rsidR="007C4C02" w:rsidRPr="00556603" w14:paraId="5968BAD2" w14:textId="77777777" w:rsidTr="00BD6996">
        <w:trPr>
          <w:gridBefore w:val="1"/>
          <w:wBefore w:w="104" w:type="dxa"/>
        </w:trPr>
        <w:tc>
          <w:tcPr>
            <w:tcW w:w="2133" w:type="dxa"/>
            <w:gridSpan w:val="2"/>
          </w:tcPr>
          <w:p w14:paraId="10E3C7AC" w14:textId="77777777" w:rsidR="007C4C02" w:rsidRPr="00556603" w:rsidRDefault="007C4C02" w:rsidP="00556603">
            <w:pPr>
              <w:jc w:val="both"/>
              <w:rPr>
                <w:rFonts w:ascii="Arial" w:hAnsi="Arial" w:cs="Arial"/>
                <w:b/>
                <w:sz w:val="20"/>
                <w:szCs w:val="20"/>
              </w:rPr>
            </w:pPr>
            <w:r w:rsidRPr="00556603">
              <w:rPr>
                <w:rFonts w:ascii="Arial" w:hAnsi="Arial" w:cs="Arial"/>
                <w:b/>
                <w:sz w:val="20"/>
                <w:szCs w:val="20"/>
              </w:rPr>
              <w:t>Skills:</w:t>
            </w:r>
          </w:p>
        </w:tc>
        <w:tc>
          <w:tcPr>
            <w:tcW w:w="4455" w:type="dxa"/>
            <w:gridSpan w:val="2"/>
          </w:tcPr>
          <w:p w14:paraId="0D6FCFE7" w14:textId="77777777" w:rsidR="007C4C02" w:rsidRPr="00556603" w:rsidRDefault="007C4C02" w:rsidP="00556603">
            <w:pPr>
              <w:pStyle w:val="ListParagraph"/>
              <w:numPr>
                <w:ilvl w:val="0"/>
                <w:numId w:val="19"/>
              </w:numPr>
              <w:jc w:val="both"/>
              <w:rPr>
                <w:rFonts w:ascii="Arial" w:hAnsi="Arial" w:cs="Arial"/>
                <w:sz w:val="20"/>
                <w:szCs w:val="20"/>
                <w:lang w:val="en-US"/>
              </w:rPr>
            </w:pPr>
            <w:r w:rsidRPr="00556603">
              <w:rPr>
                <w:rFonts w:ascii="Arial" w:hAnsi="Arial" w:cs="Arial"/>
                <w:sz w:val="20"/>
                <w:szCs w:val="20"/>
                <w:lang w:val="en-US"/>
              </w:rPr>
              <w:t>Pronunciation of Te Reo Māori words and names</w:t>
            </w:r>
          </w:p>
          <w:p w14:paraId="15879029" w14:textId="77777777" w:rsidR="007C4C02" w:rsidRPr="00556603" w:rsidRDefault="007C4C02" w:rsidP="00556603">
            <w:pPr>
              <w:pStyle w:val="ListParagraph"/>
              <w:numPr>
                <w:ilvl w:val="0"/>
                <w:numId w:val="19"/>
              </w:numPr>
              <w:jc w:val="both"/>
              <w:rPr>
                <w:rFonts w:ascii="Arial" w:hAnsi="Arial" w:cs="Arial"/>
                <w:sz w:val="20"/>
                <w:szCs w:val="20"/>
                <w:lang w:val="en-US"/>
              </w:rPr>
            </w:pPr>
            <w:r w:rsidRPr="00556603">
              <w:rPr>
                <w:rFonts w:ascii="Arial" w:hAnsi="Arial" w:cs="Arial"/>
                <w:sz w:val="20"/>
                <w:szCs w:val="20"/>
                <w:lang w:val="en-US"/>
              </w:rPr>
              <w:lastRenderedPageBreak/>
              <w:t>Produces and maintains accurate records, notes and other documentation which are clear and up to date.</w:t>
            </w:r>
          </w:p>
          <w:p w14:paraId="0CB23410" w14:textId="77777777" w:rsidR="007C4C02" w:rsidRPr="00556603" w:rsidRDefault="007C4C02" w:rsidP="00556603">
            <w:pPr>
              <w:pStyle w:val="ListParagraph"/>
              <w:numPr>
                <w:ilvl w:val="0"/>
                <w:numId w:val="19"/>
              </w:numPr>
              <w:jc w:val="both"/>
              <w:rPr>
                <w:rFonts w:ascii="Arial" w:hAnsi="Arial" w:cs="Arial"/>
                <w:sz w:val="20"/>
                <w:szCs w:val="20"/>
                <w:lang w:val="en-US"/>
              </w:rPr>
            </w:pPr>
            <w:r w:rsidRPr="00556603">
              <w:rPr>
                <w:rFonts w:ascii="Arial" w:hAnsi="Arial" w:cs="Arial"/>
                <w:sz w:val="20"/>
                <w:szCs w:val="20"/>
                <w:lang w:val="en-US"/>
              </w:rPr>
              <w:t>Basic computer skills</w:t>
            </w:r>
          </w:p>
          <w:p w14:paraId="15F2EA3A" w14:textId="77777777" w:rsidR="007C4C02" w:rsidRPr="00556603" w:rsidRDefault="007C4C02" w:rsidP="00556603">
            <w:pPr>
              <w:pStyle w:val="ListParagraph"/>
              <w:numPr>
                <w:ilvl w:val="0"/>
                <w:numId w:val="19"/>
              </w:numPr>
              <w:jc w:val="both"/>
              <w:rPr>
                <w:rFonts w:ascii="Arial" w:hAnsi="Arial" w:cs="Arial"/>
                <w:sz w:val="20"/>
                <w:szCs w:val="20"/>
                <w:lang w:val="en-US"/>
              </w:rPr>
            </w:pPr>
            <w:r w:rsidRPr="00556603">
              <w:rPr>
                <w:rFonts w:ascii="Arial" w:hAnsi="Arial" w:cs="Arial"/>
                <w:sz w:val="20"/>
                <w:szCs w:val="20"/>
                <w:lang w:val="en-US"/>
              </w:rPr>
              <w:t>Consumer/Recovery focused</w:t>
            </w:r>
          </w:p>
          <w:p w14:paraId="2B840203" w14:textId="068ACD4E" w:rsidR="007C4C02" w:rsidRPr="00556603" w:rsidRDefault="007C4C02" w:rsidP="00556603">
            <w:pPr>
              <w:jc w:val="both"/>
              <w:rPr>
                <w:rFonts w:ascii="Arial" w:hAnsi="Arial" w:cs="Arial"/>
                <w:sz w:val="20"/>
                <w:szCs w:val="20"/>
                <w:lang w:val="en-US"/>
              </w:rPr>
            </w:pPr>
          </w:p>
        </w:tc>
        <w:tc>
          <w:tcPr>
            <w:tcW w:w="2947" w:type="dxa"/>
            <w:gridSpan w:val="2"/>
          </w:tcPr>
          <w:p w14:paraId="024DE969" w14:textId="77777777" w:rsidR="007C4C02" w:rsidRPr="00556603" w:rsidRDefault="007C4C02" w:rsidP="00556603">
            <w:pPr>
              <w:pStyle w:val="ListParagraph"/>
              <w:numPr>
                <w:ilvl w:val="0"/>
                <w:numId w:val="19"/>
              </w:numPr>
              <w:jc w:val="both"/>
              <w:rPr>
                <w:rFonts w:ascii="Arial" w:hAnsi="Arial" w:cs="Arial"/>
                <w:sz w:val="20"/>
                <w:szCs w:val="20"/>
              </w:rPr>
            </w:pPr>
            <w:r w:rsidRPr="00556603">
              <w:rPr>
                <w:rFonts w:ascii="Arial" w:hAnsi="Arial" w:cs="Arial"/>
                <w:sz w:val="20"/>
                <w:szCs w:val="20"/>
                <w:lang w:val="en-US"/>
              </w:rPr>
              <w:lastRenderedPageBreak/>
              <w:t>Te Reo Māori</w:t>
            </w:r>
          </w:p>
          <w:p w14:paraId="02001D17" w14:textId="77777777" w:rsidR="007C4C02" w:rsidRPr="00556603" w:rsidRDefault="007C4C02" w:rsidP="00556603">
            <w:pPr>
              <w:jc w:val="both"/>
              <w:rPr>
                <w:rFonts w:ascii="Arial" w:hAnsi="Arial" w:cs="Arial"/>
                <w:sz w:val="20"/>
                <w:szCs w:val="20"/>
              </w:rPr>
            </w:pPr>
          </w:p>
        </w:tc>
      </w:tr>
      <w:tr w:rsidR="007C4C02" w:rsidRPr="00556603" w14:paraId="24464426" w14:textId="77777777" w:rsidTr="00BD6996">
        <w:trPr>
          <w:gridBefore w:val="1"/>
          <w:wBefore w:w="104" w:type="dxa"/>
        </w:trPr>
        <w:tc>
          <w:tcPr>
            <w:tcW w:w="2133" w:type="dxa"/>
            <w:gridSpan w:val="2"/>
            <w:tcBorders>
              <w:bottom w:val="dashed" w:sz="4" w:space="0" w:color="auto"/>
            </w:tcBorders>
          </w:tcPr>
          <w:p w14:paraId="21D3F55C" w14:textId="77777777" w:rsidR="007C4C02" w:rsidRPr="00556603" w:rsidRDefault="007C4C02" w:rsidP="00556603">
            <w:pPr>
              <w:jc w:val="both"/>
              <w:rPr>
                <w:rFonts w:ascii="Arial" w:hAnsi="Arial" w:cs="Arial"/>
                <w:b/>
                <w:sz w:val="20"/>
                <w:szCs w:val="20"/>
              </w:rPr>
            </w:pPr>
            <w:r w:rsidRPr="00556603">
              <w:rPr>
                <w:rFonts w:ascii="Arial" w:hAnsi="Arial" w:cs="Arial"/>
                <w:b/>
                <w:sz w:val="20"/>
                <w:szCs w:val="20"/>
              </w:rPr>
              <w:t>Personal Attributes:</w:t>
            </w:r>
          </w:p>
        </w:tc>
        <w:tc>
          <w:tcPr>
            <w:tcW w:w="4455" w:type="dxa"/>
            <w:gridSpan w:val="2"/>
            <w:tcBorders>
              <w:bottom w:val="dashed" w:sz="4" w:space="0" w:color="auto"/>
            </w:tcBorders>
          </w:tcPr>
          <w:p w14:paraId="5B788BE8"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Cultural sensitivity and safety</w:t>
            </w:r>
          </w:p>
          <w:p w14:paraId="3A9C3A0B"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Able to react appropriately to the unpredictable nature of the work and the workplace</w:t>
            </w:r>
          </w:p>
          <w:p w14:paraId="166B8E04"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Leadership abilities</w:t>
            </w:r>
          </w:p>
          <w:p w14:paraId="3733F703"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Advanced Problem solving abilities</w:t>
            </w:r>
          </w:p>
          <w:p w14:paraId="5F97F379"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Excellent oral and written communication</w:t>
            </w:r>
          </w:p>
          <w:p w14:paraId="63644A70"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 xml:space="preserve">Ability to </w:t>
            </w:r>
            <w:proofErr w:type="spellStart"/>
            <w:r w:rsidRPr="00556603">
              <w:rPr>
                <w:rFonts w:ascii="Arial" w:hAnsi="Arial" w:cs="Arial"/>
                <w:sz w:val="20"/>
                <w:szCs w:val="20"/>
                <w:lang w:val="en-US"/>
              </w:rPr>
              <w:t>prioritise</w:t>
            </w:r>
            <w:proofErr w:type="spellEnd"/>
            <w:r w:rsidRPr="00556603">
              <w:rPr>
                <w:rFonts w:ascii="Arial" w:hAnsi="Arial" w:cs="Arial"/>
                <w:sz w:val="20"/>
                <w:szCs w:val="20"/>
                <w:lang w:val="en-US"/>
              </w:rPr>
              <w:t xml:space="preserve"> activities and needs</w:t>
            </w:r>
          </w:p>
          <w:p w14:paraId="19889098" w14:textId="1973A723"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Professional demeanor</w:t>
            </w:r>
          </w:p>
          <w:p w14:paraId="271FCBE5"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Ability to work independently (self-directed)</w:t>
            </w:r>
          </w:p>
          <w:p w14:paraId="09DDDE45"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Excellent interpersonal skills</w:t>
            </w:r>
          </w:p>
          <w:p w14:paraId="1FA4BAE2"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Integrity</w:t>
            </w:r>
          </w:p>
          <w:p w14:paraId="0DA24453"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 xml:space="preserve">Good time management and </w:t>
            </w:r>
            <w:proofErr w:type="spellStart"/>
            <w:r w:rsidRPr="00556603">
              <w:rPr>
                <w:rFonts w:ascii="Arial" w:hAnsi="Arial" w:cs="Arial"/>
                <w:sz w:val="20"/>
                <w:szCs w:val="20"/>
                <w:lang w:val="en-US"/>
              </w:rPr>
              <w:t>organisational</w:t>
            </w:r>
            <w:proofErr w:type="spellEnd"/>
            <w:r w:rsidRPr="00556603">
              <w:rPr>
                <w:rFonts w:ascii="Arial" w:hAnsi="Arial" w:cs="Arial"/>
                <w:sz w:val="20"/>
                <w:szCs w:val="20"/>
                <w:lang w:val="en-US"/>
              </w:rPr>
              <w:t xml:space="preserve"> ability.</w:t>
            </w:r>
          </w:p>
          <w:p w14:paraId="2523DDED"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Team player</w:t>
            </w:r>
          </w:p>
          <w:p w14:paraId="6C05824B"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Good analytical skills</w:t>
            </w:r>
          </w:p>
          <w:p w14:paraId="2A64761A" w14:textId="77777777" w:rsidR="007C4C02"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Ability to work under pressure</w:t>
            </w:r>
          </w:p>
          <w:p w14:paraId="78DA7349" w14:textId="77777777" w:rsidR="00627545"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 xml:space="preserve">Sense of </w:t>
            </w:r>
            <w:proofErr w:type="spellStart"/>
            <w:r w:rsidRPr="00556603">
              <w:rPr>
                <w:rFonts w:ascii="Arial" w:hAnsi="Arial" w:cs="Arial"/>
                <w:sz w:val="20"/>
                <w:szCs w:val="20"/>
                <w:lang w:val="en-US"/>
              </w:rPr>
              <w:t>humour</w:t>
            </w:r>
            <w:proofErr w:type="spellEnd"/>
          </w:p>
          <w:p w14:paraId="67C2AB01" w14:textId="0F02C8B5" w:rsidR="00975A83" w:rsidRPr="00556603" w:rsidRDefault="00975A83" w:rsidP="00556603">
            <w:pPr>
              <w:pStyle w:val="ListParagraph"/>
              <w:ind w:left="360"/>
              <w:jc w:val="both"/>
              <w:rPr>
                <w:rFonts w:ascii="Arial" w:hAnsi="Arial" w:cs="Arial"/>
                <w:sz w:val="20"/>
                <w:szCs w:val="20"/>
                <w:lang w:val="en-US"/>
              </w:rPr>
            </w:pPr>
          </w:p>
        </w:tc>
        <w:tc>
          <w:tcPr>
            <w:tcW w:w="2947" w:type="dxa"/>
            <w:gridSpan w:val="2"/>
            <w:tcBorders>
              <w:bottom w:val="dashed" w:sz="4" w:space="0" w:color="auto"/>
            </w:tcBorders>
          </w:tcPr>
          <w:p w14:paraId="346BF610" w14:textId="77777777" w:rsidR="00D05733" w:rsidRPr="00556603" w:rsidRDefault="007C4C02" w:rsidP="00556603">
            <w:pPr>
              <w:pStyle w:val="ListParagraph"/>
              <w:numPr>
                <w:ilvl w:val="0"/>
                <w:numId w:val="18"/>
              </w:numPr>
              <w:jc w:val="both"/>
              <w:rPr>
                <w:rFonts w:ascii="Arial" w:hAnsi="Arial" w:cs="Arial"/>
                <w:sz w:val="20"/>
                <w:szCs w:val="20"/>
                <w:lang w:val="en-US"/>
              </w:rPr>
            </w:pPr>
            <w:r w:rsidRPr="00556603">
              <w:rPr>
                <w:rFonts w:ascii="Arial" w:hAnsi="Arial" w:cs="Arial"/>
                <w:sz w:val="20"/>
                <w:szCs w:val="20"/>
                <w:lang w:val="en-US"/>
              </w:rPr>
              <w:t>Non-smoker preferred</w:t>
            </w:r>
          </w:p>
          <w:p w14:paraId="32272F17" w14:textId="659ABDE2" w:rsidR="007C4C02" w:rsidRPr="00556603" w:rsidRDefault="007C4C02" w:rsidP="00556603">
            <w:pPr>
              <w:jc w:val="both"/>
              <w:rPr>
                <w:rFonts w:ascii="Arial" w:hAnsi="Arial" w:cs="Arial"/>
                <w:sz w:val="20"/>
                <w:szCs w:val="20"/>
                <w:lang w:val="en-US"/>
              </w:rPr>
            </w:pPr>
          </w:p>
        </w:tc>
      </w:tr>
      <w:tr w:rsidR="00106FC6" w:rsidRPr="00556603" w14:paraId="784F395A" w14:textId="77777777" w:rsidTr="00BD6996">
        <w:trPr>
          <w:gridBefore w:val="1"/>
          <w:wBefore w:w="104" w:type="dxa"/>
        </w:trPr>
        <w:tc>
          <w:tcPr>
            <w:tcW w:w="2133" w:type="dxa"/>
            <w:gridSpan w:val="2"/>
            <w:tcBorders>
              <w:top w:val="dashed" w:sz="4" w:space="0" w:color="auto"/>
              <w:bottom w:val="single" w:sz="4" w:space="0" w:color="auto"/>
            </w:tcBorders>
          </w:tcPr>
          <w:p w14:paraId="30942C1D" w14:textId="77777777" w:rsidR="00106FC6" w:rsidRPr="00556603" w:rsidRDefault="00106FC6" w:rsidP="00556603">
            <w:pPr>
              <w:jc w:val="both"/>
              <w:rPr>
                <w:rFonts w:ascii="Arial" w:hAnsi="Arial" w:cs="Arial"/>
                <w:b/>
                <w:sz w:val="20"/>
                <w:szCs w:val="20"/>
              </w:rPr>
            </w:pPr>
            <w:r w:rsidRPr="00556603">
              <w:rPr>
                <w:rFonts w:ascii="Arial" w:hAnsi="Arial" w:cs="Arial"/>
                <w:b/>
                <w:sz w:val="20"/>
                <w:szCs w:val="20"/>
              </w:rPr>
              <w:t>Other</w:t>
            </w:r>
          </w:p>
        </w:tc>
        <w:tc>
          <w:tcPr>
            <w:tcW w:w="4455" w:type="dxa"/>
            <w:gridSpan w:val="2"/>
            <w:tcBorders>
              <w:top w:val="dashed" w:sz="4" w:space="0" w:color="auto"/>
              <w:bottom w:val="single" w:sz="4" w:space="0" w:color="auto"/>
            </w:tcBorders>
          </w:tcPr>
          <w:p w14:paraId="3F6D308C" w14:textId="6963620D" w:rsidR="00106FC6" w:rsidRPr="00556603" w:rsidRDefault="00106FC6" w:rsidP="00556603">
            <w:pPr>
              <w:pStyle w:val="ListParagraph"/>
              <w:numPr>
                <w:ilvl w:val="0"/>
                <w:numId w:val="17"/>
              </w:numPr>
              <w:jc w:val="both"/>
              <w:rPr>
                <w:rFonts w:ascii="Arial" w:hAnsi="Arial" w:cs="Arial"/>
                <w:sz w:val="20"/>
                <w:szCs w:val="20"/>
                <w:lang w:val="en-US"/>
              </w:rPr>
            </w:pPr>
            <w:r w:rsidRPr="00556603">
              <w:rPr>
                <w:rFonts w:ascii="Arial" w:hAnsi="Arial" w:cs="Arial"/>
                <w:sz w:val="20"/>
                <w:szCs w:val="20"/>
                <w:lang w:val="en-US"/>
              </w:rPr>
              <w:t xml:space="preserve">Full </w:t>
            </w:r>
            <w:r w:rsidR="00627545" w:rsidRPr="00556603">
              <w:rPr>
                <w:rFonts w:ascii="Arial" w:hAnsi="Arial" w:cs="Arial"/>
                <w:sz w:val="20"/>
                <w:szCs w:val="20"/>
                <w:lang w:val="en-US"/>
              </w:rPr>
              <w:t>D</w:t>
            </w:r>
            <w:r w:rsidRPr="00556603">
              <w:rPr>
                <w:rFonts w:ascii="Arial" w:hAnsi="Arial" w:cs="Arial"/>
                <w:sz w:val="20"/>
                <w:szCs w:val="20"/>
                <w:lang w:val="en-US"/>
              </w:rPr>
              <w:t xml:space="preserve">river’s </w:t>
            </w:r>
            <w:r w:rsidR="00627545" w:rsidRPr="00556603">
              <w:rPr>
                <w:rFonts w:ascii="Arial" w:hAnsi="Arial" w:cs="Arial"/>
                <w:sz w:val="20"/>
                <w:szCs w:val="20"/>
                <w:lang w:val="en-US"/>
              </w:rPr>
              <w:t>L</w:t>
            </w:r>
            <w:r w:rsidRPr="00556603">
              <w:rPr>
                <w:rFonts w:ascii="Arial" w:hAnsi="Arial" w:cs="Arial"/>
                <w:sz w:val="20"/>
                <w:szCs w:val="20"/>
                <w:lang w:val="en-US"/>
              </w:rPr>
              <w:t>icense</w:t>
            </w:r>
          </w:p>
          <w:p w14:paraId="5AEC46CC" w14:textId="77777777" w:rsidR="00106FC6" w:rsidRPr="00556603" w:rsidRDefault="00106FC6" w:rsidP="00556603">
            <w:pPr>
              <w:pStyle w:val="ListParagraph"/>
              <w:numPr>
                <w:ilvl w:val="0"/>
                <w:numId w:val="17"/>
              </w:numPr>
              <w:jc w:val="both"/>
              <w:rPr>
                <w:rFonts w:ascii="Arial" w:hAnsi="Arial" w:cs="Arial"/>
                <w:sz w:val="20"/>
                <w:szCs w:val="20"/>
                <w:lang w:val="en-US"/>
              </w:rPr>
            </w:pPr>
            <w:r w:rsidRPr="00556603">
              <w:rPr>
                <w:rFonts w:ascii="Arial" w:hAnsi="Arial" w:cs="Arial"/>
                <w:sz w:val="20"/>
                <w:szCs w:val="20"/>
                <w:lang w:val="en-US"/>
              </w:rPr>
              <w:t>Covid-19 Vaccinated</w:t>
            </w:r>
          </w:p>
        </w:tc>
        <w:tc>
          <w:tcPr>
            <w:tcW w:w="2947" w:type="dxa"/>
            <w:gridSpan w:val="2"/>
            <w:tcBorders>
              <w:top w:val="dashed" w:sz="4" w:space="0" w:color="auto"/>
              <w:bottom w:val="single" w:sz="4" w:space="0" w:color="auto"/>
            </w:tcBorders>
          </w:tcPr>
          <w:p w14:paraId="3564D514" w14:textId="77777777" w:rsidR="00106FC6" w:rsidRPr="00556603" w:rsidRDefault="00106FC6" w:rsidP="00556603">
            <w:pPr>
              <w:jc w:val="both"/>
              <w:rPr>
                <w:rFonts w:ascii="Arial" w:hAnsi="Arial" w:cs="Arial"/>
                <w:sz w:val="20"/>
                <w:szCs w:val="20"/>
                <w:lang w:val="en-US"/>
              </w:rPr>
            </w:pPr>
          </w:p>
        </w:tc>
      </w:tr>
    </w:tbl>
    <w:p w14:paraId="595585CE" w14:textId="39307E43" w:rsidR="00481710" w:rsidRPr="00556603" w:rsidRDefault="007C4C02" w:rsidP="00556603">
      <w:pPr>
        <w:jc w:val="both"/>
        <w:rPr>
          <w:rFonts w:ascii="Arial" w:hAnsi="Arial" w:cs="Arial"/>
          <w:bCs w:val="0"/>
          <w:i/>
          <w:sz w:val="20"/>
          <w:szCs w:val="20"/>
        </w:rPr>
      </w:pPr>
      <w:r w:rsidRPr="00556603">
        <w:rPr>
          <w:rFonts w:ascii="Arial" w:hAnsi="Arial" w:cs="Arial"/>
          <w:b/>
          <w:sz w:val="20"/>
          <w:szCs w:val="20"/>
        </w:rPr>
        <w:br w:type="page"/>
      </w:r>
    </w:p>
    <w:p w14:paraId="06B3C799" w14:textId="77777777" w:rsidR="006B451E" w:rsidRPr="00556603" w:rsidRDefault="006B451E" w:rsidP="00556603">
      <w:pPr>
        <w:jc w:val="both"/>
        <w:rPr>
          <w:rFonts w:ascii="Arial" w:hAnsi="Arial" w:cs="Arial"/>
          <w:sz w:val="20"/>
          <w:szCs w:val="20"/>
        </w:rPr>
      </w:pPr>
    </w:p>
    <w:p w14:paraId="39FCE2FE" w14:textId="77777777" w:rsidR="006B451E" w:rsidRPr="00556603" w:rsidRDefault="00032493" w:rsidP="00556603">
      <w:pPr>
        <w:jc w:val="both"/>
        <w:rPr>
          <w:rFonts w:ascii="Arial" w:hAnsi="Arial" w:cs="Arial"/>
          <w:sz w:val="20"/>
          <w:szCs w:val="20"/>
        </w:rPr>
      </w:pPr>
      <w:r w:rsidRPr="00556603">
        <w:rPr>
          <w:rFonts w:ascii="Arial" w:hAnsi="Arial" w:cs="Arial"/>
          <w:sz w:val="20"/>
          <w:szCs w:val="20"/>
        </w:rPr>
        <w:t xml:space="preserve">At </w:t>
      </w:r>
      <w:r w:rsidR="00CE4DD0" w:rsidRPr="00556603">
        <w:rPr>
          <w:rFonts w:ascii="Arial" w:hAnsi="Arial" w:cs="Arial"/>
          <w:sz w:val="20"/>
          <w:szCs w:val="20"/>
        </w:rPr>
        <w:t>Te Whatu Ora Lakes</w:t>
      </w:r>
      <w:r w:rsidRPr="00556603">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14:paraId="359CFCC5" w14:textId="77777777" w:rsidR="00032493" w:rsidRPr="00556603" w:rsidRDefault="00032493" w:rsidP="00556603">
      <w:pPr>
        <w:jc w:val="both"/>
        <w:rPr>
          <w:rFonts w:ascii="Arial" w:hAnsi="Arial" w:cs="Arial"/>
          <w:b/>
          <w:sz w:val="20"/>
          <w:szCs w:val="20"/>
        </w:rPr>
      </w:pPr>
    </w:p>
    <w:p w14:paraId="6299EAE1" w14:textId="77777777" w:rsidR="005E2243" w:rsidRPr="00556603" w:rsidRDefault="005E2243" w:rsidP="00556603">
      <w:pPr>
        <w:jc w:val="both"/>
        <w:rPr>
          <w:rFonts w:ascii="Arial" w:hAnsi="Arial" w:cs="Arial"/>
          <w:b/>
          <w:sz w:val="20"/>
          <w:szCs w:val="20"/>
        </w:rPr>
      </w:pPr>
    </w:p>
    <w:p w14:paraId="45D4A75C" w14:textId="77777777" w:rsidR="006B451E" w:rsidRPr="00556603" w:rsidRDefault="005E2243" w:rsidP="00556603">
      <w:pPr>
        <w:pStyle w:val="Heading3"/>
        <w:keepNext w:val="0"/>
        <w:spacing w:before="0" w:after="0"/>
        <w:jc w:val="both"/>
        <w:rPr>
          <w:sz w:val="20"/>
          <w:szCs w:val="20"/>
        </w:rPr>
      </w:pPr>
      <w:r w:rsidRPr="00556603">
        <w:rPr>
          <w:sz w:val="20"/>
          <w:szCs w:val="20"/>
        </w:rPr>
        <w:t>VISION</w:t>
      </w:r>
    </w:p>
    <w:p w14:paraId="0A25444D" w14:textId="77777777" w:rsidR="006B451E" w:rsidRPr="00556603" w:rsidRDefault="006B451E" w:rsidP="00556603">
      <w:pPr>
        <w:jc w:val="both"/>
        <w:rPr>
          <w:rFonts w:ascii="Arial" w:hAnsi="Arial" w:cs="Arial"/>
          <w:sz w:val="20"/>
          <w:szCs w:val="20"/>
        </w:rPr>
      </w:pPr>
    </w:p>
    <w:p w14:paraId="52B9E336" w14:textId="77777777" w:rsidR="006B451E" w:rsidRPr="00556603" w:rsidRDefault="006B451E" w:rsidP="00556603">
      <w:pPr>
        <w:jc w:val="both"/>
        <w:rPr>
          <w:rFonts w:ascii="Arial" w:hAnsi="Arial" w:cs="Arial"/>
          <w:sz w:val="20"/>
          <w:szCs w:val="20"/>
        </w:rPr>
      </w:pPr>
      <w:r w:rsidRPr="00556603">
        <w:rPr>
          <w:rFonts w:ascii="Arial" w:hAnsi="Arial" w:cs="Arial"/>
          <w:sz w:val="20"/>
          <w:szCs w:val="20"/>
        </w:rPr>
        <w:t xml:space="preserve">Healthy Communities – </w:t>
      </w:r>
      <w:proofErr w:type="spellStart"/>
      <w:r w:rsidRPr="00556603">
        <w:rPr>
          <w:rFonts w:ascii="Arial" w:hAnsi="Arial" w:cs="Arial"/>
          <w:sz w:val="20"/>
          <w:szCs w:val="20"/>
        </w:rPr>
        <w:t>Mauriora</w:t>
      </w:r>
      <w:proofErr w:type="spellEnd"/>
      <w:r w:rsidRPr="00556603">
        <w:rPr>
          <w:rFonts w:ascii="Arial" w:hAnsi="Arial" w:cs="Arial"/>
          <w:sz w:val="20"/>
          <w:szCs w:val="20"/>
        </w:rPr>
        <w:t xml:space="preserve">!  In this vision </w:t>
      </w:r>
      <w:proofErr w:type="spellStart"/>
      <w:r w:rsidRPr="00556603">
        <w:rPr>
          <w:rFonts w:ascii="Arial" w:hAnsi="Arial" w:cs="Arial"/>
          <w:sz w:val="20"/>
          <w:szCs w:val="20"/>
        </w:rPr>
        <w:t>Mauriora</w:t>
      </w:r>
      <w:proofErr w:type="spellEnd"/>
      <w:r w:rsidRPr="00556603">
        <w:rPr>
          <w:rFonts w:ascii="Arial" w:hAnsi="Arial" w:cs="Arial"/>
          <w:sz w:val="20"/>
          <w:szCs w:val="20"/>
        </w:rPr>
        <w:t xml:space="preserve"> refers to the Mauri - being the life</w:t>
      </w:r>
      <w:r w:rsidR="005E2243" w:rsidRPr="00556603">
        <w:rPr>
          <w:rFonts w:ascii="Arial" w:hAnsi="Arial" w:cs="Arial"/>
          <w:sz w:val="20"/>
          <w:szCs w:val="20"/>
        </w:rPr>
        <w:t xml:space="preserve"> essence and the source of well-</w:t>
      </w:r>
      <w:r w:rsidRPr="00556603">
        <w:rPr>
          <w:rFonts w:ascii="Arial" w:hAnsi="Arial" w:cs="Arial"/>
          <w:sz w:val="20"/>
          <w:szCs w:val="20"/>
        </w:rPr>
        <w:t xml:space="preserve">being, and </w:t>
      </w:r>
      <w:proofErr w:type="spellStart"/>
      <w:r w:rsidRPr="00556603">
        <w:rPr>
          <w:rFonts w:ascii="Arial" w:hAnsi="Arial" w:cs="Arial"/>
          <w:sz w:val="20"/>
          <w:szCs w:val="20"/>
        </w:rPr>
        <w:t>ora</w:t>
      </w:r>
      <w:proofErr w:type="spellEnd"/>
      <w:r w:rsidRPr="00556603">
        <w:rPr>
          <w:rFonts w:ascii="Arial" w:hAnsi="Arial" w:cs="Arial"/>
          <w:sz w:val="20"/>
          <w:szCs w:val="20"/>
        </w:rPr>
        <w:t xml:space="preserve"> - describing the state of wellness.</w:t>
      </w:r>
    </w:p>
    <w:p w14:paraId="404E7305" w14:textId="77777777" w:rsidR="006B451E" w:rsidRPr="00556603" w:rsidRDefault="006B451E" w:rsidP="00556603">
      <w:pPr>
        <w:jc w:val="both"/>
        <w:rPr>
          <w:rFonts w:ascii="Arial" w:hAnsi="Arial" w:cs="Arial"/>
          <w:sz w:val="20"/>
          <w:szCs w:val="20"/>
        </w:rPr>
      </w:pPr>
    </w:p>
    <w:p w14:paraId="1C9F6FF1" w14:textId="77777777" w:rsidR="005E2243" w:rsidRPr="00556603" w:rsidRDefault="005E2243" w:rsidP="00556603">
      <w:pPr>
        <w:jc w:val="both"/>
        <w:rPr>
          <w:rFonts w:ascii="Arial" w:hAnsi="Arial" w:cs="Arial"/>
          <w:sz w:val="20"/>
          <w:szCs w:val="20"/>
        </w:rPr>
      </w:pPr>
    </w:p>
    <w:p w14:paraId="2B964452" w14:textId="77777777" w:rsidR="006B451E" w:rsidRPr="00556603" w:rsidRDefault="00032493" w:rsidP="00556603">
      <w:pPr>
        <w:pStyle w:val="Heading3"/>
        <w:keepNext w:val="0"/>
        <w:spacing w:before="0" w:after="0"/>
        <w:jc w:val="both"/>
        <w:rPr>
          <w:sz w:val="20"/>
          <w:szCs w:val="20"/>
        </w:rPr>
      </w:pPr>
      <w:r w:rsidRPr="00556603">
        <w:rPr>
          <w:sz w:val="20"/>
          <w:szCs w:val="20"/>
        </w:rPr>
        <w:t xml:space="preserve">STRATEGIC </w:t>
      </w:r>
      <w:r w:rsidR="006B451E" w:rsidRPr="00556603">
        <w:rPr>
          <w:sz w:val="20"/>
          <w:szCs w:val="20"/>
        </w:rPr>
        <w:t>MISSION</w:t>
      </w:r>
    </w:p>
    <w:p w14:paraId="3EC7DA7A" w14:textId="77777777" w:rsidR="006B451E" w:rsidRPr="00556603" w:rsidRDefault="00776908" w:rsidP="00556603">
      <w:pPr>
        <w:pStyle w:val="BodyText2"/>
        <w:spacing w:after="0" w:line="240" w:lineRule="auto"/>
        <w:jc w:val="both"/>
        <w:rPr>
          <w:rFonts w:cs="Arial"/>
          <w:sz w:val="20"/>
        </w:rPr>
      </w:pPr>
      <w:r w:rsidRPr="00556603">
        <w:rPr>
          <w:rFonts w:cs="Arial"/>
          <w:noProof/>
          <w:sz w:val="20"/>
          <w:lang w:val="en-NZ"/>
        </w:rPr>
        <w:drawing>
          <wp:anchor distT="0" distB="0" distL="114300" distR="114300" simplePos="0" relativeHeight="251663360" behindDoc="0" locked="0" layoutInCell="1" allowOverlap="1" wp14:anchorId="381C110B" wp14:editId="27C6A69E">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duotone>
                        <a:prstClr val="black"/>
                        <a:schemeClr val="bg1">
                          <a:tint val="45000"/>
                          <a:satMod val="400000"/>
                        </a:schemeClr>
                      </a:duotone>
                      <a:extLst>
                        <a:ext uri="{BEBA8EAE-BF5A-486C-A8C5-ECC9F3942E4B}">
                          <a14:imgProps xmlns:a14="http://schemas.microsoft.com/office/drawing/2010/main">
                            <a14:imgLayer r:embed="rId29">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54840" w14:textId="77777777" w:rsidR="00032493" w:rsidRPr="00556603" w:rsidRDefault="00032493" w:rsidP="00556603">
      <w:pPr>
        <w:pStyle w:val="BodyText2"/>
        <w:numPr>
          <w:ilvl w:val="0"/>
          <w:numId w:val="5"/>
        </w:numPr>
        <w:tabs>
          <w:tab w:val="clear" w:pos="1080"/>
        </w:tabs>
        <w:spacing w:after="0" w:line="240" w:lineRule="auto"/>
        <w:ind w:left="0" w:firstLine="0"/>
        <w:jc w:val="both"/>
        <w:rPr>
          <w:rFonts w:cs="Arial"/>
          <w:sz w:val="20"/>
        </w:rPr>
      </w:pPr>
      <w:r w:rsidRPr="00556603">
        <w:rPr>
          <w:rFonts w:cs="Arial"/>
          <w:sz w:val="20"/>
        </w:rPr>
        <w:t>Achieve equity in Māori health</w:t>
      </w:r>
    </w:p>
    <w:p w14:paraId="0F816F22" w14:textId="77777777" w:rsidR="00032493" w:rsidRPr="00556603" w:rsidRDefault="00032493" w:rsidP="00556603">
      <w:pPr>
        <w:pStyle w:val="BodyText2"/>
        <w:numPr>
          <w:ilvl w:val="0"/>
          <w:numId w:val="5"/>
        </w:numPr>
        <w:tabs>
          <w:tab w:val="clear" w:pos="1080"/>
        </w:tabs>
        <w:spacing w:after="0" w:line="240" w:lineRule="auto"/>
        <w:ind w:left="0" w:firstLine="0"/>
        <w:jc w:val="both"/>
        <w:rPr>
          <w:rFonts w:cs="Arial"/>
          <w:sz w:val="20"/>
        </w:rPr>
      </w:pPr>
      <w:r w:rsidRPr="00556603">
        <w:rPr>
          <w:rFonts w:cs="Arial"/>
          <w:sz w:val="20"/>
        </w:rPr>
        <w:t>Build an Integrated health system</w:t>
      </w:r>
    </w:p>
    <w:p w14:paraId="73912172" w14:textId="77777777" w:rsidR="006B451E" w:rsidRPr="00556603" w:rsidRDefault="00032493" w:rsidP="00556603">
      <w:pPr>
        <w:pStyle w:val="BodyText2"/>
        <w:numPr>
          <w:ilvl w:val="0"/>
          <w:numId w:val="5"/>
        </w:numPr>
        <w:tabs>
          <w:tab w:val="clear" w:pos="1080"/>
        </w:tabs>
        <w:spacing w:after="0" w:line="240" w:lineRule="auto"/>
        <w:ind w:left="0" w:firstLine="0"/>
        <w:jc w:val="both"/>
        <w:rPr>
          <w:rFonts w:cs="Arial"/>
          <w:bCs/>
          <w:sz w:val="20"/>
        </w:rPr>
      </w:pPr>
      <w:r w:rsidRPr="00556603">
        <w:rPr>
          <w:rFonts w:cs="Arial"/>
          <w:sz w:val="20"/>
        </w:rPr>
        <w:t xml:space="preserve">Strengthen people, </w:t>
      </w:r>
      <w:r w:rsidR="00ED3D8F" w:rsidRPr="00556603">
        <w:rPr>
          <w:rFonts w:cs="Arial"/>
          <w:sz w:val="20"/>
        </w:rPr>
        <w:t>whānau</w:t>
      </w:r>
      <w:r w:rsidRPr="00556603">
        <w:rPr>
          <w:rFonts w:cs="Arial"/>
          <w:sz w:val="20"/>
        </w:rPr>
        <w:t xml:space="preserve"> &amp; community wellbeing</w:t>
      </w:r>
    </w:p>
    <w:p w14:paraId="21BD182A" w14:textId="77777777" w:rsidR="00032493" w:rsidRPr="00556603" w:rsidRDefault="00032493" w:rsidP="00556603">
      <w:pPr>
        <w:jc w:val="both"/>
        <w:rPr>
          <w:rFonts w:ascii="Arial" w:hAnsi="Arial" w:cs="Arial"/>
          <w:b/>
          <w:sz w:val="20"/>
          <w:szCs w:val="20"/>
        </w:rPr>
      </w:pPr>
    </w:p>
    <w:p w14:paraId="6E54BF93" w14:textId="77777777" w:rsidR="005E2243" w:rsidRPr="00556603" w:rsidRDefault="005E2243" w:rsidP="00556603">
      <w:pPr>
        <w:jc w:val="both"/>
        <w:rPr>
          <w:rFonts w:ascii="Arial" w:hAnsi="Arial" w:cs="Arial"/>
          <w:b/>
          <w:sz w:val="20"/>
          <w:szCs w:val="20"/>
        </w:rPr>
      </w:pPr>
    </w:p>
    <w:p w14:paraId="44464CB5" w14:textId="77777777" w:rsidR="005E2243" w:rsidRPr="00556603" w:rsidRDefault="005E2243" w:rsidP="00556603">
      <w:pPr>
        <w:jc w:val="both"/>
        <w:rPr>
          <w:rFonts w:ascii="Arial" w:hAnsi="Arial" w:cs="Arial"/>
          <w:b/>
          <w:sz w:val="20"/>
          <w:szCs w:val="20"/>
        </w:rPr>
      </w:pPr>
    </w:p>
    <w:p w14:paraId="57F9A195" w14:textId="77777777" w:rsidR="006B451E" w:rsidRPr="00556603" w:rsidRDefault="00A4684A" w:rsidP="00556603">
      <w:pPr>
        <w:pStyle w:val="Heading3"/>
        <w:keepNext w:val="0"/>
        <w:spacing w:before="0" w:after="0"/>
        <w:jc w:val="both"/>
        <w:rPr>
          <w:sz w:val="20"/>
          <w:szCs w:val="20"/>
        </w:rPr>
      </w:pPr>
      <w:r w:rsidRPr="00556603">
        <w:rPr>
          <w:sz w:val="20"/>
          <w:szCs w:val="20"/>
        </w:rPr>
        <w:t xml:space="preserve">THREE CORE </w:t>
      </w:r>
      <w:r w:rsidR="005E2243" w:rsidRPr="00556603">
        <w:rPr>
          <w:sz w:val="20"/>
          <w:szCs w:val="20"/>
        </w:rPr>
        <w:t>VALUES</w:t>
      </w:r>
    </w:p>
    <w:p w14:paraId="1EB8A533" w14:textId="77777777" w:rsidR="006B451E" w:rsidRPr="00556603" w:rsidRDefault="006B451E" w:rsidP="00556603">
      <w:pPr>
        <w:jc w:val="both"/>
        <w:rPr>
          <w:rFonts w:ascii="Arial" w:hAnsi="Arial" w:cs="Arial"/>
          <w:sz w:val="20"/>
          <w:szCs w:val="20"/>
        </w:rPr>
      </w:pPr>
    </w:p>
    <w:p w14:paraId="2CA667BA" w14:textId="77777777" w:rsidR="006B451E" w:rsidRPr="00556603" w:rsidRDefault="00A4684A" w:rsidP="00556603">
      <w:pPr>
        <w:jc w:val="both"/>
        <w:rPr>
          <w:rFonts w:ascii="Arial" w:hAnsi="Arial" w:cs="Arial"/>
          <w:i/>
          <w:sz w:val="20"/>
          <w:szCs w:val="20"/>
        </w:rPr>
      </w:pPr>
      <w:r w:rsidRPr="00556603">
        <w:rPr>
          <w:rFonts w:ascii="Arial" w:hAnsi="Arial" w:cs="Arial"/>
          <w:noProof/>
          <w:sz w:val="20"/>
          <w:szCs w:val="20"/>
          <w:lang w:eastAsia="en-NZ"/>
        </w:rPr>
        <mc:AlternateContent>
          <mc:Choice Requires="wpg">
            <w:drawing>
              <wp:inline distT="0" distB="0" distL="0" distR="0" wp14:anchorId="0AF2CA27" wp14:editId="1F41E9F9">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6AE51" w14:textId="77777777" w:rsidR="00C46832" w:rsidRPr="006A30D9" w:rsidRDefault="00C46832" w:rsidP="00A4684A">
                              <w:pPr>
                                <w:rPr>
                                  <w:rFonts w:ascii="Arial" w:hAnsi="Arial" w:cs="Arial"/>
                                  <w:sz w:val="20"/>
                                  <w:szCs w:val="20"/>
                                </w:rPr>
                              </w:pPr>
                              <w:proofErr w:type="spellStart"/>
                              <w:r>
                                <w:rPr>
                                  <w:rFonts w:ascii="Arial" w:hAnsi="Arial" w:cs="Arial"/>
                                  <w:sz w:val="20"/>
                                  <w:szCs w:val="20"/>
                                </w:rPr>
                                <w:t>Manaakitanga</w:t>
                              </w:r>
                              <w:proofErr w:type="spellEnd"/>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208A5B" w14:textId="77777777" w:rsidR="00C46832" w:rsidRPr="006A30D9" w:rsidRDefault="00C46832"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85818" w14:textId="77777777" w:rsidR="00C46832" w:rsidRPr="006A30D9" w:rsidRDefault="00C46832"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F2CA27"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0F16AE51" w14:textId="77777777" w:rsidR="00C46832" w:rsidRPr="006A30D9" w:rsidRDefault="00C46832" w:rsidP="00A4684A">
                        <w:pPr>
                          <w:rPr>
                            <w:rFonts w:ascii="Arial" w:hAnsi="Arial" w:cs="Arial"/>
                            <w:sz w:val="20"/>
                            <w:szCs w:val="20"/>
                          </w:rPr>
                        </w:pPr>
                        <w:proofErr w:type="spellStart"/>
                        <w:r>
                          <w:rPr>
                            <w:rFonts w:ascii="Arial" w:hAnsi="Arial" w:cs="Arial"/>
                            <w:sz w:val="20"/>
                            <w:szCs w:val="20"/>
                          </w:rPr>
                          <w:t>Manaakitanga</w:t>
                        </w:r>
                        <w:proofErr w:type="spellEnd"/>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0F208A5B" w14:textId="77777777" w:rsidR="00C46832" w:rsidRPr="006A30D9" w:rsidRDefault="00C46832"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3B185818" w14:textId="77777777" w:rsidR="00C46832" w:rsidRPr="006A30D9" w:rsidRDefault="00C46832"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14:paraId="06E60804" w14:textId="77777777" w:rsidR="006B451E" w:rsidRPr="00556603" w:rsidRDefault="006B451E" w:rsidP="00556603">
      <w:pPr>
        <w:jc w:val="both"/>
        <w:rPr>
          <w:rFonts w:ascii="Arial" w:hAnsi="Arial" w:cs="Arial"/>
          <w:sz w:val="20"/>
          <w:szCs w:val="20"/>
        </w:rPr>
      </w:pPr>
    </w:p>
    <w:p w14:paraId="41CE32D5" w14:textId="77777777" w:rsidR="005E2243" w:rsidRPr="00556603" w:rsidRDefault="005E2243" w:rsidP="00556603">
      <w:pPr>
        <w:jc w:val="both"/>
        <w:rPr>
          <w:rFonts w:ascii="Arial" w:hAnsi="Arial" w:cs="Arial"/>
          <w:sz w:val="20"/>
          <w:szCs w:val="20"/>
        </w:rPr>
      </w:pPr>
    </w:p>
    <w:p w14:paraId="1E80E3C2" w14:textId="77777777" w:rsidR="006B451E" w:rsidRPr="00556603" w:rsidRDefault="003A603A" w:rsidP="00556603">
      <w:pPr>
        <w:pStyle w:val="Heading3"/>
        <w:keepNext w:val="0"/>
        <w:spacing w:before="0" w:after="0"/>
        <w:jc w:val="both"/>
        <w:rPr>
          <w:sz w:val="20"/>
          <w:szCs w:val="20"/>
        </w:rPr>
      </w:pPr>
      <w:r w:rsidRPr="00556603">
        <w:rPr>
          <w:sz w:val="20"/>
          <w:szCs w:val="20"/>
        </w:rPr>
        <w:t>TE ITI KAHURANGI – THE LAKES WAY, OUR PLACE, OUR CULTURE – WE WILL</w:t>
      </w:r>
    </w:p>
    <w:p w14:paraId="51AE3CCD" w14:textId="77777777" w:rsidR="00A4684A" w:rsidRPr="00556603" w:rsidRDefault="00A4684A" w:rsidP="00556603">
      <w:pPr>
        <w:jc w:val="both"/>
        <w:rPr>
          <w:rFonts w:ascii="Arial" w:hAnsi="Arial" w:cs="Arial"/>
          <w:sz w:val="20"/>
          <w:szCs w:val="20"/>
        </w:rPr>
      </w:pPr>
    </w:p>
    <w:p w14:paraId="245F6E93" w14:textId="77777777" w:rsidR="006B451E" w:rsidRPr="00556603" w:rsidRDefault="003A603A" w:rsidP="00556603">
      <w:pPr>
        <w:jc w:val="both"/>
        <w:rPr>
          <w:rFonts w:ascii="Arial" w:hAnsi="Arial" w:cs="Arial"/>
          <w:sz w:val="20"/>
          <w:szCs w:val="20"/>
        </w:rPr>
      </w:pPr>
      <w:r w:rsidRPr="00556603">
        <w:rPr>
          <w:rFonts w:ascii="Arial" w:hAnsi="Arial" w:cs="Arial"/>
          <w:noProof/>
          <w:sz w:val="20"/>
          <w:szCs w:val="20"/>
          <w:lang w:eastAsia="en-NZ"/>
        </w:rPr>
        <w:drawing>
          <wp:inline distT="0" distB="0" distL="0" distR="0" wp14:anchorId="3EB9CAF3" wp14:editId="78ABAFC7">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14:paraId="7C21B8AB" w14:textId="77777777" w:rsidR="006B451E" w:rsidRPr="00556603" w:rsidRDefault="006B451E" w:rsidP="00556603">
      <w:pPr>
        <w:jc w:val="both"/>
        <w:rPr>
          <w:rFonts w:ascii="Arial" w:hAnsi="Arial" w:cs="Arial"/>
          <w:sz w:val="20"/>
          <w:szCs w:val="20"/>
        </w:rPr>
      </w:pPr>
    </w:p>
    <w:p w14:paraId="34B66BF6" w14:textId="77777777" w:rsidR="00C5127E" w:rsidRPr="00556603" w:rsidRDefault="00C5127E" w:rsidP="00556603">
      <w:pPr>
        <w:jc w:val="both"/>
        <w:rPr>
          <w:rFonts w:ascii="Arial" w:hAnsi="Arial" w:cs="Arial"/>
          <w:b/>
          <w:sz w:val="20"/>
          <w:szCs w:val="20"/>
          <w:highlight w:val="yellow"/>
        </w:rPr>
      </w:pPr>
      <w:r w:rsidRPr="00556603">
        <w:rPr>
          <w:rFonts w:ascii="Arial" w:hAnsi="Arial" w:cs="Arial"/>
          <w:b/>
          <w:sz w:val="20"/>
          <w:szCs w:val="20"/>
          <w:highlight w:val="yellow"/>
        </w:rPr>
        <w:br w:type="page"/>
      </w:r>
    </w:p>
    <w:p w14:paraId="55588F50" w14:textId="77777777" w:rsidR="006B451E" w:rsidRPr="00556603" w:rsidRDefault="006B451E" w:rsidP="00556603">
      <w:pPr>
        <w:pStyle w:val="Heading3"/>
        <w:keepNext w:val="0"/>
        <w:spacing w:before="0" w:after="0"/>
        <w:jc w:val="both"/>
        <w:rPr>
          <w:sz w:val="20"/>
          <w:szCs w:val="20"/>
        </w:rPr>
      </w:pPr>
      <w:r w:rsidRPr="00556603">
        <w:rPr>
          <w:sz w:val="20"/>
          <w:szCs w:val="20"/>
        </w:rPr>
        <w:lastRenderedPageBreak/>
        <w:t>T</w:t>
      </w:r>
      <w:r w:rsidR="00DC02A2" w:rsidRPr="00556603">
        <w:rPr>
          <w:sz w:val="20"/>
          <w:szCs w:val="20"/>
        </w:rPr>
        <w:t>E TIRITI O WAITANGI</w:t>
      </w:r>
    </w:p>
    <w:p w14:paraId="417ECCD3" w14:textId="77777777" w:rsidR="006B451E" w:rsidRPr="00556603" w:rsidRDefault="006B451E" w:rsidP="00556603">
      <w:pPr>
        <w:pStyle w:val="Style10"/>
        <w:rPr>
          <w:rFonts w:ascii="Arial" w:hAnsi="Arial" w:cs="Arial"/>
          <w:sz w:val="20"/>
        </w:rPr>
      </w:pPr>
    </w:p>
    <w:p w14:paraId="38848F8C" w14:textId="77777777" w:rsidR="00032493" w:rsidRPr="00556603" w:rsidRDefault="00032493" w:rsidP="00556603">
      <w:pPr>
        <w:jc w:val="both"/>
        <w:rPr>
          <w:rFonts w:ascii="Arial" w:hAnsi="Arial" w:cs="Arial"/>
          <w:b/>
          <w:bCs w:val="0"/>
          <w:sz w:val="20"/>
          <w:szCs w:val="20"/>
        </w:rPr>
      </w:pPr>
      <w:r w:rsidRPr="00556603">
        <w:rPr>
          <w:rFonts w:ascii="Arial" w:hAnsi="Arial" w:cs="Arial"/>
          <w:b/>
          <w:bCs w:val="0"/>
          <w:sz w:val="20"/>
          <w:szCs w:val="20"/>
        </w:rPr>
        <w:t xml:space="preserve">Our expression of Te </w:t>
      </w:r>
      <w:proofErr w:type="spellStart"/>
      <w:r w:rsidRPr="00556603">
        <w:rPr>
          <w:rFonts w:ascii="Arial" w:hAnsi="Arial" w:cs="Arial"/>
          <w:b/>
          <w:bCs w:val="0"/>
          <w:sz w:val="20"/>
          <w:szCs w:val="20"/>
        </w:rPr>
        <w:t>Tiriti</w:t>
      </w:r>
      <w:proofErr w:type="spellEnd"/>
      <w:r w:rsidRPr="00556603">
        <w:rPr>
          <w:rFonts w:ascii="Arial" w:hAnsi="Arial" w:cs="Arial"/>
          <w:b/>
          <w:bCs w:val="0"/>
          <w:sz w:val="20"/>
          <w:szCs w:val="20"/>
        </w:rPr>
        <w:t xml:space="preserve"> o Waitangi</w:t>
      </w:r>
    </w:p>
    <w:p w14:paraId="5083BFFB" w14:textId="77777777" w:rsidR="00032493" w:rsidRPr="00556603" w:rsidRDefault="00032493" w:rsidP="00556603">
      <w:pPr>
        <w:jc w:val="both"/>
        <w:rPr>
          <w:rFonts w:ascii="Arial" w:hAnsi="Arial" w:cs="Arial"/>
          <w:bCs w:val="0"/>
          <w:sz w:val="20"/>
          <w:szCs w:val="20"/>
        </w:rPr>
      </w:pPr>
      <w:r w:rsidRPr="00556603">
        <w:rPr>
          <w:rFonts w:ascii="Arial" w:hAnsi="Arial" w:cs="Arial"/>
          <w:bCs w:val="0"/>
          <w:sz w:val="20"/>
          <w:szCs w:val="20"/>
        </w:rPr>
        <w:t xml:space="preserve">The text of Te </w:t>
      </w:r>
      <w:proofErr w:type="spellStart"/>
      <w:r w:rsidRPr="00556603">
        <w:rPr>
          <w:rFonts w:ascii="Arial" w:hAnsi="Arial" w:cs="Arial"/>
          <w:bCs w:val="0"/>
          <w:sz w:val="20"/>
          <w:szCs w:val="20"/>
        </w:rPr>
        <w:t>Tiriti</w:t>
      </w:r>
      <w:proofErr w:type="spellEnd"/>
      <w:r w:rsidRPr="00556603">
        <w:rPr>
          <w:rFonts w:ascii="Arial" w:hAnsi="Arial" w:cs="Arial"/>
          <w:bCs w:val="0"/>
          <w:sz w:val="20"/>
          <w:szCs w:val="20"/>
        </w:rPr>
        <w:t xml:space="preserve">, including the preamble and the three articles, along with the </w:t>
      </w:r>
      <w:proofErr w:type="spellStart"/>
      <w:r w:rsidRPr="00556603">
        <w:rPr>
          <w:rFonts w:ascii="Arial" w:hAnsi="Arial" w:cs="Arial"/>
          <w:bCs w:val="0"/>
          <w:sz w:val="20"/>
          <w:szCs w:val="20"/>
        </w:rPr>
        <w:t>Ritenga</w:t>
      </w:r>
      <w:proofErr w:type="spellEnd"/>
      <w:r w:rsidRPr="00556603">
        <w:rPr>
          <w:rFonts w:ascii="Arial" w:hAnsi="Arial" w:cs="Arial"/>
          <w:bCs w:val="0"/>
          <w:sz w:val="20"/>
          <w:szCs w:val="20"/>
        </w:rPr>
        <w:t xml:space="preserve"> Māori declaration, are the enduring foundation of our approach to achieving health and independence. Based on these foundations, we will strive to achieve the following four goals, each expressed in terms of mana.</w:t>
      </w:r>
    </w:p>
    <w:p w14:paraId="6968DD04" w14:textId="77777777" w:rsidR="00032493" w:rsidRPr="00556603" w:rsidRDefault="00032493" w:rsidP="00556603">
      <w:pPr>
        <w:jc w:val="both"/>
        <w:rPr>
          <w:rFonts w:ascii="Arial" w:hAnsi="Arial" w:cs="Arial"/>
          <w:bCs w:val="0"/>
          <w:sz w:val="20"/>
          <w:szCs w:val="20"/>
        </w:rPr>
      </w:pPr>
    </w:p>
    <w:p w14:paraId="76F3E4AD" w14:textId="77777777" w:rsidR="00032493" w:rsidRPr="00556603" w:rsidRDefault="00032493" w:rsidP="00556603">
      <w:pPr>
        <w:jc w:val="both"/>
        <w:rPr>
          <w:rFonts w:ascii="Arial" w:hAnsi="Arial" w:cs="Arial"/>
          <w:b/>
          <w:bCs w:val="0"/>
          <w:sz w:val="20"/>
          <w:szCs w:val="20"/>
        </w:rPr>
      </w:pPr>
      <w:r w:rsidRPr="00556603">
        <w:rPr>
          <w:rFonts w:ascii="Arial" w:hAnsi="Arial" w:cs="Arial"/>
          <w:b/>
          <w:bCs w:val="0"/>
          <w:sz w:val="20"/>
          <w:szCs w:val="20"/>
        </w:rPr>
        <w:t xml:space="preserve">Mana </w:t>
      </w:r>
      <w:proofErr w:type="spellStart"/>
      <w:r w:rsidRPr="00556603">
        <w:rPr>
          <w:rFonts w:ascii="Arial" w:hAnsi="Arial" w:cs="Arial"/>
          <w:b/>
          <w:bCs w:val="0"/>
          <w:sz w:val="20"/>
          <w:szCs w:val="20"/>
        </w:rPr>
        <w:t>whakahaere</w:t>
      </w:r>
      <w:proofErr w:type="spellEnd"/>
    </w:p>
    <w:p w14:paraId="0598B537" w14:textId="77777777" w:rsidR="00032493" w:rsidRPr="00556603" w:rsidRDefault="00032493" w:rsidP="00556603">
      <w:pPr>
        <w:jc w:val="both"/>
        <w:rPr>
          <w:rFonts w:ascii="Arial" w:hAnsi="Arial" w:cs="Arial"/>
          <w:bCs w:val="0"/>
          <w:sz w:val="20"/>
          <w:szCs w:val="20"/>
        </w:rPr>
      </w:pPr>
      <w:r w:rsidRPr="00556603">
        <w:rPr>
          <w:rFonts w:ascii="Arial" w:hAnsi="Arial" w:cs="Arial"/>
          <w:bCs w:val="0"/>
          <w:sz w:val="20"/>
          <w:szCs w:val="20"/>
        </w:rPr>
        <w:t xml:space="preserve">Effective and appropriate </w:t>
      </w:r>
      <w:proofErr w:type="spellStart"/>
      <w:r w:rsidRPr="00556603">
        <w:rPr>
          <w:rFonts w:ascii="Arial" w:hAnsi="Arial" w:cs="Arial"/>
          <w:bCs w:val="0"/>
          <w:sz w:val="20"/>
          <w:szCs w:val="20"/>
        </w:rPr>
        <w:t>kaitiakitanga</w:t>
      </w:r>
      <w:proofErr w:type="spellEnd"/>
      <w:r w:rsidRPr="00556603">
        <w:rPr>
          <w:rFonts w:ascii="Arial" w:hAnsi="Arial" w:cs="Arial"/>
          <w:bCs w:val="0"/>
          <w:sz w:val="20"/>
          <w:szCs w:val="20"/>
        </w:rPr>
        <w:t xml:space="preserve"> and stewardship over the health and disability system. Mana </w:t>
      </w:r>
      <w:proofErr w:type="spellStart"/>
      <w:r w:rsidRPr="00556603">
        <w:rPr>
          <w:rFonts w:ascii="Arial" w:hAnsi="Arial" w:cs="Arial"/>
          <w:bCs w:val="0"/>
          <w:sz w:val="20"/>
          <w:szCs w:val="20"/>
        </w:rPr>
        <w:t>whakahaere</w:t>
      </w:r>
      <w:proofErr w:type="spellEnd"/>
      <w:r w:rsidRPr="00556603">
        <w:rPr>
          <w:rFonts w:ascii="Arial" w:hAnsi="Arial" w:cs="Arial"/>
          <w:bCs w:val="0"/>
          <w:sz w:val="20"/>
          <w:szCs w:val="20"/>
        </w:rPr>
        <w:t xml:space="preserve"> is the exercise of control in accordance with </w:t>
      </w:r>
      <w:proofErr w:type="spellStart"/>
      <w:r w:rsidRPr="00556603">
        <w:rPr>
          <w:rFonts w:ascii="Arial" w:hAnsi="Arial" w:cs="Arial"/>
          <w:bCs w:val="0"/>
          <w:sz w:val="20"/>
          <w:szCs w:val="20"/>
        </w:rPr>
        <w:t>tikanga</w:t>
      </w:r>
      <w:proofErr w:type="spellEnd"/>
      <w:r w:rsidRPr="00556603">
        <w:rPr>
          <w:rFonts w:ascii="Arial" w:hAnsi="Arial" w:cs="Arial"/>
          <w:bCs w:val="0"/>
          <w:sz w:val="20"/>
          <w:szCs w:val="20"/>
        </w:rPr>
        <w:t xml:space="preserve">, </w:t>
      </w:r>
      <w:proofErr w:type="spellStart"/>
      <w:r w:rsidRPr="00556603">
        <w:rPr>
          <w:rFonts w:ascii="Arial" w:hAnsi="Arial" w:cs="Arial"/>
          <w:bCs w:val="0"/>
          <w:sz w:val="20"/>
          <w:szCs w:val="20"/>
        </w:rPr>
        <w:t>kaupapa</w:t>
      </w:r>
      <w:proofErr w:type="spellEnd"/>
      <w:r w:rsidRPr="00556603">
        <w:rPr>
          <w:rFonts w:ascii="Arial" w:hAnsi="Arial" w:cs="Arial"/>
          <w:bCs w:val="0"/>
          <w:sz w:val="20"/>
          <w:szCs w:val="20"/>
        </w:rPr>
        <w:t xml:space="preserve"> and </w:t>
      </w:r>
      <w:proofErr w:type="spellStart"/>
      <w:r w:rsidRPr="00556603">
        <w:rPr>
          <w:rFonts w:ascii="Arial" w:hAnsi="Arial" w:cs="Arial"/>
          <w:bCs w:val="0"/>
          <w:sz w:val="20"/>
          <w:szCs w:val="20"/>
        </w:rPr>
        <w:t>kawa</w:t>
      </w:r>
      <w:proofErr w:type="spellEnd"/>
      <w:r w:rsidRPr="00556603">
        <w:rPr>
          <w:rFonts w:ascii="Arial" w:hAnsi="Arial" w:cs="Arial"/>
          <w:bCs w:val="0"/>
          <w:sz w:val="20"/>
          <w:szCs w:val="20"/>
        </w:rPr>
        <w:t xml:space="preserve"> Māori. This goes beyond the management of assets and resources and towards enabling Māori aspirations for health and independence.</w:t>
      </w:r>
    </w:p>
    <w:p w14:paraId="4E6CB5E7" w14:textId="77777777" w:rsidR="00032493" w:rsidRPr="00556603" w:rsidRDefault="00032493" w:rsidP="00556603">
      <w:pPr>
        <w:jc w:val="both"/>
        <w:rPr>
          <w:rFonts w:ascii="Arial" w:hAnsi="Arial" w:cs="Arial"/>
          <w:bCs w:val="0"/>
          <w:sz w:val="20"/>
          <w:szCs w:val="20"/>
        </w:rPr>
      </w:pPr>
    </w:p>
    <w:p w14:paraId="3B8B3E3A" w14:textId="77777777" w:rsidR="00032493" w:rsidRPr="00556603" w:rsidRDefault="00032493" w:rsidP="00556603">
      <w:pPr>
        <w:jc w:val="both"/>
        <w:rPr>
          <w:rFonts w:ascii="Arial" w:hAnsi="Arial" w:cs="Arial"/>
          <w:b/>
          <w:bCs w:val="0"/>
          <w:sz w:val="20"/>
          <w:szCs w:val="20"/>
        </w:rPr>
      </w:pPr>
      <w:r w:rsidRPr="00556603">
        <w:rPr>
          <w:rFonts w:ascii="Arial" w:hAnsi="Arial" w:cs="Arial"/>
          <w:b/>
          <w:bCs w:val="0"/>
          <w:sz w:val="20"/>
          <w:szCs w:val="20"/>
        </w:rPr>
        <w:t xml:space="preserve">Mana </w:t>
      </w:r>
      <w:proofErr w:type="spellStart"/>
      <w:r w:rsidRPr="00556603">
        <w:rPr>
          <w:rFonts w:ascii="Arial" w:hAnsi="Arial" w:cs="Arial"/>
          <w:b/>
          <w:bCs w:val="0"/>
          <w:sz w:val="20"/>
          <w:szCs w:val="20"/>
        </w:rPr>
        <w:t>motuhake</w:t>
      </w:r>
      <w:proofErr w:type="spellEnd"/>
    </w:p>
    <w:p w14:paraId="67DF12B5" w14:textId="77777777" w:rsidR="00032493" w:rsidRPr="00556603" w:rsidRDefault="00032493" w:rsidP="00556603">
      <w:pPr>
        <w:jc w:val="both"/>
        <w:rPr>
          <w:rFonts w:ascii="Arial" w:hAnsi="Arial" w:cs="Arial"/>
          <w:bCs w:val="0"/>
          <w:sz w:val="20"/>
          <w:szCs w:val="20"/>
        </w:rPr>
      </w:pPr>
      <w:r w:rsidRPr="00556603">
        <w:rPr>
          <w:rFonts w:ascii="Arial" w:hAnsi="Arial" w:cs="Arial"/>
          <w:bCs w:val="0"/>
          <w:sz w:val="2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556603">
        <w:rPr>
          <w:rFonts w:ascii="Arial" w:hAnsi="Arial" w:cs="Arial"/>
          <w:bCs w:val="0"/>
          <w:sz w:val="20"/>
          <w:szCs w:val="20"/>
        </w:rPr>
        <w:t>tikanga</w:t>
      </w:r>
      <w:proofErr w:type="spellEnd"/>
      <w:r w:rsidRPr="00556603">
        <w:rPr>
          <w:rFonts w:ascii="Arial" w:hAnsi="Arial" w:cs="Arial"/>
          <w:bCs w:val="0"/>
          <w:sz w:val="20"/>
          <w:szCs w:val="20"/>
        </w:rPr>
        <w:t xml:space="preserve"> Māori.</w:t>
      </w:r>
    </w:p>
    <w:p w14:paraId="73DD8936" w14:textId="77777777" w:rsidR="00032493" w:rsidRPr="00556603" w:rsidRDefault="00032493" w:rsidP="00556603">
      <w:pPr>
        <w:jc w:val="both"/>
        <w:rPr>
          <w:rFonts w:ascii="Arial" w:hAnsi="Arial" w:cs="Arial"/>
          <w:bCs w:val="0"/>
          <w:sz w:val="20"/>
          <w:szCs w:val="20"/>
        </w:rPr>
      </w:pPr>
    </w:p>
    <w:p w14:paraId="14E5C632" w14:textId="77777777" w:rsidR="00032493" w:rsidRPr="00556603" w:rsidRDefault="00032493" w:rsidP="00556603">
      <w:pPr>
        <w:jc w:val="both"/>
        <w:rPr>
          <w:rFonts w:ascii="Arial" w:hAnsi="Arial" w:cs="Arial"/>
          <w:b/>
          <w:bCs w:val="0"/>
          <w:sz w:val="20"/>
          <w:szCs w:val="20"/>
        </w:rPr>
      </w:pPr>
      <w:r w:rsidRPr="00556603">
        <w:rPr>
          <w:rFonts w:ascii="Arial" w:hAnsi="Arial" w:cs="Arial"/>
          <w:b/>
          <w:bCs w:val="0"/>
          <w:sz w:val="20"/>
          <w:szCs w:val="20"/>
        </w:rPr>
        <w:t>Mana tangata</w:t>
      </w:r>
    </w:p>
    <w:p w14:paraId="4DF11D17" w14:textId="77777777" w:rsidR="00032493" w:rsidRPr="00556603" w:rsidRDefault="00032493" w:rsidP="00556603">
      <w:pPr>
        <w:jc w:val="both"/>
        <w:rPr>
          <w:rFonts w:ascii="Arial" w:hAnsi="Arial" w:cs="Arial"/>
          <w:bCs w:val="0"/>
          <w:sz w:val="20"/>
          <w:szCs w:val="20"/>
        </w:rPr>
      </w:pPr>
      <w:r w:rsidRPr="00556603">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14:paraId="35F5ECA6" w14:textId="77777777" w:rsidR="00032493" w:rsidRPr="00556603" w:rsidRDefault="00032493" w:rsidP="00556603">
      <w:pPr>
        <w:jc w:val="both"/>
        <w:rPr>
          <w:rFonts w:ascii="Arial" w:hAnsi="Arial" w:cs="Arial"/>
          <w:bCs w:val="0"/>
          <w:sz w:val="20"/>
          <w:szCs w:val="20"/>
        </w:rPr>
      </w:pPr>
    </w:p>
    <w:p w14:paraId="3684685C" w14:textId="77777777" w:rsidR="00032493" w:rsidRPr="00556603" w:rsidRDefault="00032493" w:rsidP="00556603">
      <w:pPr>
        <w:jc w:val="both"/>
        <w:rPr>
          <w:rFonts w:ascii="Arial" w:hAnsi="Arial" w:cs="Arial"/>
          <w:b/>
          <w:bCs w:val="0"/>
          <w:sz w:val="20"/>
          <w:szCs w:val="20"/>
        </w:rPr>
      </w:pPr>
      <w:r w:rsidRPr="00556603">
        <w:rPr>
          <w:rFonts w:ascii="Arial" w:hAnsi="Arial" w:cs="Arial"/>
          <w:b/>
          <w:bCs w:val="0"/>
          <w:sz w:val="20"/>
          <w:szCs w:val="20"/>
        </w:rPr>
        <w:t>Mana Māori</w:t>
      </w:r>
    </w:p>
    <w:p w14:paraId="10A452EA" w14:textId="77777777" w:rsidR="00032493" w:rsidRPr="00556603" w:rsidRDefault="00032493" w:rsidP="00556603">
      <w:pPr>
        <w:jc w:val="both"/>
        <w:rPr>
          <w:rFonts w:ascii="Arial" w:hAnsi="Arial" w:cs="Arial"/>
          <w:bCs w:val="0"/>
          <w:sz w:val="20"/>
          <w:szCs w:val="20"/>
        </w:rPr>
      </w:pPr>
      <w:r w:rsidRPr="00556603">
        <w:rPr>
          <w:rFonts w:ascii="Arial" w:hAnsi="Arial" w:cs="Arial"/>
          <w:bCs w:val="0"/>
          <w:sz w:val="20"/>
          <w:szCs w:val="20"/>
        </w:rPr>
        <w:t xml:space="preserve">Enabling </w:t>
      </w:r>
      <w:proofErr w:type="spellStart"/>
      <w:r w:rsidRPr="00556603">
        <w:rPr>
          <w:rFonts w:ascii="Arial" w:hAnsi="Arial" w:cs="Arial"/>
          <w:bCs w:val="0"/>
          <w:sz w:val="20"/>
          <w:szCs w:val="20"/>
        </w:rPr>
        <w:t>Ritenga</w:t>
      </w:r>
      <w:proofErr w:type="spellEnd"/>
      <w:r w:rsidRPr="00556603">
        <w:rPr>
          <w:rFonts w:ascii="Arial" w:hAnsi="Arial" w:cs="Arial"/>
          <w:bCs w:val="0"/>
          <w:sz w:val="20"/>
          <w:szCs w:val="20"/>
        </w:rPr>
        <w:t xml:space="preserve"> Māori (Māori customary rituals), which are framed by </w:t>
      </w:r>
      <w:proofErr w:type="spellStart"/>
      <w:r w:rsidRPr="00556603">
        <w:rPr>
          <w:rFonts w:ascii="Arial" w:hAnsi="Arial" w:cs="Arial"/>
          <w:bCs w:val="0"/>
          <w:sz w:val="20"/>
          <w:szCs w:val="20"/>
        </w:rPr>
        <w:t>te</w:t>
      </w:r>
      <w:proofErr w:type="spellEnd"/>
      <w:r w:rsidRPr="00556603">
        <w:rPr>
          <w:rFonts w:ascii="Arial" w:hAnsi="Arial" w:cs="Arial"/>
          <w:bCs w:val="0"/>
          <w:sz w:val="20"/>
          <w:szCs w:val="20"/>
        </w:rPr>
        <w:t xml:space="preserve"> </w:t>
      </w:r>
      <w:proofErr w:type="spellStart"/>
      <w:r w:rsidRPr="00556603">
        <w:rPr>
          <w:rFonts w:ascii="Arial" w:hAnsi="Arial" w:cs="Arial"/>
          <w:bCs w:val="0"/>
          <w:sz w:val="20"/>
          <w:szCs w:val="20"/>
        </w:rPr>
        <w:t>ao</w:t>
      </w:r>
      <w:proofErr w:type="spellEnd"/>
      <w:r w:rsidRPr="00556603">
        <w:rPr>
          <w:rFonts w:ascii="Arial" w:hAnsi="Arial" w:cs="Arial"/>
          <w:bCs w:val="0"/>
          <w:sz w:val="20"/>
          <w:szCs w:val="20"/>
        </w:rPr>
        <w:t xml:space="preserve"> Māori (the Māori world), enacted through </w:t>
      </w:r>
      <w:proofErr w:type="spellStart"/>
      <w:r w:rsidRPr="00556603">
        <w:rPr>
          <w:rFonts w:ascii="Arial" w:hAnsi="Arial" w:cs="Arial"/>
          <w:bCs w:val="0"/>
          <w:sz w:val="20"/>
          <w:szCs w:val="20"/>
        </w:rPr>
        <w:t>tikanga</w:t>
      </w:r>
      <w:proofErr w:type="spellEnd"/>
      <w:r w:rsidRPr="00556603">
        <w:rPr>
          <w:rFonts w:ascii="Arial" w:hAnsi="Arial" w:cs="Arial"/>
          <w:bCs w:val="0"/>
          <w:sz w:val="20"/>
          <w:szCs w:val="20"/>
        </w:rPr>
        <w:t xml:space="preserve"> Māori (Māori philosophy and customary practices) and encapsulated within </w:t>
      </w:r>
      <w:proofErr w:type="spellStart"/>
      <w:r w:rsidRPr="00556603">
        <w:rPr>
          <w:rFonts w:ascii="Arial" w:hAnsi="Arial" w:cs="Arial"/>
          <w:bCs w:val="0"/>
          <w:sz w:val="20"/>
          <w:szCs w:val="20"/>
        </w:rPr>
        <w:t>mātauranga</w:t>
      </w:r>
      <w:proofErr w:type="spellEnd"/>
      <w:r w:rsidRPr="00556603">
        <w:rPr>
          <w:rFonts w:ascii="Arial" w:hAnsi="Arial" w:cs="Arial"/>
          <w:bCs w:val="0"/>
          <w:sz w:val="20"/>
          <w:szCs w:val="20"/>
        </w:rPr>
        <w:t xml:space="preserve"> Māori (Māori knowledge).</w:t>
      </w:r>
    </w:p>
    <w:p w14:paraId="0B0D850C" w14:textId="77777777" w:rsidR="00032493" w:rsidRPr="00556603" w:rsidRDefault="00032493" w:rsidP="00556603">
      <w:pPr>
        <w:jc w:val="both"/>
        <w:rPr>
          <w:rFonts w:ascii="Arial" w:hAnsi="Arial" w:cs="Arial"/>
          <w:bCs w:val="0"/>
          <w:sz w:val="20"/>
          <w:szCs w:val="20"/>
        </w:rPr>
      </w:pPr>
    </w:p>
    <w:p w14:paraId="20B5CD04" w14:textId="77777777" w:rsidR="006B451E" w:rsidRPr="00556603" w:rsidRDefault="00CE4DD0" w:rsidP="00556603">
      <w:pPr>
        <w:jc w:val="both"/>
        <w:rPr>
          <w:rFonts w:ascii="Arial" w:hAnsi="Arial" w:cs="Arial"/>
          <w:b/>
          <w:sz w:val="20"/>
          <w:szCs w:val="20"/>
        </w:rPr>
      </w:pPr>
      <w:r w:rsidRPr="00556603">
        <w:rPr>
          <w:rFonts w:ascii="Arial" w:hAnsi="Arial" w:cs="Arial"/>
          <w:bCs w:val="0"/>
          <w:sz w:val="20"/>
          <w:szCs w:val="20"/>
        </w:rPr>
        <w:t>Te Whatu Ora Lakes</w:t>
      </w:r>
      <w:r w:rsidR="00032493" w:rsidRPr="00556603">
        <w:rPr>
          <w:rFonts w:ascii="Arial" w:hAnsi="Arial" w:cs="Arial"/>
          <w:bCs w:val="0"/>
          <w:sz w:val="20"/>
          <w:szCs w:val="20"/>
        </w:rPr>
        <w:t xml:space="preserve"> is committed within the framework of the New Zealand Public Health and Disability Act (2000) to supporting the </w:t>
      </w:r>
      <w:r w:rsidR="0030320E" w:rsidRPr="00556603">
        <w:rPr>
          <w:rFonts w:ascii="Arial" w:hAnsi="Arial" w:cs="Arial"/>
          <w:bCs w:val="0"/>
          <w:sz w:val="20"/>
          <w:szCs w:val="20"/>
        </w:rPr>
        <w:t xml:space="preserve">Crown’s commitment to upholding its </w:t>
      </w:r>
      <w:proofErr w:type="spellStart"/>
      <w:r w:rsidR="0030320E" w:rsidRPr="00556603">
        <w:rPr>
          <w:rFonts w:ascii="Arial" w:hAnsi="Arial" w:cs="Arial"/>
          <w:bCs w:val="0"/>
          <w:sz w:val="20"/>
          <w:szCs w:val="20"/>
        </w:rPr>
        <w:t>Tiriti</w:t>
      </w:r>
      <w:proofErr w:type="spellEnd"/>
      <w:r w:rsidR="0030320E" w:rsidRPr="00556603">
        <w:rPr>
          <w:rFonts w:ascii="Arial" w:hAnsi="Arial" w:cs="Arial"/>
          <w:bCs w:val="0"/>
          <w:sz w:val="20"/>
          <w:szCs w:val="20"/>
        </w:rPr>
        <w:t xml:space="preserve"> promises</w:t>
      </w:r>
      <w:r w:rsidR="00032493" w:rsidRPr="00556603">
        <w:rPr>
          <w:rFonts w:ascii="Arial" w:hAnsi="Arial" w:cs="Arial"/>
          <w:bCs w:val="0"/>
          <w:sz w:val="20"/>
          <w:szCs w:val="20"/>
        </w:rPr>
        <w:t>.</w:t>
      </w:r>
    </w:p>
    <w:p w14:paraId="7986DA02" w14:textId="77777777" w:rsidR="006B451E" w:rsidRPr="00556603" w:rsidRDefault="006B451E" w:rsidP="00556603">
      <w:pPr>
        <w:jc w:val="both"/>
        <w:rPr>
          <w:rFonts w:ascii="Arial" w:hAnsi="Arial" w:cs="Arial"/>
          <w:b/>
          <w:sz w:val="20"/>
          <w:szCs w:val="20"/>
        </w:rPr>
      </w:pPr>
    </w:p>
    <w:p w14:paraId="45666A79" w14:textId="77777777" w:rsidR="005E2243" w:rsidRPr="00556603" w:rsidRDefault="005E2243" w:rsidP="00556603">
      <w:pPr>
        <w:jc w:val="both"/>
        <w:rPr>
          <w:rFonts w:ascii="Arial" w:hAnsi="Arial" w:cs="Arial"/>
          <w:b/>
          <w:sz w:val="20"/>
          <w:szCs w:val="20"/>
        </w:rPr>
      </w:pPr>
    </w:p>
    <w:p w14:paraId="050F8598" w14:textId="77777777" w:rsidR="006B451E" w:rsidRPr="00556603" w:rsidRDefault="006B451E" w:rsidP="00556603">
      <w:pPr>
        <w:pStyle w:val="Heading3"/>
        <w:keepNext w:val="0"/>
        <w:spacing w:before="0" w:after="0"/>
        <w:jc w:val="both"/>
        <w:rPr>
          <w:sz w:val="20"/>
          <w:szCs w:val="20"/>
        </w:rPr>
      </w:pPr>
      <w:r w:rsidRPr="00556603">
        <w:rPr>
          <w:sz w:val="20"/>
          <w:szCs w:val="20"/>
        </w:rPr>
        <w:t>ORGANISATION STRUCTURE</w:t>
      </w:r>
    </w:p>
    <w:p w14:paraId="3F84BF55" w14:textId="77777777" w:rsidR="00EF47A2" w:rsidRPr="00556603" w:rsidRDefault="00EF47A2" w:rsidP="00556603">
      <w:pPr>
        <w:jc w:val="both"/>
        <w:rPr>
          <w:rFonts w:ascii="Arial" w:hAnsi="Arial" w:cs="Arial"/>
          <w:sz w:val="20"/>
          <w:szCs w:val="20"/>
        </w:rPr>
      </w:pPr>
    </w:p>
    <w:p w14:paraId="62ACF2AC" w14:textId="77777777" w:rsidR="00CE4DD0" w:rsidRPr="00556603" w:rsidRDefault="00C32568" w:rsidP="00556603">
      <w:pPr>
        <w:jc w:val="both"/>
        <w:rPr>
          <w:rFonts w:ascii="Arial" w:hAnsi="Arial" w:cs="Arial"/>
          <w:b/>
          <w:sz w:val="20"/>
          <w:szCs w:val="20"/>
          <w:lang w:val="en-GB"/>
        </w:rPr>
      </w:pPr>
      <w:r w:rsidRPr="00556603">
        <w:rPr>
          <w:rFonts w:ascii="Arial" w:hAnsi="Arial" w:cs="Arial"/>
          <w:b/>
          <w:noProof/>
          <w:sz w:val="20"/>
          <w:szCs w:val="20"/>
          <w:lang w:eastAsia="en-NZ"/>
        </w:rPr>
        <w:drawing>
          <wp:anchor distT="0" distB="0" distL="114300" distR="114300" simplePos="0" relativeHeight="251664384" behindDoc="0" locked="0" layoutInCell="1" allowOverlap="1" wp14:anchorId="6D836DE3" wp14:editId="661B7C66">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556603" w:rsidSect="0080591C">
      <w:headerReference w:type="default" r:id="rId33"/>
      <w:footerReference w:type="default" r:id="rId34"/>
      <w:footerReference w:type="first" r:id="rId35"/>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A7C96" w14:textId="77777777" w:rsidR="00C46832" w:rsidRDefault="00C46832">
      <w:r>
        <w:separator/>
      </w:r>
    </w:p>
  </w:endnote>
  <w:endnote w:type="continuationSeparator" w:id="0">
    <w:p w14:paraId="212E9E50" w14:textId="77777777" w:rsidR="00C46832" w:rsidRDefault="00C46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Ligh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38886" w14:textId="1722F019" w:rsidR="00C46832" w:rsidRPr="00983563" w:rsidRDefault="00C4683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6A2CD3">
      <w:rPr>
        <w:rFonts w:ascii="Arial" w:hAnsi="Arial"/>
        <w:noProof/>
        <w:sz w:val="18"/>
        <w:szCs w:val="18"/>
      </w:rPr>
      <w:t>2</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6A2CD3">
      <w:rPr>
        <w:rFonts w:ascii="Arial" w:hAnsi="Arial"/>
        <w:noProof/>
        <w:sz w:val="18"/>
        <w:szCs w:val="18"/>
      </w:rPr>
      <w:t>13</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44790" w14:textId="77777777" w:rsidR="00C46832" w:rsidRPr="00983563" w:rsidRDefault="00C46832" w:rsidP="00D72D01">
    <w:pPr>
      <w:pStyle w:val="Footer"/>
      <w:tabs>
        <w:tab w:val="center" w:pos="4819"/>
        <w:tab w:val="right" w:pos="9638"/>
      </w:tabs>
      <w:rPr>
        <w:sz w:val="22"/>
      </w:rPr>
    </w:pPr>
    <w:r>
      <w:rPr>
        <w:noProof/>
        <w:lang w:eastAsia="en-NZ"/>
      </w:rPr>
      <w:drawing>
        <wp:anchor distT="0" distB="0" distL="114300" distR="114300" simplePos="0" relativeHeight="251661312" behindDoc="1" locked="0" layoutInCell="1" allowOverlap="1" wp14:anchorId="2A91630F" wp14:editId="2691FFCE">
          <wp:simplePos x="0" y="0"/>
          <wp:positionH relativeFrom="column">
            <wp:posOffset>2606040</wp:posOffset>
          </wp:positionH>
          <wp:positionV relativeFrom="paragraph">
            <wp:posOffset>0</wp:posOffset>
          </wp:positionV>
          <wp:extent cx="1809750" cy="4464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Pr>
        <w:rFonts w:ascii="Arial" w:hAnsi="Arial"/>
        <w:noProof/>
        <w:sz w:val="18"/>
        <w:szCs w:val="18"/>
      </w:rPr>
      <w:t>10</w:t>
    </w:r>
    <w:r w:rsidRPr="00983563">
      <w:rPr>
        <w:rFonts w:ascii="Arial" w:hAnsi="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0BCC" w14:textId="06B5A10D" w:rsidR="00C46832" w:rsidRPr="005059ED" w:rsidRDefault="00C4683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FD102D">
      <w:rPr>
        <w:rFonts w:ascii="Arial" w:hAnsi="Arial"/>
        <w:noProof/>
        <w:sz w:val="16"/>
        <w:szCs w:val="16"/>
      </w:rPr>
      <w:t>13</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FD102D">
      <w:rPr>
        <w:rFonts w:ascii="Arial" w:hAnsi="Arial"/>
        <w:noProof/>
        <w:sz w:val="16"/>
        <w:szCs w:val="16"/>
      </w:rPr>
      <w:t>13</w:t>
    </w:r>
    <w:r w:rsidRPr="005059ED">
      <w:rPr>
        <w:rFonts w:ascii="Arial" w:hAnsi="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E2392" w14:textId="5090D9A3" w:rsidR="00C46832" w:rsidRPr="00983563" w:rsidRDefault="00C46832"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3CACB839" wp14:editId="49244277">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Pr>
        <w:rFonts w:ascii="Arial" w:hAnsi="Arial"/>
        <w:noProof/>
        <w:sz w:val="18"/>
        <w:szCs w:val="18"/>
      </w:rPr>
      <w:t>11</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738EF" w14:textId="77777777" w:rsidR="00C46832" w:rsidRDefault="00C46832">
      <w:r>
        <w:separator/>
      </w:r>
    </w:p>
  </w:footnote>
  <w:footnote w:type="continuationSeparator" w:id="0">
    <w:p w14:paraId="5119D8E2" w14:textId="77777777" w:rsidR="00C46832" w:rsidRDefault="00C46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A2E6A" w14:textId="77777777" w:rsidR="00C46832" w:rsidRDefault="00C46832">
    <w:pPr>
      <w:pStyle w:val="Header"/>
    </w:pPr>
    <w:r>
      <w:rPr>
        <w:noProof/>
        <w:lang w:eastAsia="en-NZ"/>
      </w:rPr>
      <w:drawing>
        <wp:anchor distT="0" distB="0" distL="114300" distR="114300" simplePos="0" relativeHeight="251662336" behindDoc="1" locked="0" layoutInCell="1" allowOverlap="1" wp14:anchorId="3B33A532" wp14:editId="475532F9">
          <wp:simplePos x="0" y="0"/>
          <wp:positionH relativeFrom="column">
            <wp:posOffset>2449305</wp:posOffset>
          </wp:positionH>
          <wp:positionV relativeFrom="paragraph">
            <wp:posOffset>270179</wp:posOffset>
          </wp:positionV>
          <wp:extent cx="4507926" cy="7013050"/>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360E4" w14:textId="77777777" w:rsidR="00C46832" w:rsidRDefault="00C46832">
    <w:pPr>
      <w:pStyle w:val="Header"/>
    </w:pPr>
    <w:r>
      <w:rPr>
        <w:noProof/>
        <w:lang w:eastAsia="en-NZ"/>
      </w:rPr>
      <w:drawing>
        <wp:anchor distT="0" distB="0" distL="114300" distR="114300" simplePos="0" relativeHeight="251659264" behindDoc="1" locked="0" layoutInCell="1" allowOverlap="1" wp14:anchorId="452BD724" wp14:editId="3DE95D4A">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3AF9"/>
    <w:multiLevelType w:val="hybridMultilevel"/>
    <w:tmpl w:val="4BCC64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0D5A6AF4"/>
    <w:multiLevelType w:val="hybridMultilevel"/>
    <w:tmpl w:val="9FA4EC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FC2346B"/>
    <w:multiLevelType w:val="hybridMultilevel"/>
    <w:tmpl w:val="59F6A6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EE33CB"/>
    <w:multiLevelType w:val="hybridMultilevel"/>
    <w:tmpl w:val="54828ED6"/>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0D5DE7"/>
    <w:multiLevelType w:val="hybridMultilevel"/>
    <w:tmpl w:val="402A1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4A17A60"/>
    <w:multiLevelType w:val="hybridMultilevel"/>
    <w:tmpl w:val="1AF44D28"/>
    <w:lvl w:ilvl="0" w:tplc="04090001">
      <w:start w:val="1"/>
      <w:numFmt w:val="bullet"/>
      <w:lvlText w:val=""/>
      <w:lvlJc w:val="left"/>
      <w:pPr>
        <w:tabs>
          <w:tab w:val="num" w:pos="772"/>
        </w:tabs>
        <w:ind w:left="772" w:hanging="360"/>
      </w:pPr>
      <w:rPr>
        <w:rFonts w:ascii="Symbol" w:hAnsi="Symbol" w:hint="default"/>
      </w:rPr>
    </w:lvl>
    <w:lvl w:ilvl="1" w:tplc="04090003">
      <w:start w:val="1"/>
      <w:numFmt w:val="bullet"/>
      <w:lvlText w:val="o"/>
      <w:lvlJc w:val="left"/>
      <w:pPr>
        <w:tabs>
          <w:tab w:val="num" w:pos="1994"/>
        </w:tabs>
        <w:ind w:left="1994" w:hanging="360"/>
      </w:pPr>
      <w:rPr>
        <w:rFonts w:ascii="Courier New" w:hAnsi="Courier New" w:cs="Courier New" w:hint="default"/>
      </w:rPr>
    </w:lvl>
    <w:lvl w:ilvl="2" w:tplc="04090005" w:tentative="1">
      <w:start w:val="1"/>
      <w:numFmt w:val="bullet"/>
      <w:lvlText w:val=""/>
      <w:lvlJc w:val="left"/>
      <w:pPr>
        <w:tabs>
          <w:tab w:val="num" w:pos="2714"/>
        </w:tabs>
        <w:ind w:left="2714" w:hanging="360"/>
      </w:pPr>
      <w:rPr>
        <w:rFonts w:ascii="Wingdings" w:hAnsi="Wingdings" w:hint="default"/>
      </w:rPr>
    </w:lvl>
    <w:lvl w:ilvl="3" w:tplc="04090001" w:tentative="1">
      <w:start w:val="1"/>
      <w:numFmt w:val="bullet"/>
      <w:lvlText w:val=""/>
      <w:lvlJc w:val="left"/>
      <w:pPr>
        <w:tabs>
          <w:tab w:val="num" w:pos="3434"/>
        </w:tabs>
        <w:ind w:left="3434" w:hanging="360"/>
      </w:pPr>
      <w:rPr>
        <w:rFonts w:ascii="Symbol" w:hAnsi="Symbol" w:hint="default"/>
      </w:rPr>
    </w:lvl>
    <w:lvl w:ilvl="4" w:tplc="04090003" w:tentative="1">
      <w:start w:val="1"/>
      <w:numFmt w:val="bullet"/>
      <w:lvlText w:val="o"/>
      <w:lvlJc w:val="left"/>
      <w:pPr>
        <w:tabs>
          <w:tab w:val="num" w:pos="4154"/>
        </w:tabs>
        <w:ind w:left="4154" w:hanging="360"/>
      </w:pPr>
      <w:rPr>
        <w:rFonts w:ascii="Courier New" w:hAnsi="Courier New" w:cs="Courier New" w:hint="default"/>
      </w:rPr>
    </w:lvl>
    <w:lvl w:ilvl="5" w:tplc="04090005" w:tentative="1">
      <w:start w:val="1"/>
      <w:numFmt w:val="bullet"/>
      <w:lvlText w:val=""/>
      <w:lvlJc w:val="left"/>
      <w:pPr>
        <w:tabs>
          <w:tab w:val="num" w:pos="4874"/>
        </w:tabs>
        <w:ind w:left="4874" w:hanging="360"/>
      </w:pPr>
      <w:rPr>
        <w:rFonts w:ascii="Wingdings" w:hAnsi="Wingdings" w:hint="default"/>
      </w:rPr>
    </w:lvl>
    <w:lvl w:ilvl="6" w:tplc="04090001" w:tentative="1">
      <w:start w:val="1"/>
      <w:numFmt w:val="bullet"/>
      <w:lvlText w:val=""/>
      <w:lvlJc w:val="left"/>
      <w:pPr>
        <w:tabs>
          <w:tab w:val="num" w:pos="5594"/>
        </w:tabs>
        <w:ind w:left="5594" w:hanging="360"/>
      </w:pPr>
      <w:rPr>
        <w:rFonts w:ascii="Symbol" w:hAnsi="Symbol" w:hint="default"/>
      </w:rPr>
    </w:lvl>
    <w:lvl w:ilvl="7" w:tplc="04090003" w:tentative="1">
      <w:start w:val="1"/>
      <w:numFmt w:val="bullet"/>
      <w:lvlText w:val="o"/>
      <w:lvlJc w:val="left"/>
      <w:pPr>
        <w:tabs>
          <w:tab w:val="num" w:pos="6314"/>
        </w:tabs>
        <w:ind w:left="6314" w:hanging="360"/>
      </w:pPr>
      <w:rPr>
        <w:rFonts w:ascii="Courier New" w:hAnsi="Courier New" w:cs="Courier New" w:hint="default"/>
      </w:rPr>
    </w:lvl>
    <w:lvl w:ilvl="8" w:tplc="04090005" w:tentative="1">
      <w:start w:val="1"/>
      <w:numFmt w:val="bullet"/>
      <w:lvlText w:val=""/>
      <w:lvlJc w:val="left"/>
      <w:pPr>
        <w:tabs>
          <w:tab w:val="num" w:pos="7034"/>
        </w:tabs>
        <w:ind w:left="7034" w:hanging="360"/>
      </w:pPr>
      <w:rPr>
        <w:rFonts w:ascii="Wingdings" w:hAnsi="Wingdings" w:hint="default"/>
      </w:rPr>
    </w:lvl>
  </w:abstractNum>
  <w:abstractNum w:abstractNumId="7"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8" w15:restartNumberingAfterBreak="0">
    <w:nsid w:val="2E0B101A"/>
    <w:multiLevelType w:val="hybridMultilevel"/>
    <w:tmpl w:val="F0EE72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02E117E"/>
    <w:multiLevelType w:val="hybridMultilevel"/>
    <w:tmpl w:val="846E097A"/>
    <w:lvl w:ilvl="0" w:tplc="14090001">
      <w:start w:val="1"/>
      <w:numFmt w:val="bullet"/>
      <w:lvlText w:val=""/>
      <w:lvlJc w:val="left"/>
      <w:pPr>
        <w:tabs>
          <w:tab w:val="num" w:pos="643"/>
        </w:tabs>
        <w:ind w:left="643" w:hanging="360"/>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0" w15:restartNumberingAfterBreak="0">
    <w:nsid w:val="30DE66DC"/>
    <w:multiLevelType w:val="hybridMultilevel"/>
    <w:tmpl w:val="C1F2F8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77363F8"/>
    <w:multiLevelType w:val="hybridMultilevel"/>
    <w:tmpl w:val="DE3AFF6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3A144A9C"/>
    <w:multiLevelType w:val="hybridMultilevel"/>
    <w:tmpl w:val="3C48F6B4"/>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9A6327"/>
    <w:multiLevelType w:val="hybridMultilevel"/>
    <w:tmpl w:val="1A7C4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20C1A85"/>
    <w:multiLevelType w:val="hybridMultilevel"/>
    <w:tmpl w:val="194845E0"/>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5201F32"/>
    <w:multiLevelType w:val="hybridMultilevel"/>
    <w:tmpl w:val="2CE4968C"/>
    <w:lvl w:ilvl="0" w:tplc="81E25CBE">
      <w:start w:val="1"/>
      <w:numFmt w:val="bullet"/>
      <w:lvlText w:val=""/>
      <w:lvlJc w:val="left"/>
      <w:pPr>
        <w:tabs>
          <w:tab w:val="num" w:pos="34"/>
        </w:tabs>
        <w:ind w:left="601" w:hanging="567"/>
      </w:pPr>
      <w:rPr>
        <w:rFonts w:ascii="Symbol" w:hAnsi="Symbol" w:hint="default"/>
      </w:rPr>
    </w:lvl>
    <w:lvl w:ilvl="1" w:tplc="04090003" w:tentative="1">
      <w:start w:val="1"/>
      <w:numFmt w:val="bullet"/>
      <w:lvlText w:val="o"/>
      <w:lvlJc w:val="left"/>
      <w:pPr>
        <w:tabs>
          <w:tab w:val="num" w:pos="907"/>
        </w:tabs>
        <w:ind w:left="907" w:hanging="360"/>
      </w:pPr>
      <w:rPr>
        <w:rFonts w:ascii="Courier New" w:hAnsi="Courier New" w:hint="default"/>
      </w:rPr>
    </w:lvl>
    <w:lvl w:ilvl="2" w:tplc="04090005" w:tentative="1">
      <w:start w:val="1"/>
      <w:numFmt w:val="bullet"/>
      <w:lvlText w:val=""/>
      <w:lvlJc w:val="left"/>
      <w:pPr>
        <w:tabs>
          <w:tab w:val="num" w:pos="1627"/>
        </w:tabs>
        <w:ind w:left="1627" w:hanging="360"/>
      </w:pPr>
      <w:rPr>
        <w:rFonts w:ascii="Wingdings" w:hAnsi="Wingdings" w:hint="default"/>
      </w:rPr>
    </w:lvl>
    <w:lvl w:ilvl="3" w:tplc="04090001" w:tentative="1">
      <w:start w:val="1"/>
      <w:numFmt w:val="bullet"/>
      <w:lvlText w:val=""/>
      <w:lvlJc w:val="left"/>
      <w:pPr>
        <w:tabs>
          <w:tab w:val="num" w:pos="2347"/>
        </w:tabs>
        <w:ind w:left="2347" w:hanging="360"/>
      </w:pPr>
      <w:rPr>
        <w:rFonts w:ascii="Symbol" w:hAnsi="Symbol" w:hint="default"/>
      </w:rPr>
    </w:lvl>
    <w:lvl w:ilvl="4" w:tplc="04090003" w:tentative="1">
      <w:start w:val="1"/>
      <w:numFmt w:val="bullet"/>
      <w:lvlText w:val="o"/>
      <w:lvlJc w:val="left"/>
      <w:pPr>
        <w:tabs>
          <w:tab w:val="num" w:pos="3067"/>
        </w:tabs>
        <w:ind w:left="3067" w:hanging="360"/>
      </w:pPr>
      <w:rPr>
        <w:rFonts w:ascii="Courier New" w:hAnsi="Courier New" w:hint="default"/>
      </w:rPr>
    </w:lvl>
    <w:lvl w:ilvl="5" w:tplc="04090005" w:tentative="1">
      <w:start w:val="1"/>
      <w:numFmt w:val="bullet"/>
      <w:lvlText w:val=""/>
      <w:lvlJc w:val="left"/>
      <w:pPr>
        <w:tabs>
          <w:tab w:val="num" w:pos="3787"/>
        </w:tabs>
        <w:ind w:left="3787" w:hanging="360"/>
      </w:pPr>
      <w:rPr>
        <w:rFonts w:ascii="Wingdings" w:hAnsi="Wingdings" w:hint="default"/>
      </w:rPr>
    </w:lvl>
    <w:lvl w:ilvl="6" w:tplc="04090001" w:tentative="1">
      <w:start w:val="1"/>
      <w:numFmt w:val="bullet"/>
      <w:lvlText w:val=""/>
      <w:lvlJc w:val="left"/>
      <w:pPr>
        <w:tabs>
          <w:tab w:val="num" w:pos="4507"/>
        </w:tabs>
        <w:ind w:left="4507" w:hanging="360"/>
      </w:pPr>
      <w:rPr>
        <w:rFonts w:ascii="Symbol" w:hAnsi="Symbol" w:hint="default"/>
      </w:rPr>
    </w:lvl>
    <w:lvl w:ilvl="7" w:tplc="04090003" w:tentative="1">
      <w:start w:val="1"/>
      <w:numFmt w:val="bullet"/>
      <w:lvlText w:val="o"/>
      <w:lvlJc w:val="left"/>
      <w:pPr>
        <w:tabs>
          <w:tab w:val="num" w:pos="5227"/>
        </w:tabs>
        <w:ind w:left="5227" w:hanging="360"/>
      </w:pPr>
      <w:rPr>
        <w:rFonts w:ascii="Courier New" w:hAnsi="Courier New" w:hint="default"/>
      </w:rPr>
    </w:lvl>
    <w:lvl w:ilvl="8" w:tplc="04090005" w:tentative="1">
      <w:start w:val="1"/>
      <w:numFmt w:val="bullet"/>
      <w:lvlText w:val=""/>
      <w:lvlJc w:val="left"/>
      <w:pPr>
        <w:tabs>
          <w:tab w:val="num" w:pos="5947"/>
        </w:tabs>
        <w:ind w:left="5947" w:hanging="360"/>
      </w:pPr>
      <w:rPr>
        <w:rFonts w:ascii="Wingdings" w:hAnsi="Wingdings" w:hint="default"/>
      </w:rPr>
    </w:lvl>
  </w:abstractNum>
  <w:abstractNum w:abstractNumId="17"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43E0E8C"/>
    <w:multiLevelType w:val="hybridMultilevel"/>
    <w:tmpl w:val="9B5A35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0" w15:restartNumberingAfterBreak="0">
    <w:nsid w:val="5836579E"/>
    <w:multiLevelType w:val="hybridMultilevel"/>
    <w:tmpl w:val="F2A686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6DC02148"/>
    <w:multiLevelType w:val="hybridMultilevel"/>
    <w:tmpl w:val="8162ED2E"/>
    <w:lvl w:ilvl="0" w:tplc="14090001">
      <w:start w:val="1"/>
      <w:numFmt w:val="bullet"/>
      <w:lvlText w:val=""/>
      <w:lvlJc w:val="left"/>
      <w:pPr>
        <w:ind w:left="720" w:hanging="360"/>
      </w:pPr>
      <w:rPr>
        <w:rFonts w:ascii="Symbol" w:hAnsi="Symbol" w:hint="default"/>
      </w:rPr>
    </w:lvl>
    <w:lvl w:ilvl="1" w:tplc="1C287DCC">
      <w:numFmt w:val="bullet"/>
      <w:lvlText w:val="•"/>
      <w:lvlJc w:val="left"/>
      <w:pPr>
        <w:ind w:left="1650" w:hanging="57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E0158E6"/>
    <w:multiLevelType w:val="hybridMultilevel"/>
    <w:tmpl w:val="484ACC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6E1978F0"/>
    <w:multiLevelType w:val="hybridMultilevel"/>
    <w:tmpl w:val="7D606A1E"/>
    <w:lvl w:ilvl="0" w:tplc="1409000F">
      <w:start w:val="1"/>
      <w:numFmt w:val="decimal"/>
      <w:lvlText w:val="%1."/>
      <w:lvlJc w:val="left"/>
      <w:pPr>
        <w:ind w:left="720" w:hanging="360"/>
      </w:pPr>
      <w:rPr>
        <w:rFonts w:cs="Times New Roman" w:hint="default"/>
        <w:b w:val="0"/>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4" w15:restartNumberingAfterBreak="0">
    <w:nsid w:val="6FE04416"/>
    <w:multiLevelType w:val="hybridMultilevel"/>
    <w:tmpl w:val="9732DB4E"/>
    <w:lvl w:ilvl="0" w:tplc="14090001">
      <w:start w:val="1"/>
      <w:numFmt w:val="bullet"/>
      <w:lvlText w:val=""/>
      <w:lvlJc w:val="left"/>
      <w:pPr>
        <w:ind w:left="502"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num w:numId="1">
    <w:abstractNumId w:val="7"/>
  </w:num>
  <w:num w:numId="2">
    <w:abstractNumId w:val="1"/>
  </w:num>
  <w:num w:numId="3">
    <w:abstractNumId w:val="19"/>
  </w:num>
  <w:num w:numId="4">
    <w:abstractNumId w:val="17"/>
  </w:num>
  <w:num w:numId="5">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2"/>
  </w:num>
  <w:num w:numId="8">
    <w:abstractNumId w:val="0"/>
  </w:num>
  <w:num w:numId="9">
    <w:abstractNumId w:val="13"/>
  </w:num>
  <w:num w:numId="10">
    <w:abstractNumId w:val="5"/>
  </w:num>
  <w:num w:numId="11">
    <w:abstractNumId w:val="8"/>
  </w:num>
  <w:num w:numId="12">
    <w:abstractNumId w:val="10"/>
  </w:num>
  <w:num w:numId="13">
    <w:abstractNumId w:val="14"/>
  </w:num>
  <w:num w:numId="14">
    <w:abstractNumId w:val="9"/>
  </w:num>
  <w:num w:numId="15">
    <w:abstractNumId w:val="21"/>
  </w:num>
  <w:num w:numId="16">
    <w:abstractNumId w:val="3"/>
  </w:num>
  <w:num w:numId="17">
    <w:abstractNumId w:val="2"/>
  </w:num>
  <w:num w:numId="18">
    <w:abstractNumId w:val="22"/>
  </w:num>
  <w:num w:numId="19">
    <w:abstractNumId w:val="20"/>
  </w:num>
  <w:num w:numId="20">
    <w:abstractNumId w:val="15"/>
  </w:num>
  <w:num w:numId="21">
    <w:abstractNumId w:val="24"/>
  </w:num>
  <w:num w:numId="22">
    <w:abstractNumId w:val="4"/>
  </w:num>
  <w:num w:numId="23">
    <w:abstractNumId w:val="25"/>
  </w:num>
  <w:num w:numId="24">
    <w:abstractNumId w:val="18"/>
  </w:num>
  <w:num w:numId="25">
    <w:abstractNumId w:val="16"/>
  </w:num>
  <w:num w:numId="26">
    <w:abstractNumId w:val="23"/>
  </w:num>
  <w:num w:numId="27">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2B00"/>
    <w:rsid w:val="00015054"/>
    <w:rsid w:val="00021D0C"/>
    <w:rsid w:val="00026F98"/>
    <w:rsid w:val="00032493"/>
    <w:rsid w:val="000359C0"/>
    <w:rsid w:val="0003689D"/>
    <w:rsid w:val="00037650"/>
    <w:rsid w:val="00046151"/>
    <w:rsid w:val="0005579A"/>
    <w:rsid w:val="00061602"/>
    <w:rsid w:val="000767E2"/>
    <w:rsid w:val="00077120"/>
    <w:rsid w:val="000813EF"/>
    <w:rsid w:val="000915ED"/>
    <w:rsid w:val="00093463"/>
    <w:rsid w:val="000939AE"/>
    <w:rsid w:val="00095224"/>
    <w:rsid w:val="00096D3E"/>
    <w:rsid w:val="000A562B"/>
    <w:rsid w:val="000A6125"/>
    <w:rsid w:val="000B0DE5"/>
    <w:rsid w:val="000B2B67"/>
    <w:rsid w:val="000D1C36"/>
    <w:rsid w:val="000E0688"/>
    <w:rsid w:val="000E0839"/>
    <w:rsid w:val="000F0204"/>
    <w:rsid w:val="000F030F"/>
    <w:rsid w:val="000F40EE"/>
    <w:rsid w:val="000F6AAF"/>
    <w:rsid w:val="00102DF3"/>
    <w:rsid w:val="001040DF"/>
    <w:rsid w:val="00104872"/>
    <w:rsid w:val="00106FC6"/>
    <w:rsid w:val="00107A28"/>
    <w:rsid w:val="00120327"/>
    <w:rsid w:val="0012341C"/>
    <w:rsid w:val="00125511"/>
    <w:rsid w:val="00137CB4"/>
    <w:rsid w:val="00145E18"/>
    <w:rsid w:val="001503A3"/>
    <w:rsid w:val="001635C8"/>
    <w:rsid w:val="00176F9B"/>
    <w:rsid w:val="00180E01"/>
    <w:rsid w:val="001A1DC1"/>
    <w:rsid w:val="001A2361"/>
    <w:rsid w:val="001A4F53"/>
    <w:rsid w:val="001B463E"/>
    <w:rsid w:val="001C51C1"/>
    <w:rsid w:val="001D3BB2"/>
    <w:rsid w:val="001D41BE"/>
    <w:rsid w:val="001D686D"/>
    <w:rsid w:val="001E3C90"/>
    <w:rsid w:val="001E5F2B"/>
    <w:rsid w:val="001E6BA8"/>
    <w:rsid w:val="001F0A22"/>
    <w:rsid w:val="001F17EF"/>
    <w:rsid w:val="00222829"/>
    <w:rsid w:val="00222D79"/>
    <w:rsid w:val="00237876"/>
    <w:rsid w:val="002400B2"/>
    <w:rsid w:val="002417A4"/>
    <w:rsid w:val="00250B39"/>
    <w:rsid w:val="002522C5"/>
    <w:rsid w:val="002530B8"/>
    <w:rsid w:val="002549B6"/>
    <w:rsid w:val="00255850"/>
    <w:rsid w:val="0026634C"/>
    <w:rsid w:val="002757BE"/>
    <w:rsid w:val="00277945"/>
    <w:rsid w:val="00285897"/>
    <w:rsid w:val="002B01AF"/>
    <w:rsid w:val="002C2EC0"/>
    <w:rsid w:val="002C5392"/>
    <w:rsid w:val="002C6493"/>
    <w:rsid w:val="002D0968"/>
    <w:rsid w:val="002D47A6"/>
    <w:rsid w:val="002F0632"/>
    <w:rsid w:val="002F10A9"/>
    <w:rsid w:val="002F7DA0"/>
    <w:rsid w:val="003010EA"/>
    <w:rsid w:val="0030320E"/>
    <w:rsid w:val="00303F4D"/>
    <w:rsid w:val="0030618A"/>
    <w:rsid w:val="00315410"/>
    <w:rsid w:val="003205B4"/>
    <w:rsid w:val="00334CA2"/>
    <w:rsid w:val="003356D6"/>
    <w:rsid w:val="00337D30"/>
    <w:rsid w:val="00337D4E"/>
    <w:rsid w:val="0034069F"/>
    <w:rsid w:val="00343F49"/>
    <w:rsid w:val="00344E96"/>
    <w:rsid w:val="00347121"/>
    <w:rsid w:val="00353DE3"/>
    <w:rsid w:val="003564EB"/>
    <w:rsid w:val="0036614A"/>
    <w:rsid w:val="003669CA"/>
    <w:rsid w:val="0037592C"/>
    <w:rsid w:val="00383846"/>
    <w:rsid w:val="00384D8F"/>
    <w:rsid w:val="003915A7"/>
    <w:rsid w:val="00394433"/>
    <w:rsid w:val="003976EC"/>
    <w:rsid w:val="003A4B0A"/>
    <w:rsid w:val="003A603A"/>
    <w:rsid w:val="003B6EEA"/>
    <w:rsid w:val="003C4D34"/>
    <w:rsid w:val="003C67C9"/>
    <w:rsid w:val="003C6BDE"/>
    <w:rsid w:val="003C6C9E"/>
    <w:rsid w:val="003D67F7"/>
    <w:rsid w:val="003E2C27"/>
    <w:rsid w:val="003E378C"/>
    <w:rsid w:val="003E7612"/>
    <w:rsid w:val="003E7D49"/>
    <w:rsid w:val="003F3427"/>
    <w:rsid w:val="003F4109"/>
    <w:rsid w:val="003F4BCD"/>
    <w:rsid w:val="003F6547"/>
    <w:rsid w:val="003F6BFA"/>
    <w:rsid w:val="003F7EE5"/>
    <w:rsid w:val="00401EF7"/>
    <w:rsid w:val="004032C2"/>
    <w:rsid w:val="00406CD7"/>
    <w:rsid w:val="00410D85"/>
    <w:rsid w:val="00411BEA"/>
    <w:rsid w:val="0041619F"/>
    <w:rsid w:val="004408D5"/>
    <w:rsid w:val="004430AE"/>
    <w:rsid w:val="004438D0"/>
    <w:rsid w:val="004545E9"/>
    <w:rsid w:val="0045704C"/>
    <w:rsid w:val="004573CA"/>
    <w:rsid w:val="00462423"/>
    <w:rsid w:val="00466B14"/>
    <w:rsid w:val="0047300C"/>
    <w:rsid w:val="00473805"/>
    <w:rsid w:val="004761C2"/>
    <w:rsid w:val="0047667B"/>
    <w:rsid w:val="00481710"/>
    <w:rsid w:val="004854D8"/>
    <w:rsid w:val="00486C5F"/>
    <w:rsid w:val="00494323"/>
    <w:rsid w:val="00494786"/>
    <w:rsid w:val="004A188D"/>
    <w:rsid w:val="004A26DA"/>
    <w:rsid w:val="004A410E"/>
    <w:rsid w:val="004A4336"/>
    <w:rsid w:val="004A4520"/>
    <w:rsid w:val="004B102C"/>
    <w:rsid w:val="004B3C33"/>
    <w:rsid w:val="004C04E1"/>
    <w:rsid w:val="004C0D92"/>
    <w:rsid w:val="004C5A94"/>
    <w:rsid w:val="004C773E"/>
    <w:rsid w:val="004D74E6"/>
    <w:rsid w:val="004E58D7"/>
    <w:rsid w:val="004F65B1"/>
    <w:rsid w:val="005059ED"/>
    <w:rsid w:val="00511487"/>
    <w:rsid w:val="0051642B"/>
    <w:rsid w:val="00520276"/>
    <w:rsid w:val="005307CC"/>
    <w:rsid w:val="00531740"/>
    <w:rsid w:val="0053755B"/>
    <w:rsid w:val="0054046E"/>
    <w:rsid w:val="005437CB"/>
    <w:rsid w:val="00543C35"/>
    <w:rsid w:val="00553F5F"/>
    <w:rsid w:val="00556483"/>
    <w:rsid w:val="00556603"/>
    <w:rsid w:val="00571341"/>
    <w:rsid w:val="00572CFD"/>
    <w:rsid w:val="00575CDA"/>
    <w:rsid w:val="0058576A"/>
    <w:rsid w:val="005931FB"/>
    <w:rsid w:val="005A68E3"/>
    <w:rsid w:val="005A6C1D"/>
    <w:rsid w:val="005A6E50"/>
    <w:rsid w:val="005A7F12"/>
    <w:rsid w:val="005B4557"/>
    <w:rsid w:val="005C23A7"/>
    <w:rsid w:val="005C2DDA"/>
    <w:rsid w:val="005C722C"/>
    <w:rsid w:val="005D04D4"/>
    <w:rsid w:val="005D56C3"/>
    <w:rsid w:val="005E0C57"/>
    <w:rsid w:val="005E2243"/>
    <w:rsid w:val="005E6794"/>
    <w:rsid w:val="00601034"/>
    <w:rsid w:val="00604117"/>
    <w:rsid w:val="00607781"/>
    <w:rsid w:val="00610FC9"/>
    <w:rsid w:val="006118FD"/>
    <w:rsid w:val="00612F78"/>
    <w:rsid w:val="00616CC2"/>
    <w:rsid w:val="00627545"/>
    <w:rsid w:val="006304C6"/>
    <w:rsid w:val="00630BEA"/>
    <w:rsid w:val="006379DB"/>
    <w:rsid w:val="00640B21"/>
    <w:rsid w:val="00643AE9"/>
    <w:rsid w:val="006514B8"/>
    <w:rsid w:val="00660CBE"/>
    <w:rsid w:val="0066447F"/>
    <w:rsid w:val="00667CDA"/>
    <w:rsid w:val="0067042E"/>
    <w:rsid w:val="00671E11"/>
    <w:rsid w:val="0067210B"/>
    <w:rsid w:val="006762E9"/>
    <w:rsid w:val="00682D56"/>
    <w:rsid w:val="00686367"/>
    <w:rsid w:val="00686EB5"/>
    <w:rsid w:val="006872C1"/>
    <w:rsid w:val="00690298"/>
    <w:rsid w:val="00692C2A"/>
    <w:rsid w:val="00696FDE"/>
    <w:rsid w:val="006A1647"/>
    <w:rsid w:val="006A2CD3"/>
    <w:rsid w:val="006A30D9"/>
    <w:rsid w:val="006A3664"/>
    <w:rsid w:val="006A6422"/>
    <w:rsid w:val="006A7D22"/>
    <w:rsid w:val="006B3CE3"/>
    <w:rsid w:val="006B451E"/>
    <w:rsid w:val="006B69A2"/>
    <w:rsid w:val="006B6FDE"/>
    <w:rsid w:val="006C5D30"/>
    <w:rsid w:val="006C6530"/>
    <w:rsid w:val="006E05A3"/>
    <w:rsid w:val="006E28C7"/>
    <w:rsid w:val="006F271A"/>
    <w:rsid w:val="00701255"/>
    <w:rsid w:val="00706DB1"/>
    <w:rsid w:val="0070766F"/>
    <w:rsid w:val="00707BF7"/>
    <w:rsid w:val="007152A8"/>
    <w:rsid w:val="00717EF9"/>
    <w:rsid w:val="00722B49"/>
    <w:rsid w:val="0072491C"/>
    <w:rsid w:val="00731084"/>
    <w:rsid w:val="00733715"/>
    <w:rsid w:val="00734DE4"/>
    <w:rsid w:val="007405F5"/>
    <w:rsid w:val="007455A7"/>
    <w:rsid w:val="0075232B"/>
    <w:rsid w:val="007575A6"/>
    <w:rsid w:val="0076668C"/>
    <w:rsid w:val="00772D9A"/>
    <w:rsid w:val="0077446D"/>
    <w:rsid w:val="00776908"/>
    <w:rsid w:val="00776EF5"/>
    <w:rsid w:val="00780C39"/>
    <w:rsid w:val="0079099E"/>
    <w:rsid w:val="00791943"/>
    <w:rsid w:val="00794CE0"/>
    <w:rsid w:val="007A1E0D"/>
    <w:rsid w:val="007B00FC"/>
    <w:rsid w:val="007B0B82"/>
    <w:rsid w:val="007B137B"/>
    <w:rsid w:val="007C4C02"/>
    <w:rsid w:val="007C6E70"/>
    <w:rsid w:val="007D4D9C"/>
    <w:rsid w:val="007E1CF6"/>
    <w:rsid w:val="007E7084"/>
    <w:rsid w:val="007E7FD2"/>
    <w:rsid w:val="007F210C"/>
    <w:rsid w:val="007F2DA9"/>
    <w:rsid w:val="007F4799"/>
    <w:rsid w:val="007F580A"/>
    <w:rsid w:val="007F630A"/>
    <w:rsid w:val="007F7094"/>
    <w:rsid w:val="007F792F"/>
    <w:rsid w:val="00801706"/>
    <w:rsid w:val="0080591C"/>
    <w:rsid w:val="008072BD"/>
    <w:rsid w:val="00812B4F"/>
    <w:rsid w:val="008140E3"/>
    <w:rsid w:val="0081413D"/>
    <w:rsid w:val="0082250D"/>
    <w:rsid w:val="00822EB9"/>
    <w:rsid w:val="00830B13"/>
    <w:rsid w:val="0083643E"/>
    <w:rsid w:val="00837592"/>
    <w:rsid w:val="008552BC"/>
    <w:rsid w:val="00863EF5"/>
    <w:rsid w:val="0088243C"/>
    <w:rsid w:val="00885469"/>
    <w:rsid w:val="00894929"/>
    <w:rsid w:val="00897CA6"/>
    <w:rsid w:val="008B1AEF"/>
    <w:rsid w:val="008B31B0"/>
    <w:rsid w:val="008B5DF9"/>
    <w:rsid w:val="008C007C"/>
    <w:rsid w:val="008C01BA"/>
    <w:rsid w:val="008C76F3"/>
    <w:rsid w:val="008D1E15"/>
    <w:rsid w:val="008D44E9"/>
    <w:rsid w:val="008D7E88"/>
    <w:rsid w:val="008E426D"/>
    <w:rsid w:val="008E477B"/>
    <w:rsid w:val="008E49DE"/>
    <w:rsid w:val="008F1525"/>
    <w:rsid w:val="008F17E5"/>
    <w:rsid w:val="008F1A14"/>
    <w:rsid w:val="00903D6F"/>
    <w:rsid w:val="00912D5E"/>
    <w:rsid w:val="009130CE"/>
    <w:rsid w:val="009177C6"/>
    <w:rsid w:val="00917ADA"/>
    <w:rsid w:val="00917EFE"/>
    <w:rsid w:val="00920AA4"/>
    <w:rsid w:val="009261BB"/>
    <w:rsid w:val="0093027E"/>
    <w:rsid w:val="0093091E"/>
    <w:rsid w:val="0093259B"/>
    <w:rsid w:val="00932BBE"/>
    <w:rsid w:val="009341E8"/>
    <w:rsid w:val="009446A4"/>
    <w:rsid w:val="00944779"/>
    <w:rsid w:val="00953D74"/>
    <w:rsid w:val="00963B23"/>
    <w:rsid w:val="00971ADA"/>
    <w:rsid w:val="009752A3"/>
    <w:rsid w:val="00975A83"/>
    <w:rsid w:val="009816F3"/>
    <w:rsid w:val="00984F2F"/>
    <w:rsid w:val="0099235B"/>
    <w:rsid w:val="00996271"/>
    <w:rsid w:val="009A0738"/>
    <w:rsid w:val="009B2DBD"/>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1C54"/>
    <w:rsid w:val="00A42D78"/>
    <w:rsid w:val="00A43FC7"/>
    <w:rsid w:val="00A45573"/>
    <w:rsid w:val="00A466C4"/>
    <w:rsid w:val="00A4684A"/>
    <w:rsid w:val="00A46943"/>
    <w:rsid w:val="00A4777F"/>
    <w:rsid w:val="00A52806"/>
    <w:rsid w:val="00A66FD8"/>
    <w:rsid w:val="00A7227E"/>
    <w:rsid w:val="00A835A6"/>
    <w:rsid w:val="00A84E47"/>
    <w:rsid w:val="00A941CE"/>
    <w:rsid w:val="00AC0749"/>
    <w:rsid w:val="00AD0C99"/>
    <w:rsid w:val="00AD2D91"/>
    <w:rsid w:val="00AD399B"/>
    <w:rsid w:val="00AD5BC5"/>
    <w:rsid w:val="00AE206A"/>
    <w:rsid w:val="00AE5555"/>
    <w:rsid w:val="00AF5C2F"/>
    <w:rsid w:val="00AF732F"/>
    <w:rsid w:val="00B0644C"/>
    <w:rsid w:val="00B219C2"/>
    <w:rsid w:val="00B239C2"/>
    <w:rsid w:val="00B30419"/>
    <w:rsid w:val="00B4029D"/>
    <w:rsid w:val="00B403F1"/>
    <w:rsid w:val="00B4067D"/>
    <w:rsid w:val="00B4226A"/>
    <w:rsid w:val="00B462C9"/>
    <w:rsid w:val="00B52974"/>
    <w:rsid w:val="00B6195A"/>
    <w:rsid w:val="00B62BF3"/>
    <w:rsid w:val="00B631AF"/>
    <w:rsid w:val="00B639B1"/>
    <w:rsid w:val="00B66960"/>
    <w:rsid w:val="00B6794A"/>
    <w:rsid w:val="00B742F9"/>
    <w:rsid w:val="00B77113"/>
    <w:rsid w:val="00B83712"/>
    <w:rsid w:val="00B93422"/>
    <w:rsid w:val="00BA028E"/>
    <w:rsid w:val="00BA2F53"/>
    <w:rsid w:val="00BA33BE"/>
    <w:rsid w:val="00BA3C44"/>
    <w:rsid w:val="00BC18D2"/>
    <w:rsid w:val="00BC3B35"/>
    <w:rsid w:val="00BC488D"/>
    <w:rsid w:val="00BD12A4"/>
    <w:rsid w:val="00BD6996"/>
    <w:rsid w:val="00BE03E4"/>
    <w:rsid w:val="00BE15B8"/>
    <w:rsid w:val="00BF13CB"/>
    <w:rsid w:val="00C0697C"/>
    <w:rsid w:val="00C15933"/>
    <w:rsid w:val="00C20007"/>
    <w:rsid w:val="00C2495C"/>
    <w:rsid w:val="00C250CC"/>
    <w:rsid w:val="00C27C64"/>
    <w:rsid w:val="00C30271"/>
    <w:rsid w:val="00C32568"/>
    <w:rsid w:val="00C46832"/>
    <w:rsid w:val="00C5127E"/>
    <w:rsid w:val="00C53CD8"/>
    <w:rsid w:val="00C54DFD"/>
    <w:rsid w:val="00C56AFB"/>
    <w:rsid w:val="00C63927"/>
    <w:rsid w:val="00C64A88"/>
    <w:rsid w:val="00C6759D"/>
    <w:rsid w:val="00C738CA"/>
    <w:rsid w:val="00C7605A"/>
    <w:rsid w:val="00C97877"/>
    <w:rsid w:val="00CA10FE"/>
    <w:rsid w:val="00CB0822"/>
    <w:rsid w:val="00CB2708"/>
    <w:rsid w:val="00CB323F"/>
    <w:rsid w:val="00CC6036"/>
    <w:rsid w:val="00CC71E3"/>
    <w:rsid w:val="00CC7588"/>
    <w:rsid w:val="00CC7EA0"/>
    <w:rsid w:val="00CE4DD0"/>
    <w:rsid w:val="00CE74DF"/>
    <w:rsid w:val="00D04CA3"/>
    <w:rsid w:val="00D05733"/>
    <w:rsid w:val="00D0661A"/>
    <w:rsid w:val="00D101A6"/>
    <w:rsid w:val="00D20D31"/>
    <w:rsid w:val="00D21764"/>
    <w:rsid w:val="00D24D47"/>
    <w:rsid w:val="00D271D9"/>
    <w:rsid w:val="00D36267"/>
    <w:rsid w:val="00D36DB8"/>
    <w:rsid w:val="00D42C1F"/>
    <w:rsid w:val="00D4515A"/>
    <w:rsid w:val="00D546A5"/>
    <w:rsid w:val="00D54892"/>
    <w:rsid w:val="00D673B2"/>
    <w:rsid w:val="00D72D01"/>
    <w:rsid w:val="00D742DB"/>
    <w:rsid w:val="00D80A04"/>
    <w:rsid w:val="00D80DF8"/>
    <w:rsid w:val="00D85618"/>
    <w:rsid w:val="00D929B3"/>
    <w:rsid w:val="00DA1B50"/>
    <w:rsid w:val="00DB5548"/>
    <w:rsid w:val="00DB5869"/>
    <w:rsid w:val="00DC02A2"/>
    <w:rsid w:val="00DD0E77"/>
    <w:rsid w:val="00DD28DF"/>
    <w:rsid w:val="00DE1CC2"/>
    <w:rsid w:val="00DF40D0"/>
    <w:rsid w:val="00E07A84"/>
    <w:rsid w:val="00E14FC4"/>
    <w:rsid w:val="00E173C7"/>
    <w:rsid w:val="00E327BB"/>
    <w:rsid w:val="00E33217"/>
    <w:rsid w:val="00E415DD"/>
    <w:rsid w:val="00E45F34"/>
    <w:rsid w:val="00E51802"/>
    <w:rsid w:val="00E70106"/>
    <w:rsid w:val="00E70C04"/>
    <w:rsid w:val="00E70C69"/>
    <w:rsid w:val="00E74623"/>
    <w:rsid w:val="00E85F60"/>
    <w:rsid w:val="00E95346"/>
    <w:rsid w:val="00EB3A0C"/>
    <w:rsid w:val="00EC38FA"/>
    <w:rsid w:val="00EC7E56"/>
    <w:rsid w:val="00EC7E63"/>
    <w:rsid w:val="00ED06B7"/>
    <w:rsid w:val="00ED2B54"/>
    <w:rsid w:val="00ED2C12"/>
    <w:rsid w:val="00ED3D8F"/>
    <w:rsid w:val="00ED45B3"/>
    <w:rsid w:val="00EE0259"/>
    <w:rsid w:val="00EE235D"/>
    <w:rsid w:val="00EE7D93"/>
    <w:rsid w:val="00EF3463"/>
    <w:rsid w:val="00EF47A2"/>
    <w:rsid w:val="00EF6790"/>
    <w:rsid w:val="00F00312"/>
    <w:rsid w:val="00F0050C"/>
    <w:rsid w:val="00F007BD"/>
    <w:rsid w:val="00F14F36"/>
    <w:rsid w:val="00F20D5D"/>
    <w:rsid w:val="00F24553"/>
    <w:rsid w:val="00F449FB"/>
    <w:rsid w:val="00F44B48"/>
    <w:rsid w:val="00F453C7"/>
    <w:rsid w:val="00F46B77"/>
    <w:rsid w:val="00F62176"/>
    <w:rsid w:val="00F6403A"/>
    <w:rsid w:val="00F6423B"/>
    <w:rsid w:val="00F65320"/>
    <w:rsid w:val="00F6539C"/>
    <w:rsid w:val="00F65A3B"/>
    <w:rsid w:val="00F773F1"/>
    <w:rsid w:val="00F82C42"/>
    <w:rsid w:val="00F8311B"/>
    <w:rsid w:val="00F9013D"/>
    <w:rsid w:val="00F92279"/>
    <w:rsid w:val="00F9519B"/>
    <w:rsid w:val="00FA1B4B"/>
    <w:rsid w:val="00FA3E0A"/>
    <w:rsid w:val="00FA7378"/>
    <w:rsid w:val="00FC7BA0"/>
    <w:rsid w:val="00FD102D"/>
    <w:rsid w:val="00FE1F15"/>
    <w:rsid w:val="00FE5DA4"/>
    <w:rsid w:val="00FF3F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E9D0545"/>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link w:val="Heading3Char"/>
    <w:uiPriority w:val="9"/>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4"/>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uiPriority w:val="99"/>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qFormat/>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uiPriority w:val="39"/>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link w:val="FooterChar"/>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uiPriority w:val="99"/>
    <w:locked/>
    <w:rsid w:val="00021D0C"/>
    <w:rPr>
      <w:rFonts w:ascii="Georgia" w:hAnsi="Georgia"/>
      <w:bCs/>
      <w:sz w:val="24"/>
      <w:szCs w:val="24"/>
      <w:lang w:eastAsia="en-US"/>
    </w:rPr>
  </w:style>
  <w:style w:type="character" w:styleId="CommentReference">
    <w:name w:val="annotation reference"/>
    <w:basedOn w:val="DefaultParagraphFont"/>
    <w:semiHidden/>
    <w:unhideWhenUsed/>
    <w:rsid w:val="00137CB4"/>
    <w:rPr>
      <w:sz w:val="16"/>
      <w:szCs w:val="16"/>
    </w:rPr>
  </w:style>
  <w:style w:type="paragraph" w:styleId="CommentText">
    <w:name w:val="annotation text"/>
    <w:basedOn w:val="Normal"/>
    <w:link w:val="CommentTextChar"/>
    <w:semiHidden/>
    <w:unhideWhenUsed/>
    <w:rsid w:val="00137CB4"/>
    <w:rPr>
      <w:sz w:val="20"/>
      <w:szCs w:val="20"/>
    </w:rPr>
  </w:style>
  <w:style w:type="character" w:customStyle="1" w:styleId="CommentTextChar">
    <w:name w:val="Comment Text Char"/>
    <w:basedOn w:val="DefaultParagraphFont"/>
    <w:link w:val="CommentText"/>
    <w:semiHidden/>
    <w:rsid w:val="00137CB4"/>
    <w:rPr>
      <w:rFonts w:ascii="Georgia" w:hAnsi="Georgia"/>
      <w:bCs/>
      <w:lang w:eastAsia="en-US"/>
    </w:rPr>
  </w:style>
  <w:style w:type="paragraph" w:styleId="CommentSubject">
    <w:name w:val="annotation subject"/>
    <w:basedOn w:val="CommentText"/>
    <w:next w:val="CommentText"/>
    <w:link w:val="CommentSubjectChar"/>
    <w:semiHidden/>
    <w:unhideWhenUsed/>
    <w:rsid w:val="00137CB4"/>
    <w:rPr>
      <w:b/>
    </w:rPr>
  </w:style>
  <w:style w:type="character" w:customStyle="1" w:styleId="CommentSubjectChar">
    <w:name w:val="Comment Subject Char"/>
    <w:basedOn w:val="CommentTextChar"/>
    <w:link w:val="CommentSubject"/>
    <w:semiHidden/>
    <w:rsid w:val="00137CB4"/>
    <w:rPr>
      <w:rFonts w:ascii="Georgia" w:hAnsi="Georgia"/>
      <w:b/>
      <w:bCs/>
      <w:lang w:eastAsia="en-US"/>
    </w:rPr>
  </w:style>
  <w:style w:type="character" w:customStyle="1" w:styleId="FooterChar">
    <w:name w:val="Footer Char"/>
    <w:basedOn w:val="DefaultParagraphFont"/>
    <w:link w:val="Footer"/>
    <w:rsid w:val="00953D74"/>
    <w:rPr>
      <w:rFonts w:ascii="Georgia" w:hAnsi="Georgia"/>
      <w:bCs/>
      <w:sz w:val="24"/>
      <w:szCs w:val="24"/>
      <w:lang w:eastAsia="en-US"/>
    </w:rPr>
  </w:style>
  <w:style w:type="character" w:styleId="Hyperlink">
    <w:name w:val="Hyperlink"/>
    <w:basedOn w:val="DefaultParagraphFont"/>
    <w:rsid w:val="00AF5C2F"/>
    <w:rPr>
      <w:color w:val="0563C1"/>
      <w:u w:val="single"/>
    </w:rPr>
  </w:style>
  <w:style w:type="paragraph" w:customStyle="1" w:styleId="TableBulletPoint">
    <w:name w:val="Table Bullet Point"/>
    <w:autoRedefine/>
    <w:qFormat/>
    <w:rsid w:val="00AF5C2F"/>
    <w:pPr>
      <w:tabs>
        <w:tab w:val="num" w:pos="720"/>
      </w:tabs>
      <w:spacing w:before="60" w:after="60"/>
      <w:ind w:left="720" w:hanging="360"/>
    </w:pPr>
    <w:rPr>
      <w:rFonts w:ascii="Arial" w:hAnsi="Arial" w:cs="Arial"/>
      <w:bCs/>
      <w:lang w:val="en-US" w:eastAsia="en-US"/>
    </w:rPr>
  </w:style>
  <w:style w:type="paragraph" w:customStyle="1" w:styleId="TableText">
    <w:name w:val="Table Text"/>
    <w:qFormat/>
    <w:rsid w:val="005E6794"/>
    <w:pPr>
      <w:spacing w:before="60" w:after="60"/>
    </w:pPr>
    <w:rPr>
      <w:rFonts w:ascii="Arial" w:hAnsi="Arial" w:cs="Arial"/>
      <w:bCs/>
      <w:lang w:eastAsia="en-US"/>
    </w:rPr>
  </w:style>
  <w:style w:type="character" w:customStyle="1" w:styleId="Heading3Char">
    <w:name w:val="Heading 3 Char"/>
    <w:basedOn w:val="DefaultParagraphFont"/>
    <w:link w:val="Heading3"/>
    <w:uiPriority w:val="9"/>
    <w:locked/>
    <w:rsid w:val="00DB5869"/>
    <w:rPr>
      <w:rFonts w:ascii="Arial" w:hAnsi="Arial" w:cs="Arial"/>
      <w:b/>
      <w:bCs/>
      <w:sz w:val="26"/>
      <w:szCs w:val="26"/>
      <w:lang w:eastAsia="en-US"/>
    </w:rPr>
  </w:style>
  <w:style w:type="character" w:styleId="Strong">
    <w:name w:val="Strong"/>
    <w:basedOn w:val="DefaultParagraphFont"/>
    <w:uiPriority w:val="22"/>
    <w:qFormat/>
    <w:rsid w:val="00DB5869"/>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8.png"/><Relationship Id="rId21" Type="http://schemas.openxmlformats.org/officeDocument/2006/relationships/header" Target="header1.xml"/><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openxmlformats.org/officeDocument/2006/relationships/hyperlink" Target="https://www.otboard.org.nz/site/ces/competencies?nav=sidebar"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wrb.govt.nz/practice/core-competence-standards/" TargetMode="External"/><Relationship Id="rId32" Type="http://schemas.microsoft.com/office/2007/relationships/hdphoto" Target="media/hdphoto5.wd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footer" Target="footer1.xml"/><Relationship Id="rId27" Type="http://schemas.openxmlformats.org/officeDocument/2006/relationships/image" Target="cid:image002.png@01D2A47E.DD315CC0" TargetMode="External"/><Relationship Id="rId30" Type="http://schemas.openxmlformats.org/officeDocument/2006/relationships/image" Target="media/image10.png"/><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FE76863B-A512-4D97-978E-B9C9F5163B12}" type="asst">
      <dgm:prSet custT="1"/>
      <dgm:spPr/>
      <dgm:t>
        <a:bodyPr/>
        <a:lstStyle/>
        <a:p>
          <a:r>
            <a:rPr lang="en-US" sz="1400"/>
            <a:t>Team Leader / Health Professional</a:t>
          </a:r>
        </a:p>
      </dgm:t>
    </dgm:pt>
    <dgm:pt modelId="{4686EE23-48B5-4DFC-A6AE-CCBDC83E8594}" type="parTrans" cxnId="{A9FAE184-0455-4601-8438-F9B69111D0E2}">
      <dgm:prSet/>
      <dgm:spPr/>
      <dgm:t>
        <a:bodyPr/>
        <a:lstStyle/>
        <a:p>
          <a:endParaRPr lang="en-US"/>
        </a:p>
      </dgm:t>
    </dgm:pt>
    <dgm:pt modelId="{507390E1-6864-4704-BC60-E93195CC6705}" type="sibTrans" cxnId="{A9FAE184-0455-4601-8438-F9B69111D0E2}">
      <dgm:prSet/>
      <dgm:spPr/>
      <dgm:t>
        <a:bodyPr/>
        <a:lstStyle/>
        <a:p>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X="153379"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X="112266" custScaleY="105659"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4"/>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130696" custScaleY="69734"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4"/>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123173" custScaleY="78196" custLinFactNeighborX="-12273" custLinFactNeighborY="123">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4"/>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115206" custScaleY="70936" custLinFactNeighborX="22348" custLinFactNeighborY="438">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0A40255-4927-435E-B39E-840482C7B90A}" type="pres">
      <dgm:prSet presAssocID="{4686EE23-48B5-4DFC-A6AE-CCBDC83E8594}" presName="Name111" presStyleLbl="parChTrans1D3" presStyleIdx="3" presStyleCnt="4"/>
      <dgm:spPr/>
      <dgm:t>
        <a:bodyPr/>
        <a:lstStyle/>
        <a:p>
          <a:endParaRPr lang="en-US"/>
        </a:p>
      </dgm:t>
    </dgm:pt>
    <dgm:pt modelId="{BF9700A4-1BD0-457A-A6D8-42A319B56901}" type="pres">
      <dgm:prSet presAssocID="{FE76863B-A512-4D97-978E-B9C9F5163B12}" presName="hierRoot3" presStyleCnt="0">
        <dgm:presLayoutVars>
          <dgm:hierBranch val="init"/>
        </dgm:presLayoutVars>
      </dgm:prSet>
      <dgm:spPr/>
    </dgm:pt>
    <dgm:pt modelId="{C3596497-350D-47DB-AD8C-CA650BD86993}" type="pres">
      <dgm:prSet presAssocID="{FE76863B-A512-4D97-978E-B9C9F5163B12}" presName="rootComposite3" presStyleCnt="0"/>
      <dgm:spPr/>
    </dgm:pt>
    <dgm:pt modelId="{2E3CCADB-766F-47C9-9203-5F64AA8E8575}" type="pres">
      <dgm:prSet presAssocID="{FE76863B-A512-4D97-978E-B9C9F5163B12}" presName="rootText3" presStyleLbl="asst2" presStyleIdx="0" presStyleCnt="1" custScaleX="285128" custScaleY="55078" custLinFactX="18152" custLinFactNeighborX="100000" custLinFactNeighborY="-22498">
        <dgm:presLayoutVars>
          <dgm:chPref val="3"/>
        </dgm:presLayoutVars>
      </dgm:prSet>
      <dgm:spPr/>
      <dgm:t>
        <a:bodyPr/>
        <a:lstStyle/>
        <a:p>
          <a:endParaRPr lang="en-US"/>
        </a:p>
      </dgm:t>
    </dgm:pt>
    <dgm:pt modelId="{9371EE5E-C442-44A7-B60E-62526172AB59}" type="pres">
      <dgm:prSet presAssocID="{FE76863B-A512-4D97-978E-B9C9F5163B12}" presName="rootConnector3" presStyleLbl="asst2" presStyleIdx="0" presStyleCnt="1"/>
      <dgm:spPr/>
      <dgm:t>
        <a:bodyPr/>
        <a:lstStyle/>
        <a:p>
          <a:endParaRPr lang="en-US"/>
        </a:p>
      </dgm:t>
    </dgm:pt>
    <dgm:pt modelId="{5A8F9D29-FFD5-4397-8617-8FFD0FBCE83E}" type="pres">
      <dgm:prSet presAssocID="{FE76863B-A512-4D97-978E-B9C9F5163B12}" presName="hierChild6" presStyleCnt="0"/>
      <dgm:spPr/>
    </dgm:pt>
    <dgm:pt modelId="{1007E78B-4A3C-423A-912B-3B7D925D0171}" type="pres">
      <dgm:prSet presAssocID="{FE76863B-A512-4D97-978E-B9C9F5163B12}" presName="hierChild7"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X="183673" custScaleY="97671"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1E5A5395-E8E6-4C79-B04F-1174C7830B6E}" type="presOf" srcId="{5EC5A73A-4F9A-4EB6-B6A2-FD07ED1E7DA5}" destId="{A270DC90-E5A8-411B-AC63-B95DB25C751B}" srcOrd="1"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6CC5A9B-AE76-4775-B363-09A0EC4AF277}" type="presOf" srcId="{112A7505-E97F-479C-AB52-D9CBA9A1DAA2}" destId="{B4A40286-753F-4A23-8E44-F86EEACD7B0E}" srcOrd="1"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549BCC83-C4C1-4BCE-BDA7-DBE5B086051C}" type="presOf" srcId="{BF5E2562-E1C5-4184-BC03-CC90B4C5C582}" destId="{B25A7B2B-3B0F-4473-B9F0-2466182B9A29}" srcOrd="1" destOrd="0" presId="urn:microsoft.com/office/officeart/2005/8/layout/orgChart1"/>
    <dgm:cxn modelId="{A5EB69CC-B23D-41B0-ABC6-B486A1BE9C8D}" type="presOf" srcId="{BF5E2562-E1C5-4184-BC03-CC90B4C5C582}" destId="{F61EBD19-F508-40FE-87E6-6B635D528C90}" srcOrd="0" destOrd="0" presId="urn:microsoft.com/office/officeart/2005/8/layout/orgChart1"/>
    <dgm:cxn modelId="{B621F00C-CC76-4E6D-9EE4-8613C098C82A}" type="presOf" srcId="{240FB02D-8BB5-4A10-9CA1-01515F236684}" destId="{B4AD1006-565B-4CD8-8BB0-5719A6CCA310}" srcOrd="0" destOrd="0" presId="urn:microsoft.com/office/officeart/2005/8/layout/orgChart1"/>
    <dgm:cxn modelId="{8969DDF0-A749-4F1D-851E-D2BB65F2CC02}" srcId="{F0EFBB8C-7EFF-48A2-A834-116D488E60A0}" destId="{BF5E2562-E1C5-4184-BC03-CC90B4C5C582}" srcOrd="0" destOrd="0" parTransId="{6BEB4E5F-3A15-4BA9-8A87-AB0C7A1A5A9A}" sibTransId="{F3B76867-453A-4337-B8C1-0FBD2110F18F}"/>
    <dgm:cxn modelId="{F3573DED-410D-4C8B-9D3D-8259662A0E07}" type="presOf" srcId="{10248899-D59E-4DB0-8244-3DFCA58E7FD3}" destId="{28317CE7-D6EF-478C-80BD-31EE02DB558B}" srcOrd="1" destOrd="0" presId="urn:microsoft.com/office/officeart/2005/8/layout/orgChart1"/>
    <dgm:cxn modelId="{0F2BA24D-F6F1-4F68-9297-2CF2F4D94601}" type="presOf" srcId="{FE76863B-A512-4D97-978E-B9C9F5163B12}" destId="{9371EE5E-C442-44A7-B60E-62526172AB59}" srcOrd="1" destOrd="0" presId="urn:microsoft.com/office/officeart/2005/8/layout/orgChart1"/>
    <dgm:cxn modelId="{1CC05FF6-4BE2-4ED1-ADF3-75571B8D4D49}" type="presOf" srcId="{FE76863B-A512-4D97-978E-B9C9F5163B12}" destId="{2E3CCADB-766F-47C9-9203-5F64AA8E8575}" srcOrd="0" destOrd="0" presId="urn:microsoft.com/office/officeart/2005/8/layout/orgChart1"/>
    <dgm:cxn modelId="{0D5A4D0E-EF04-40F7-A99F-ED43FBD32B78}" type="presOf" srcId="{F0EFBB8C-7EFF-48A2-A834-116D488E60A0}" destId="{ECE8B49A-FC9C-4EE2-B1B1-346FAA49F903}"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B98303AC-AB17-45D0-B705-5139245AB72D}" type="presOf" srcId="{10248899-D59E-4DB0-8244-3DFCA58E7FD3}" destId="{DF473EA8-A23F-47F3-A09C-8F240F4A6DA0}" srcOrd="0" destOrd="0" presId="urn:microsoft.com/office/officeart/2005/8/layout/orgChart1"/>
    <dgm:cxn modelId="{A9FAE184-0455-4601-8438-F9B69111D0E2}" srcId="{A465DFB2-29E1-4527-A897-111CF455B828}" destId="{FE76863B-A512-4D97-978E-B9C9F5163B12}" srcOrd="3" destOrd="0" parTransId="{4686EE23-48B5-4DFC-A6AE-CCBDC83E8594}" sibTransId="{507390E1-6864-4704-BC60-E93195CC6705}"/>
    <dgm:cxn modelId="{1706FBB2-3E98-47D0-B09D-FEFE840A632F}" type="presOf" srcId="{5EC5A73A-4F9A-4EB6-B6A2-FD07ED1E7DA5}" destId="{6339C451-CF22-4368-A2E2-4A5317561886}" srcOrd="0" destOrd="0" presId="urn:microsoft.com/office/officeart/2005/8/layout/orgChart1"/>
    <dgm:cxn modelId="{2051E86B-677D-4497-A0E9-85BE2D049D25}" srcId="{BF5E2562-E1C5-4184-BC03-CC90B4C5C582}" destId="{5EC5A73A-4F9A-4EB6-B6A2-FD07ED1E7DA5}" srcOrd="1" destOrd="0" parTransId="{3FB5A59D-E08A-44CA-8753-21E4E3BB52F9}" sibTransId="{818BA161-3C5C-45BC-9439-4CB472B13837}"/>
    <dgm:cxn modelId="{3305A4C5-FAA5-43CA-A46A-A687BEB9870C}" type="presOf" srcId="{112A7505-E97F-479C-AB52-D9CBA9A1DAA2}" destId="{DC8F35CD-45FC-4077-929A-0E9968F59EE2}" srcOrd="0"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A88CB266-E596-4FD3-809E-B7B3F72CE56F}" type="presOf" srcId="{4686EE23-48B5-4DFC-A6AE-CCBDC83E8594}" destId="{F0A40255-4927-435E-B39E-840482C7B90A}"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FD464E86-48FE-44EB-BA49-3953C97D1B57}" type="presParOf" srcId="{872EAFE3-F29A-4C8C-82B1-F498ED8DC396}" destId="{F0A40255-4927-435E-B39E-840482C7B90A}" srcOrd="0" destOrd="0" presId="urn:microsoft.com/office/officeart/2005/8/layout/orgChart1"/>
    <dgm:cxn modelId="{3BD3BA81-ADA9-49F2-AE8C-502DBD5802E7}" type="presParOf" srcId="{872EAFE3-F29A-4C8C-82B1-F498ED8DC396}" destId="{BF9700A4-1BD0-457A-A6D8-42A319B56901}" srcOrd="1" destOrd="0" presId="urn:microsoft.com/office/officeart/2005/8/layout/orgChart1"/>
    <dgm:cxn modelId="{C45BC2FC-5110-450A-8507-AEC979DBABB9}" type="presParOf" srcId="{BF9700A4-1BD0-457A-A6D8-42A319B56901}" destId="{C3596497-350D-47DB-AD8C-CA650BD86993}" srcOrd="0" destOrd="0" presId="urn:microsoft.com/office/officeart/2005/8/layout/orgChart1"/>
    <dgm:cxn modelId="{4882A871-0D6B-4090-8B68-E2AD56C20FB1}" type="presParOf" srcId="{C3596497-350D-47DB-AD8C-CA650BD86993}" destId="{2E3CCADB-766F-47C9-9203-5F64AA8E8575}" srcOrd="0" destOrd="0" presId="urn:microsoft.com/office/officeart/2005/8/layout/orgChart1"/>
    <dgm:cxn modelId="{FD86E9FD-7CFF-4DF0-88A0-F5AFF3F84B67}" type="presParOf" srcId="{C3596497-350D-47DB-AD8C-CA650BD86993}" destId="{9371EE5E-C442-44A7-B60E-62526172AB59}" srcOrd="1" destOrd="0" presId="urn:microsoft.com/office/officeart/2005/8/layout/orgChart1"/>
    <dgm:cxn modelId="{5878C783-B83C-4294-9970-3A2B3DB96254}" type="presParOf" srcId="{BF9700A4-1BD0-457A-A6D8-42A319B56901}" destId="{5A8F9D29-FFD5-4397-8617-8FFD0FBCE83E}" srcOrd="1" destOrd="0" presId="urn:microsoft.com/office/officeart/2005/8/layout/orgChart1"/>
    <dgm:cxn modelId="{A724B13F-5DD6-496A-832A-938C59F02406}" type="presParOf" srcId="{BF9700A4-1BD0-457A-A6D8-42A319B56901}" destId="{1007E78B-4A3C-423A-912B-3B7D925D0171}"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4053993" y="320653"/>
          <a:ext cx="703041" cy="205585"/>
        </a:xfrm>
        <a:custGeom>
          <a:avLst/>
          <a:gdLst/>
          <a:ahLst/>
          <a:cxnLst/>
          <a:rect l="0" t="0" r="0" b="0"/>
          <a:pathLst>
            <a:path>
              <a:moveTo>
                <a:pt x="0" y="0"/>
              </a:moveTo>
              <a:lnTo>
                <a:pt x="0" y="94800"/>
              </a:lnTo>
              <a:lnTo>
                <a:pt x="703041" y="94800"/>
              </a:lnTo>
              <a:lnTo>
                <a:pt x="703041" y="2055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A40255-4927-435E-B39E-840482C7B90A}">
      <dsp:nvSpPr>
        <dsp:cNvPr id="0" name=""/>
        <dsp:cNvSpPr/>
      </dsp:nvSpPr>
      <dsp:spPr>
        <a:xfrm>
          <a:off x="1506481" y="1083640"/>
          <a:ext cx="1467764" cy="366656"/>
        </a:xfrm>
        <a:custGeom>
          <a:avLst/>
          <a:gdLst/>
          <a:ahLst/>
          <a:cxnLst/>
          <a:rect l="0" t="0" r="0" b="0"/>
          <a:pathLst>
            <a:path>
              <a:moveTo>
                <a:pt x="1467764" y="0"/>
              </a:moveTo>
              <a:lnTo>
                <a:pt x="0" y="36665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974245" y="1083640"/>
          <a:ext cx="2201419" cy="972998"/>
        </a:xfrm>
        <a:custGeom>
          <a:avLst/>
          <a:gdLst/>
          <a:ahLst/>
          <a:cxnLst/>
          <a:rect l="0" t="0" r="0" b="0"/>
          <a:pathLst>
            <a:path>
              <a:moveTo>
                <a:pt x="0" y="0"/>
              </a:moveTo>
              <a:lnTo>
                <a:pt x="0" y="862213"/>
              </a:lnTo>
              <a:lnTo>
                <a:pt x="2201419" y="862213"/>
              </a:lnTo>
              <a:lnTo>
                <a:pt x="2201419" y="97299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974245" y="1083640"/>
          <a:ext cx="357002" cy="970813"/>
        </a:xfrm>
        <a:custGeom>
          <a:avLst/>
          <a:gdLst/>
          <a:ahLst/>
          <a:cxnLst/>
          <a:rect l="0" t="0" r="0" b="0"/>
          <a:pathLst>
            <a:path>
              <a:moveTo>
                <a:pt x="0" y="0"/>
              </a:moveTo>
              <a:lnTo>
                <a:pt x="0" y="860028"/>
              </a:lnTo>
              <a:lnTo>
                <a:pt x="357002" y="860028"/>
              </a:lnTo>
              <a:lnTo>
                <a:pt x="357002" y="97081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1495113" y="1083640"/>
          <a:ext cx="1479132" cy="970687"/>
        </a:xfrm>
        <a:custGeom>
          <a:avLst/>
          <a:gdLst/>
          <a:ahLst/>
          <a:cxnLst/>
          <a:rect l="0" t="0" r="0" b="0"/>
          <a:pathLst>
            <a:path>
              <a:moveTo>
                <a:pt x="1479132" y="0"/>
              </a:moveTo>
              <a:lnTo>
                <a:pt x="1479132" y="859902"/>
              </a:lnTo>
              <a:lnTo>
                <a:pt x="0" y="859902"/>
              </a:lnTo>
              <a:lnTo>
                <a:pt x="0" y="97068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974245" y="320653"/>
          <a:ext cx="1079747" cy="205585"/>
        </a:xfrm>
        <a:custGeom>
          <a:avLst/>
          <a:gdLst/>
          <a:ahLst/>
          <a:cxnLst/>
          <a:rect l="0" t="0" r="0" b="0"/>
          <a:pathLst>
            <a:path>
              <a:moveTo>
                <a:pt x="1079747" y="0"/>
              </a:moveTo>
              <a:lnTo>
                <a:pt x="1079747" y="94800"/>
              </a:lnTo>
              <a:lnTo>
                <a:pt x="0" y="94800"/>
              </a:lnTo>
              <a:lnTo>
                <a:pt x="0" y="2055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244846" y="16110"/>
          <a:ext cx="1618294" cy="3045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244846" y="16110"/>
        <a:ext cx="1618294" cy="304542"/>
      </dsp:txXfrm>
    </dsp:sp>
    <dsp:sp modelId="{E7DAFBEC-25FC-4CCB-BCF4-0F2C9FD0C080}">
      <dsp:nvSpPr>
        <dsp:cNvPr id="0" name=""/>
        <dsp:cNvSpPr/>
      </dsp:nvSpPr>
      <dsp:spPr>
        <a:xfrm>
          <a:off x="2381989" y="526238"/>
          <a:ext cx="1184513" cy="55740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381989" y="526238"/>
        <a:ext cx="1184513" cy="557401"/>
      </dsp:txXfrm>
    </dsp:sp>
    <dsp:sp modelId="{12216FEE-893D-4D8B-BD4C-30A39A76AD1C}">
      <dsp:nvSpPr>
        <dsp:cNvPr id="0" name=""/>
        <dsp:cNvSpPr/>
      </dsp:nvSpPr>
      <dsp:spPr>
        <a:xfrm>
          <a:off x="805629" y="2054327"/>
          <a:ext cx="1378967" cy="367880"/>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805629" y="2054327"/>
        <a:ext cx="1378967" cy="367880"/>
      </dsp:txXfrm>
    </dsp:sp>
    <dsp:sp modelId="{DF473EA8-A23F-47F3-A09C-8F240F4A6DA0}">
      <dsp:nvSpPr>
        <dsp:cNvPr id="0" name=""/>
        <dsp:cNvSpPr/>
      </dsp:nvSpPr>
      <dsp:spPr>
        <a:xfrm>
          <a:off x="2681451" y="2054453"/>
          <a:ext cx="1299592" cy="41252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a:t>
          </a:r>
        </a:p>
      </dsp:txBody>
      <dsp:txXfrm>
        <a:off x="2681451" y="2054453"/>
        <a:ext cx="1299592" cy="412521"/>
      </dsp:txXfrm>
    </dsp:sp>
    <dsp:sp modelId="{DC8F35CD-45FC-4077-929A-0E9968F59EE2}">
      <dsp:nvSpPr>
        <dsp:cNvPr id="0" name=""/>
        <dsp:cNvSpPr/>
      </dsp:nvSpPr>
      <dsp:spPr>
        <a:xfrm>
          <a:off x="4567898" y="2056638"/>
          <a:ext cx="1215533" cy="37422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4567898" y="2056638"/>
        <a:ext cx="1215533" cy="374221"/>
      </dsp:txXfrm>
    </dsp:sp>
    <dsp:sp modelId="{2E3CCADB-766F-47C9-9203-5F64AA8E8575}">
      <dsp:nvSpPr>
        <dsp:cNvPr id="0" name=""/>
        <dsp:cNvSpPr/>
      </dsp:nvSpPr>
      <dsp:spPr>
        <a:xfrm>
          <a:off x="1506481" y="1305015"/>
          <a:ext cx="3008372" cy="29056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Team Leader / Health Professional</a:t>
          </a:r>
        </a:p>
      </dsp:txBody>
      <dsp:txXfrm>
        <a:off x="1506481" y="1305015"/>
        <a:ext cx="3008372" cy="290562"/>
      </dsp:txXfrm>
    </dsp:sp>
    <dsp:sp modelId="{6339C451-CF22-4368-A2E2-4A5317561886}">
      <dsp:nvSpPr>
        <dsp:cNvPr id="0" name=""/>
        <dsp:cNvSpPr/>
      </dsp:nvSpPr>
      <dsp:spPr>
        <a:xfrm>
          <a:off x="3788072" y="526238"/>
          <a:ext cx="1937925" cy="51526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3788072" y="526238"/>
        <a:ext cx="1937925" cy="5152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44BFA-32C4-48FC-87D4-7D2D2DC6C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3780</Words>
  <Characters>23260</Characters>
  <Application>Microsoft Office Word</Application>
  <DocSecurity>0</DocSecurity>
  <Lines>193</Lines>
  <Paragraphs>53</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Esthe Davis</cp:lastModifiedBy>
  <cp:revision>5</cp:revision>
  <cp:lastPrinted>2023-06-16T00:00:00Z</cp:lastPrinted>
  <dcterms:created xsi:type="dcterms:W3CDTF">2023-07-31T20:28:00Z</dcterms:created>
  <dcterms:modified xsi:type="dcterms:W3CDTF">2023-07-31T21:16:00Z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-204505490</vt:i4>
  </property>
  <property fmtid="{D5CDD505-2E9C-101B-9397-08002B2CF9AE}" pid="4" name="_EmailSubject">
    <vt:lpwstr>ROT02596 MH Crisis OT</vt:lpwstr>
  </property>
  <property fmtid="{D5CDD505-2E9C-101B-9397-08002B2CF9AE}" pid="5" name="_AuthorEmail">
    <vt:lpwstr>Esthe.Davis@lakesdhb.govt.nz</vt:lpwstr>
  </property>
  <property fmtid="{D5CDD505-2E9C-101B-9397-08002B2CF9AE}" pid="6" name="_AuthorEmailDisplayName">
    <vt:lpwstr>Esthe Davis</vt:lpwstr>
  </property>
  <property fmtid="{D5CDD505-2E9C-101B-9397-08002B2CF9AE}" pid="7" name="_PreviousAdHocReviewCycleID">
    <vt:i4>-1691467086</vt:i4>
  </property>
</Properties>
</file>