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D01" w:rsidRPr="006A30D9" w:rsidRDefault="00CE4DD0" w:rsidP="00D72D01">
      <w:pPr>
        <w:rPr>
          <w:rFonts w:ascii="Arial" w:hAnsi="Arial" w:cs="Arial"/>
        </w:rPr>
      </w:pPr>
      <w:r w:rsidRPr="006A30D9">
        <w:rPr>
          <w:rFonts w:ascii="Arial" w:hAnsi="Arial" w:cs="Arial"/>
          <w:noProof/>
          <w:lang w:eastAsia="en-NZ"/>
        </w:rPr>
        <w:drawing>
          <wp:anchor distT="0" distB="0" distL="114300" distR="114300" simplePos="0" relativeHeight="251658240" behindDoc="1" locked="0" layoutInCell="1" allowOverlap="1" wp14:anchorId="0E541098" wp14:editId="4A0D4261">
            <wp:simplePos x="0" y="0"/>
            <wp:positionH relativeFrom="column">
              <wp:posOffset>2960650</wp:posOffset>
            </wp:positionH>
            <wp:positionV relativeFrom="paragraph">
              <wp:posOffset>181204</wp:posOffset>
            </wp:positionV>
            <wp:extent cx="1210310" cy="324485"/>
            <wp:effectExtent l="0" t="0" r="8890" b="0"/>
            <wp:wrapTight wrapText="bothSides">
              <wp:wrapPolygon edited="0">
                <wp:start x="0" y="0"/>
                <wp:lineTo x="0" y="20290"/>
                <wp:lineTo x="21419" y="20290"/>
                <wp:lineTo x="21419"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8"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10310" cy="32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F" w:rsidRPr="006A30D9">
        <w:rPr>
          <w:noProof/>
          <w:lang w:eastAsia="en-NZ"/>
        </w:rPr>
        <w:drawing>
          <wp:anchor distT="0" distB="0" distL="114300" distR="114300" simplePos="0" relativeHeight="251661312" behindDoc="0" locked="0" layoutInCell="1" allowOverlap="1" wp14:anchorId="3BE50F42" wp14:editId="5D873D8D">
            <wp:simplePos x="0" y="0"/>
            <wp:positionH relativeFrom="column">
              <wp:posOffset>5519156</wp:posOffset>
            </wp:positionH>
            <wp:positionV relativeFrom="paragraph">
              <wp:posOffset>24765</wp:posOffset>
            </wp:positionV>
            <wp:extent cx="800506" cy="78798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duotone>
                        <a:prstClr val="black"/>
                        <a:schemeClr val="bg1">
                          <a:tint val="45000"/>
                          <a:satMod val="400000"/>
                        </a:schemeClr>
                      </a:duotone>
                      <a:extLst>
                        <a:ext uri="{BEBA8EAE-BF5A-486C-A8C5-ECC9F3942E4B}">
                          <a14:imgProps xmlns:a14="http://schemas.microsoft.com/office/drawing/2010/main">
                            <a14:imgLayer r:embed="rId10">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800506" cy="7879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2D01" w:rsidRPr="006A30D9" w:rsidRDefault="00CE4DD0" w:rsidP="00D72D01">
      <w:pPr>
        <w:rPr>
          <w:rFonts w:ascii="Arial" w:hAnsi="Arial" w:cs="Arial"/>
        </w:rPr>
      </w:pPr>
      <w:r>
        <w:rPr>
          <w:noProof/>
          <w:lang w:eastAsia="en-NZ"/>
        </w:rPr>
        <w:drawing>
          <wp:inline distT="0" distB="0" distL="0" distR="0" wp14:anchorId="02D91219" wp14:editId="5C980386">
            <wp:extent cx="1697126" cy="595491"/>
            <wp:effectExtent l="0" t="0" r="0" b="0"/>
            <wp:docPr id="11" name="Picture 2" descr="cid:image002.png@01D89063.2EE1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9063.2EE15130"/>
                    <pic:cNvPicPr>
                      <a:picLocks noChangeAspect="1" noChangeArrowheads="1"/>
                    </pic:cNvPicPr>
                  </pic:nvPicPr>
                  <pic:blipFill>
                    <a:blip r:embed="rId11" r:link="rId13">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07574" cy="599157"/>
                    </a:xfrm>
                    <a:prstGeom prst="rect">
                      <a:avLst/>
                    </a:prstGeom>
                    <a:noFill/>
                    <a:ln>
                      <a:noFill/>
                    </a:ln>
                  </pic:spPr>
                </pic:pic>
              </a:graphicData>
            </a:graphic>
          </wp:inline>
        </w:drawing>
      </w:r>
    </w:p>
    <w:p w:rsidR="008A34F7" w:rsidRPr="006A30D9" w:rsidRDefault="008A34F7" w:rsidP="008A34F7">
      <w:pPr>
        <w:pStyle w:val="Heading1"/>
        <w:keepLines/>
        <w:jc w:val="center"/>
        <w:rPr>
          <w:sz w:val="36"/>
        </w:rPr>
      </w:pPr>
      <w:r w:rsidRPr="006A30D9">
        <w:rPr>
          <w:sz w:val="28"/>
          <w:szCs w:val="28"/>
        </w:rPr>
        <w:t>POSITION DESCRIPTION</w:t>
      </w:r>
      <w:r w:rsidRPr="006A30D9">
        <w:rPr>
          <w:sz w:val="36"/>
        </w:rPr>
        <w:t xml:space="preserve"> </w:t>
      </w:r>
    </w:p>
    <w:p w:rsidR="008A34F7" w:rsidRPr="006A30D9" w:rsidRDefault="008A34F7" w:rsidP="008A34F7">
      <w:pPr>
        <w:pStyle w:val="Heading1"/>
        <w:keepLines/>
        <w:spacing w:before="60" w:after="0"/>
        <w:jc w:val="center"/>
        <w:rPr>
          <w:sz w:val="18"/>
          <w:szCs w:val="18"/>
        </w:rPr>
      </w:pPr>
    </w:p>
    <w:tbl>
      <w:tblPr>
        <w:tblW w:w="5000" w:type="pct"/>
        <w:tblBorders>
          <w:top w:val="single" w:sz="4" w:space="0" w:color="1F497D" w:themeColor="text2"/>
          <w:bottom w:val="single" w:sz="4" w:space="0" w:color="1F497D" w:themeColor="text2"/>
        </w:tblBorders>
        <w:tblLook w:val="0000" w:firstRow="0" w:lastRow="0" w:firstColumn="0" w:lastColumn="0" w:noHBand="0" w:noVBand="0"/>
      </w:tblPr>
      <w:tblGrid>
        <w:gridCol w:w="3160"/>
        <w:gridCol w:w="3319"/>
        <w:gridCol w:w="3585"/>
      </w:tblGrid>
      <w:tr w:rsidR="008A34F7" w:rsidRPr="006A30D9" w:rsidTr="00A504A0">
        <w:tc>
          <w:tcPr>
            <w:tcW w:w="1570" w:type="pct"/>
            <w:tcBorders>
              <w:top w:val="single" w:sz="4" w:space="0" w:color="1F497D" w:themeColor="text2"/>
              <w:bottom w:val="single" w:sz="4" w:space="0" w:color="1F497D" w:themeColor="text2"/>
            </w:tcBorders>
            <w:shd w:val="clear" w:color="auto" w:fill="auto"/>
          </w:tcPr>
          <w:p w:rsidR="008A34F7" w:rsidRPr="006A30D9" w:rsidRDefault="008A34F7" w:rsidP="00A504A0">
            <w:pPr>
              <w:keepNext/>
              <w:keepLines/>
              <w:jc w:val="both"/>
              <w:rPr>
                <w:rFonts w:ascii="Arial" w:hAnsi="Arial" w:cs="Arial"/>
                <w:b/>
                <w:sz w:val="20"/>
                <w:szCs w:val="20"/>
              </w:rPr>
            </w:pPr>
          </w:p>
          <w:p w:rsidR="008A34F7" w:rsidRPr="006A30D9" w:rsidRDefault="008A34F7" w:rsidP="00A504A0">
            <w:pPr>
              <w:keepNext/>
              <w:keepLines/>
              <w:jc w:val="both"/>
              <w:rPr>
                <w:rFonts w:ascii="Arial" w:hAnsi="Arial" w:cs="Arial"/>
                <w:sz w:val="20"/>
                <w:szCs w:val="20"/>
              </w:rPr>
            </w:pPr>
            <w:r w:rsidRPr="006A30D9">
              <w:rPr>
                <w:rFonts w:ascii="Arial" w:hAnsi="Arial" w:cs="Arial"/>
                <w:b/>
                <w:sz w:val="20"/>
                <w:szCs w:val="20"/>
              </w:rPr>
              <w:t>Position</w:t>
            </w:r>
            <w:r w:rsidRPr="006A30D9">
              <w:rPr>
                <w:rFonts w:ascii="Arial" w:hAnsi="Arial" w:cs="Arial"/>
                <w:sz w:val="20"/>
                <w:szCs w:val="20"/>
              </w:rPr>
              <w:t xml:space="preserve">:  </w:t>
            </w:r>
          </w:p>
          <w:p w:rsidR="008A34F7" w:rsidRPr="006A30D9" w:rsidRDefault="008A34F7" w:rsidP="00A504A0">
            <w:pPr>
              <w:keepNext/>
              <w:keepLines/>
              <w:jc w:val="both"/>
              <w:rPr>
                <w:rFonts w:ascii="Arial" w:hAnsi="Arial" w:cs="Arial"/>
                <w:b/>
                <w:sz w:val="20"/>
                <w:szCs w:val="20"/>
              </w:rPr>
            </w:pPr>
          </w:p>
        </w:tc>
        <w:tc>
          <w:tcPr>
            <w:tcW w:w="3430" w:type="pct"/>
            <w:gridSpan w:val="2"/>
            <w:tcBorders>
              <w:top w:val="single" w:sz="4" w:space="0" w:color="1F497D" w:themeColor="text2"/>
              <w:bottom w:val="single" w:sz="4" w:space="0" w:color="1F497D" w:themeColor="text2"/>
            </w:tcBorders>
            <w:shd w:val="clear" w:color="auto" w:fill="auto"/>
          </w:tcPr>
          <w:p w:rsidR="008A34F7" w:rsidRPr="006A30D9" w:rsidRDefault="008A34F7" w:rsidP="00A504A0">
            <w:pPr>
              <w:keepNext/>
              <w:keepLines/>
              <w:jc w:val="both"/>
              <w:rPr>
                <w:rFonts w:ascii="Arial" w:hAnsi="Arial" w:cs="Arial"/>
                <w:sz w:val="20"/>
                <w:szCs w:val="20"/>
              </w:rPr>
            </w:pPr>
          </w:p>
          <w:p w:rsidR="008A34F7" w:rsidRPr="006A30D9" w:rsidRDefault="008A34F7" w:rsidP="004B44A4">
            <w:pPr>
              <w:keepNext/>
              <w:keepLines/>
              <w:jc w:val="both"/>
              <w:rPr>
                <w:rFonts w:ascii="Arial" w:hAnsi="Arial" w:cs="Arial"/>
                <w:sz w:val="20"/>
                <w:szCs w:val="20"/>
              </w:rPr>
            </w:pPr>
            <w:r w:rsidRPr="00FB72C3">
              <w:rPr>
                <w:rFonts w:ascii="Arial" w:hAnsi="Arial" w:cs="Arial"/>
                <w:sz w:val="20"/>
                <w:szCs w:val="20"/>
              </w:rPr>
              <w:t>Health Care Assistant –</w:t>
            </w:r>
            <w:r>
              <w:rPr>
                <w:rFonts w:ascii="Arial" w:hAnsi="Arial" w:cs="Arial"/>
                <w:sz w:val="20"/>
                <w:szCs w:val="20"/>
              </w:rPr>
              <w:t xml:space="preserve"> (</w:t>
            </w:r>
            <w:r w:rsidR="004B44A4">
              <w:rPr>
                <w:rFonts w:ascii="Arial" w:hAnsi="Arial" w:cs="Arial"/>
                <w:sz w:val="20"/>
                <w:szCs w:val="20"/>
              </w:rPr>
              <w:t>Medical Unit</w:t>
            </w:r>
            <w:r>
              <w:rPr>
                <w:rFonts w:ascii="Arial" w:hAnsi="Arial" w:cs="Arial"/>
                <w:sz w:val="20"/>
                <w:szCs w:val="20"/>
              </w:rPr>
              <w:t xml:space="preserve">) </w:t>
            </w:r>
          </w:p>
        </w:tc>
      </w:tr>
      <w:tr w:rsidR="008A34F7" w:rsidRPr="006A30D9" w:rsidTr="00A504A0">
        <w:tc>
          <w:tcPr>
            <w:tcW w:w="1570" w:type="pct"/>
            <w:shd w:val="clear" w:color="auto" w:fill="auto"/>
          </w:tcPr>
          <w:p w:rsidR="008A34F7" w:rsidRPr="006A30D9" w:rsidRDefault="008A34F7" w:rsidP="00A504A0">
            <w:pPr>
              <w:keepNext/>
              <w:keepLines/>
              <w:jc w:val="both"/>
              <w:rPr>
                <w:rFonts w:ascii="Arial" w:hAnsi="Arial" w:cs="Arial"/>
                <w:b/>
                <w:sz w:val="20"/>
                <w:szCs w:val="20"/>
              </w:rPr>
            </w:pPr>
          </w:p>
          <w:p w:rsidR="008A34F7" w:rsidRPr="006A30D9" w:rsidRDefault="008A34F7" w:rsidP="00A504A0">
            <w:pPr>
              <w:keepNext/>
              <w:keepLines/>
              <w:jc w:val="both"/>
              <w:rPr>
                <w:rFonts w:ascii="Arial" w:hAnsi="Arial" w:cs="Arial"/>
                <w:sz w:val="20"/>
                <w:szCs w:val="20"/>
              </w:rPr>
            </w:pPr>
            <w:r w:rsidRPr="006A30D9">
              <w:rPr>
                <w:rFonts w:ascii="Arial" w:hAnsi="Arial" w:cs="Arial"/>
                <w:b/>
                <w:sz w:val="20"/>
                <w:szCs w:val="20"/>
              </w:rPr>
              <w:t xml:space="preserve">Responsible to:   </w:t>
            </w:r>
          </w:p>
          <w:p w:rsidR="008A34F7" w:rsidRPr="006A30D9" w:rsidRDefault="008A34F7" w:rsidP="00A504A0">
            <w:pPr>
              <w:keepNext/>
              <w:keepLines/>
              <w:jc w:val="both"/>
              <w:rPr>
                <w:rFonts w:ascii="Arial" w:hAnsi="Arial" w:cs="Arial"/>
                <w:b/>
                <w:sz w:val="20"/>
                <w:szCs w:val="20"/>
              </w:rPr>
            </w:pPr>
          </w:p>
        </w:tc>
        <w:tc>
          <w:tcPr>
            <w:tcW w:w="3430" w:type="pct"/>
            <w:gridSpan w:val="2"/>
            <w:shd w:val="clear" w:color="auto" w:fill="auto"/>
          </w:tcPr>
          <w:p w:rsidR="008A34F7" w:rsidRPr="006A30D9" w:rsidRDefault="008A34F7" w:rsidP="00A504A0">
            <w:pPr>
              <w:keepNext/>
              <w:keepLines/>
              <w:spacing w:before="240"/>
              <w:jc w:val="both"/>
              <w:rPr>
                <w:rFonts w:ascii="Arial" w:hAnsi="Arial" w:cs="Arial"/>
                <w:sz w:val="20"/>
                <w:szCs w:val="20"/>
              </w:rPr>
            </w:pPr>
            <w:r w:rsidRPr="00FB72C3">
              <w:rPr>
                <w:rFonts w:ascii="Arial" w:hAnsi="Arial" w:cs="Arial"/>
                <w:sz w:val="20"/>
                <w:szCs w:val="20"/>
              </w:rPr>
              <w:t>Clinical Nurse Manager</w:t>
            </w:r>
          </w:p>
        </w:tc>
      </w:tr>
      <w:tr w:rsidR="008A34F7" w:rsidRPr="006A30D9" w:rsidTr="00A504A0">
        <w:tc>
          <w:tcPr>
            <w:tcW w:w="1570" w:type="pct"/>
            <w:shd w:val="clear" w:color="auto" w:fill="auto"/>
          </w:tcPr>
          <w:p w:rsidR="008A34F7" w:rsidRPr="006A30D9" w:rsidRDefault="008A34F7" w:rsidP="00A504A0">
            <w:pPr>
              <w:keepNext/>
              <w:keepLines/>
              <w:jc w:val="both"/>
              <w:rPr>
                <w:rFonts w:ascii="Arial" w:hAnsi="Arial" w:cs="Arial"/>
                <w:b/>
                <w:sz w:val="20"/>
                <w:szCs w:val="20"/>
              </w:rPr>
            </w:pPr>
          </w:p>
          <w:p w:rsidR="008A34F7" w:rsidRPr="006A30D9" w:rsidRDefault="008A34F7" w:rsidP="00A504A0">
            <w:pPr>
              <w:keepNext/>
              <w:keepLines/>
              <w:jc w:val="both"/>
              <w:rPr>
                <w:rFonts w:ascii="Arial" w:hAnsi="Arial" w:cs="Arial"/>
                <w:b/>
                <w:sz w:val="20"/>
                <w:szCs w:val="20"/>
              </w:rPr>
            </w:pPr>
            <w:r w:rsidRPr="006A30D9">
              <w:rPr>
                <w:rFonts w:ascii="Arial" w:hAnsi="Arial" w:cs="Arial"/>
                <w:b/>
                <w:sz w:val="20"/>
                <w:szCs w:val="20"/>
              </w:rPr>
              <w:t>Direct Reports:</w:t>
            </w:r>
          </w:p>
          <w:p w:rsidR="008A34F7" w:rsidRPr="006A30D9" w:rsidRDefault="008A34F7" w:rsidP="00A504A0">
            <w:pPr>
              <w:keepNext/>
              <w:keepLines/>
              <w:jc w:val="both"/>
              <w:rPr>
                <w:rFonts w:ascii="Arial" w:hAnsi="Arial" w:cs="Arial"/>
                <w:b/>
                <w:sz w:val="20"/>
                <w:szCs w:val="20"/>
              </w:rPr>
            </w:pPr>
          </w:p>
        </w:tc>
        <w:tc>
          <w:tcPr>
            <w:tcW w:w="3430" w:type="pct"/>
            <w:gridSpan w:val="2"/>
            <w:shd w:val="clear" w:color="auto" w:fill="auto"/>
          </w:tcPr>
          <w:p w:rsidR="008A34F7" w:rsidRPr="006A30D9" w:rsidRDefault="008A34F7" w:rsidP="00A504A0">
            <w:pPr>
              <w:keepNext/>
              <w:keepLines/>
              <w:spacing w:before="240"/>
              <w:jc w:val="both"/>
              <w:rPr>
                <w:rFonts w:ascii="Arial" w:hAnsi="Arial" w:cs="Arial"/>
                <w:sz w:val="20"/>
                <w:szCs w:val="20"/>
              </w:rPr>
            </w:pPr>
            <w:r>
              <w:rPr>
                <w:rFonts w:ascii="Arial" w:hAnsi="Arial" w:cs="Arial"/>
                <w:sz w:val="20"/>
                <w:szCs w:val="20"/>
              </w:rPr>
              <w:t>Nil</w:t>
            </w:r>
          </w:p>
        </w:tc>
      </w:tr>
      <w:tr w:rsidR="008A34F7" w:rsidRPr="006A30D9" w:rsidTr="00A504A0">
        <w:tc>
          <w:tcPr>
            <w:tcW w:w="1570" w:type="pct"/>
            <w:shd w:val="clear" w:color="auto" w:fill="auto"/>
          </w:tcPr>
          <w:p w:rsidR="008A34F7" w:rsidRPr="006A30D9" w:rsidRDefault="008A34F7" w:rsidP="00A504A0">
            <w:pPr>
              <w:keepNext/>
              <w:keepLines/>
              <w:jc w:val="both"/>
              <w:rPr>
                <w:rFonts w:ascii="Arial" w:hAnsi="Arial" w:cs="Arial"/>
                <w:b/>
                <w:sz w:val="20"/>
                <w:szCs w:val="20"/>
              </w:rPr>
            </w:pPr>
          </w:p>
          <w:p w:rsidR="008A34F7" w:rsidRPr="006A30D9" w:rsidRDefault="008A34F7" w:rsidP="00A504A0">
            <w:pPr>
              <w:keepNext/>
              <w:keepLines/>
              <w:jc w:val="both"/>
              <w:rPr>
                <w:rFonts w:ascii="Arial" w:hAnsi="Arial" w:cs="Arial"/>
                <w:b/>
                <w:sz w:val="20"/>
                <w:szCs w:val="20"/>
              </w:rPr>
            </w:pPr>
            <w:r w:rsidRPr="006A30D9">
              <w:rPr>
                <w:rFonts w:ascii="Arial" w:hAnsi="Arial" w:cs="Arial"/>
                <w:b/>
                <w:sz w:val="20"/>
                <w:szCs w:val="20"/>
              </w:rPr>
              <w:t>Location:</w:t>
            </w:r>
          </w:p>
          <w:p w:rsidR="008A34F7" w:rsidRPr="006A30D9" w:rsidRDefault="008A34F7" w:rsidP="00A504A0">
            <w:pPr>
              <w:keepNext/>
              <w:keepLines/>
              <w:jc w:val="both"/>
              <w:rPr>
                <w:rFonts w:ascii="Arial" w:hAnsi="Arial" w:cs="Arial"/>
                <w:b/>
                <w:sz w:val="20"/>
                <w:szCs w:val="20"/>
              </w:rPr>
            </w:pPr>
          </w:p>
        </w:tc>
        <w:tc>
          <w:tcPr>
            <w:tcW w:w="3430" w:type="pct"/>
            <w:gridSpan w:val="2"/>
            <w:shd w:val="clear" w:color="auto" w:fill="auto"/>
          </w:tcPr>
          <w:p w:rsidR="008A34F7" w:rsidRPr="006A30D9" w:rsidRDefault="008A34F7" w:rsidP="00A504A0">
            <w:pPr>
              <w:keepNext/>
              <w:keepLines/>
              <w:spacing w:before="240" w:after="240"/>
              <w:jc w:val="both"/>
              <w:rPr>
                <w:rFonts w:ascii="Arial" w:hAnsi="Arial" w:cs="Arial"/>
                <w:sz w:val="20"/>
                <w:szCs w:val="20"/>
              </w:rPr>
            </w:pPr>
            <w:r w:rsidRPr="006A30D9">
              <w:rPr>
                <w:rFonts w:ascii="Arial" w:hAnsi="Arial" w:cs="Arial"/>
                <w:sz w:val="20"/>
                <w:szCs w:val="20"/>
              </w:rPr>
              <w:t>Rotorua &amp; Taupō</w:t>
            </w:r>
          </w:p>
        </w:tc>
      </w:tr>
      <w:tr w:rsidR="008A34F7" w:rsidRPr="006A30D9" w:rsidTr="00A504A0">
        <w:tc>
          <w:tcPr>
            <w:tcW w:w="1570" w:type="pct"/>
            <w:shd w:val="clear" w:color="auto" w:fill="auto"/>
          </w:tcPr>
          <w:p w:rsidR="008A34F7" w:rsidRPr="006A30D9" w:rsidRDefault="008A34F7" w:rsidP="00A504A0">
            <w:pPr>
              <w:keepNext/>
              <w:keepLines/>
              <w:jc w:val="both"/>
              <w:rPr>
                <w:rFonts w:ascii="Arial" w:hAnsi="Arial" w:cs="Arial"/>
                <w:sz w:val="20"/>
                <w:szCs w:val="20"/>
              </w:rPr>
            </w:pPr>
            <w:r w:rsidRPr="006A30D9">
              <w:rPr>
                <w:rFonts w:ascii="Arial" w:hAnsi="Arial" w:cs="Arial"/>
                <w:b/>
                <w:sz w:val="20"/>
                <w:szCs w:val="20"/>
              </w:rPr>
              <w:t>Functional relationships:</w:t>
            </w:r>
          </w:p>
          <w:p w:rsidR="008A34F7" w:rsidRPr="006A30D9" w:rsidRDefault="008A34F7" w:rsidP="00A504A0">
            <w:pPr>
              <w:keepNext/>
              <w:keepLines/>
              <w:jc w:val="both"/>
              <w:rPr>
                <w:rFonts w:ascii="Arial" w:hAnsi="Arial" w:cs="Arial"/>
                <w:b/>
                <w:sz w:val="20"/>
                <w:szCs w:val="20"/>
              </w:rPr>
            </w:pPr>
          </w:p>
        </w:tc>
        <w:tc>
          <w:tcPr>
            <w:tcW w:w="1649" w:type="pct"/>
            <w:tcBorders>
              <w:right w:val="single" w:sz="4" w:space="0" w:color="FFFFFF" w:themeColor="background1"/>
            </w:tcBorders>
            <w:shd w:val="clear" w:color="auto" w:fill="auto"/>
          </w:tcPr>
          <w:p w:rsidR="008A34F7" w:rsidRPr="006A30D9" w:rsidRDefault="008A34F7" w:rsidP="00A504A0">
            <w:pPr>
              <w:keepNext/>
              <w:keepLines/>
              <w:jc w:val="both"/>
              <w:rPr>
                <w:rFonts w:ascii="Arial" w:hAnsi="Arial" w:cs="Arial"/>
                <w:sz w:val="20"/>
                <w:szCs w:val="20"/>
              </w:rPr>
            </w:pPr>
            <w:r w:rsidRPr="006A30D9">
              <w:rPr>
                <w:rFonts w:ascii="Arial" w:hAnsi="Arial" w:cs="Arial"/>
                <w:b/>
                <w:sz w:val="20"/>
                <w:szCs w:val="20"/>
              </w:rPr>
              <w:t>Internal:</w:t>
            </w:r>
          </w:p>
          <w:p w:rsidR="008A34F7" w:rsidRPr="00FB72C3" w:rsidRDefault="008A34F7" w:rsidP="00A504A0">
            <w:pPr>
              <w:keepNext/>
              <w:keepLines/>
              <w:jc w:val="both"/>
              <w:rPr>
                <w:rFonts w:ascii="Arial" w:hAnsi="Arial" w:cs="Arial"/>
                <w:sz w:val="20"/>
                <w:szCs w:val="20"/>
              </w:rPr>
            </w:pPr>
            <w:r w:rsidRPr="00FB72C3">
              <w:rPr>
                <w:rFonts w:ascii="Arial" w:hAnsi="Arial" w:cs="Arial"/>
                <w:sz w:val="20"/>
                <w:szCs w:val="20"/>
              </w:rPr>
              <w:t>Clients</w:t>
            </w:r>
          </w:p>
          <w:p w:rsidR="008A34F7" w:rsidRDefault="008A34F7" w:rsidP="00A504A0">
            <w:pPr>
              <w:keepNext/>
              <w:keepLines/>
              <w:jc w:val="both"/>
              <w:rPr>
                <w:rFonts w:ascii="Arial" w:hAnsi="Arial" w:cs="Arial"/>
                <w:sz w:val="20"/>
                <w:szCs w:val="20"/>
              </w:rPr>
            </w:pPr>
            <w:r w:rsidRPr="00FB72C3">
              <w:rPr>
                <w:rFonts w:ascii="Arial" w:hAnsi="Arial" w:cs="Arial"/>
                <w:sz w:val="20"/>
                <w:szCs w:val="20"/>
              </w:rPr>
              <w:t>Family, whanau, caregivers</w:t>
            </w:r>
          </w:p>
          <w:p w:rsidR="008A34F7" w:rsidRPr="00FB72C3" w:rsidRDefault="008A34F7" w:rsidP="00A504A0">
            <w:pPr>
              <w:keepNext/>
              <w:keepLines/>
              <w:jc w:val="both"/>
              <w:rPr>
                <w:rFonts w:ascii="Arial" w:hAnsi="Arial" w:cs="Arial"/>
                <w:sz w:val="20"/>
                <w:szCs w:val="20"/>
              </w:rPr>
            </w:pPr>
            <w:r w:rsidRPr="00FB72C3">
              <w:rPr>
                <w:rFonts w:ascii="Arial" w:hAnsi="Arial" w:cs="Arial"/>
                <w:sz w:val="20"/>
                <w:szCs w:val="20"/>
              </w:rPr>
              <w:t>Nursing Staff</w:t>
            </w:r>
          </w:p>
          <w:p w:rsidR="008A34F7" w:rsidRDefault="008A34F7" w:rsidP="00A504A0">
            <w:pPr>
              <w:keepNext/>
              <w:keepLines/>
              <w:jc w:val="both"/>
              <w:rPr>
                <w:rFonts w:ascii="Arial" w:hAnsi="Arial" w:cs="Arial"/>
                <w:sz w:val="20"/>
                <w:szCs w:val="20"/>
              </w:rPr>
            </w:pPr>
            <w:r w:rsidRPr="00FB72C3">
              <w:rPr>
                <w:rFonts w:ascii="Arial" w:hAnsi="Arial" w:cs="Arial"/>
                <w:sz w:val="20"/>
                <w:szCs w:val="20"/>
              </w:rPr>
              <w:t xml:space="preserve">Clerical Staff </w:t>
            </w:r>
          </w:p>
          <w:p w:rsidR="008A34F7" w:rsidRDefault="008A34F7" w:rsidP="00A504A0">
            <w:pPr>
              <w:keepNext/>
              <w:keepLines/>
              <w:jc w:val="both"/>
              <w:rPr>
                <w:rFonts w:ascii="Arial" w:hAnsi="Arial" w:cs="Arial"/>
                <w:sz w:val="20"/>
                <w:szCs w:val="20"/>
              </w:rPr>
            </w:pPr>
            <w:r w:rsidRPr="00FB72C3">
              <w:rPr>
                <w:rFonts w:ascii="Arial" w:hAnsi="Arial" w:cs="Arial"/>
                <w:sz w:val="20"/>
                <w:szCs w:val="20"/>
              </w:rPr>
              <w:t xml:space="preserve">Multidisciplinary team </w:t>
            </w:r>
          </w:p>
          <w:p w:rsidR="008A34F7" w:rsidRPr="00FB72C3" w:rsidRDefault="008A34F7" w:rsidP="00A504A0">
            <w:pPr>
              <w:keepNext/>
              <w:keepLines/>
              <w:jc w:val="both"/>
              <w:rPr>
                <w:rFonts w:ascii="Arial" w:hAnsi="Arial" w:cs="Arial"/>
                <w:sz w:val="20"/>
                <w:szCs w:val="20"/>
              </w:rPr>
            </w:pPr>
            <w:r w:rsidRPr="00FB72C3">
              <w:rPr>
                <w:rFonts w:ascii="Arial" w:hAnsi="Arial" w:cs="Arial"/>
                <w:sz w:val="20"/>
                <w:szCs w:val="20"/>
              </w:rPr>
              <w:t>Clinical Nurse Educators</w:t>
            </w:r>
          </w:p>
          <w:p w:rsidR="008A34F7" w:rsidRDefault="008A34F7" w:rsidP="00A504A0">
            <w:pPr>
              <w:pStyle w:val="Header"/>
              <w:keepNext/>
              <w:keepLines/>
              <w:tabs>
                <w:tab w:val="clear" w:pos="4153"/>
                <w:tab w:val="clear" w:pos="8306"/>
              </w:tabs>
              <w:rPr>
                <w:rFonts w:ascii="Arial" w:hAnsi="Arial" w:cs="Arial"/>
                <w:sz w:val="20"/>
                <w:szCs w:val="20"/>
              </w:rPr>
            </w:pPr>
            <w:r w:rsidRPr="00FB72C3">
              <w:rPr>
                <w:rFonts w:ascii="Arial" w:hAnsi="Arial" w:cs="Arial"/>
                <w:sz w:val="20"/>
                <w:szCs w:val="20"/>
              </w:rPr>
              <w:t xml:space="preserve">Clinical Nurse Directors </w:t>
            </w:r>
          </w:p>
          <w:p w:rsidR="008A34F7" w:rsidRPr="006A30D9" w:rsidRDefault="008A34F7" w:rsidP="00A504A0">
            <w:pPr>
              <w:pStyle w:val="Header"/>
              <w:keepNext/>
              <w:keepLines/>
              <w:tabs>
                <w:tab w:val="clear" w:pos="4153"/>
                <w:tab w:val="clear" w:pos="8306"/>
              </w:tabs>
              <w:rPr>
                <w:rFonts w:ascii="Arial" w:hAnsi="Arial" w:cs="Arial"/>
                <w:sz w:val="20"/>
                <w:szCs w:val="20"/>
              </w:rPr>
            </w:pPr>
            <w:r w:rsidRPr="00FB72C3">
              <w:rPr>
                <w:rFonts w:ascii="Arial" w:hAnsi="Arial" w:cs="Arial"/>
                <w:sz w:val="20"/>
                <w:szCs w:val="20"/>
              </w:rPr>
              <w:t>Other Departments</w:t>
            </w:r>
          </w:p>
        </w:tc>
        <w:tc>
          <w:tcPr>
            <w:tcW w:w="1781" w:type="pct"/>
            <w:tcBorders>
              <w:left w:val="single" w:sz="4" w:space="0" w:color="FFFFFF" w:themeColor="background1"/>
            </w:tcBorders>
            <w:shd w:val="clear" w:color="auto" w:fill="auto"/>
          </w:tcPr>
          <w:p w:rsidR="008A34F7" w:rsidRPr="006A30D9" w:rsidRDefault="008A34F7" w:rsidP="00A504A0">
            <w:pPr>
              <w:pStyle w:val="Header"/>
              <w:keepNext/>
              <w:keepLines/>
              <w:tabs>
                <w:tab w:val="clear" w:pos="4153"/>
                <w:tab w:val="clear" w:pos="8306"/>
              </w:tabs>
              <w:rPr>
                <w:rFonts w:ascii="Arial" w:hAnsi="Arial" w:cs="Arial"/>
                <w:sz w:val="20"/>
                <w:szCs w:val="20"/>
              </w:rPr>
            </w:pPr>
            <w:r w:rsidRPr="006A30D9">
              <w:rPr>
                <w:rFonts w:ascii="Arial" w:hAnsi="Arial" w:cs="Arial"/>
                <w:b/>
                <w:sz w:val="20"/>
                <w:szCs w:val="20"/>
              </w:rPr>
              <w:t>External</w:t>
            </w:r>
            <w:r w:rsidRPr="006A30D9">
              <w:rPr>
                <w:rFonts w:ascii="Arial" w:hAnsi="Arial" w:cs="Arial"/>
                <w:sz w:val="20"/>
                <w:szCs w:val="20"/>
              </w:rPr>
              <w:t>:</w:t>
            </w:r>
          </w:p>
          <w:p w:rsidR="008A34F7" w:rsidRPr="00FB72C3" w:rsidRDefault="008A34F7" w:rsidP="00A504A0">
            <w:pPr>
              <w:rPr>
                <w:rFonts w:ascii="Arial" w:hAnsi="Arial" w:cs="Arial"/>
                <w:sz w:val="20"/>
                <w:szCs w:val="20"/>
              </w:rPr>
            </w:pPr>
            <w:r w:rsidRPr="00FB72C3">
              <w:rPr>
                <w:rFonts w:ascii="Arial" w:hAnsi="Arial" w:cs="Arial"/>
                <w:sz w:val="20"/>
                <w:szCs w:val="20"/>
              </w:rPr>
              <w:t>Community agencies</w:t>
            </w:r>
          </w:p>
          <w:p w:rsidR="008A34F7" w:rsidRPr="006A30D9" w:rsidRDefault="008A34F7" w:rsidP="00A504A0">
            <w:pPr>
              <w:rPr>
                <w:rFonts w:ascii="Arial" w:hAnsi="Arial" w:cs="Arial"/>
                <w:sz w:val="20"/>
                <w:szCs w:val="20"/>
              </w:rPr>
            </w:pPr>
            <w:r w:rsidRPr="00FB72C3">
              <w:rPr>
                <w:rFonts w:ascii="Arial" w:hAnsi="Arial" w:cs="Arial"/>
                <w:sz w:val="20"/>
                <w:szCs w:val="20"/>
              </w:rPr>
              <w:t>Other health providers</w:t>
            </w:r>
          </w:p>
        </w:tc>
      </w:tr>
      <w:tr w:rsidR="008A34F7" w:rsidRPr="006A30D9" w:rsidTr="00A504A0">
        <w:tc>
          <w:tcPr>
            <w:tcW w:w="1570" w:type="pct"/>
            <w:shd w:val="clear" w:color="auto" w:fill="auto"/>
          </w:tcPr>
          <w:p w:rsidR="008A34F7" w:rsidRDefault="008A34F7" w:rsidP="00A504A0">
            <w:pPr>
              <w:keepNext/>
              <w:keepLines/>
              <w:jc w:val="both"/>
              <w:rPr>
                <w:rFonts w:ascii="Arial" w:hAnsi="Arial" w:cs="Arial"/>
                <w:b/>
                <w:sz w:val="20"/>
                <w:szCs w:val="20"/>
              </w:rPr>
            </w:pPr>
          </w:p>
          <w:p w:rsidR="008A34F7" w:rsidRDefault="008A34F7" w:rsidP="00A504A0">
            <w:pPr>
              <w:keepNext/>
              <w:keepLines/>
              <w:jc w:val="both"/>
              <w:rPr>
                <w:rFonts w:ascii="Arial" w:hAnsi="Arial" w:cs="Arial"/>
                <w:b/>
                <w:sz w:val="20"/>
                <w:szCs w:val="20"/>
              </w:rPr>
            </w:pPr>
            <w:r>
              <w:rPr>
                <w:rFonts w:ascii="Arial" w:hAnsi="Arial" w:cs="Arial"/>
                <w:b/>
                <w:sz w:val="20"/>
                <w:szCs w:val="20"/>
              </w:rPr>
              <w:t>Financial delegations:</w:t>
            </w:r>
          </w:p>
          <w:p w:rsidR="008A34F7" w:rsidRPr="006A30D9" w:rsidRDefault="008A34F7" w:rsidP="00A504A0">
            <w:pPr>
              <w:keepNext/>
              <w:keepLines/>
              <w:jc w:val="both"/>
              <w:rPr>
                <w:rFonts w:ascii="Arial" w:hAnsi="Arial" w:cs="Arial"/>
                <w:b/>
                <w:sz w:val="20"/>
                <w:szCs w:val="20"/>
              </w:rPr>
            </w:pPr>
          </w:p>
        </w:tc>
        <w:tc>
          <w:tcPr>
            <w:tcW w:w="3430" w:type="pct"/>
            <w:gridSpan w:val="2"/>
            <w:shd w:val="clear" w:color="auto" w:fill="auto"/>
          </w:tcPr>
          <w:p w:rsidR="008A34F7" w:rsidRDefault="008A34F7" w:rsidP="00A504A0">
            <w:pPr>
              <w:keepNext/>
              <w:keepLines/>
              <w:jc w:val="both"/>
              <w:rPr>
                <w:rFonts w:ascii="Arial" w:hAnsi="Arial" w:cs="Arial"/>
                <w:sz w:val="20"/>
                <w:szCs w:val="20"/>
              </w:rPr>
            </w:pPr>
          </w:p>
          <w:p w:rsidR="008A34F7" w:rsidRPr="006A30D9" w:rsidRDefault="004B44A4" w:rsidP="00A504A0">
            <w:pPr>
              <w:keepNext/>
              <w:keepLines/>
              <w:jc w:val="both"/>
              <w:rPr>
                <w:rFonts w:ascii="Arial" w:hAnsi="Arial" w:cs="Arial"/>
                <w:sz w:val="20"/>
                <w:szCs w:val="20"/>
              </w:rPr>
            </w:pPr>
            <w:r>
              <w:rPr>
                <w:rFonts w:ascii="Arial" w:hAnsi="Arial" w:cs="Arial"/>
                <w:sz w:val="20"/>
                <w:szCs w:val="20"/>
              </w:rPr>
              <w:t>Nil</w:t>
            </w:r>
            <w:bookmarkStart w:id="0" w:name="_GoBack"/>
            <w:bookmarkEnd w:id="0"/>
          </w:p>
        </w:tc>
      </w:tr>
      <w:tr w:rsidR="008A34F7" w:rsidRPr="006A30D9" w:rsidTr="00A504A0">
        <w:tc>
          <w:tcPr>
            <w:tcW w:w="1570" w:type="pct"/>
            <w:shd w:val="clear" w:color="auto" w:fill="auto"/>
          </w:tcPr>
          <w:p w:rsidR="008A34F7" w:rsidRPr="006A30D9" w:rsidRDefault="008A34F7" w:rsidP="00A504A0">
            <w:pPr>
              <w:keepNext/>
              <w:keepLines/>
              <w:jc w:val="both"/>
              <w:rPr>
                <w:rFonts w:ascii="Arial" w:hAnsi="Arial" w:cs="Arial"/>
                <w:b/>
                <w:sz w:val="20"/>
                <w:szCs w:val="20"/>
              </w:rPr>
            </w:pPr>
          </w:p>
          <w:p w:rsidR="008A34F7" w:rsidRPr="006A30D9" w:rsidRDefault="008A34F7" w:rsidP="00A504A0">
            <w:pPr>
              <w:keepNext/>
              <w:keepLines/>
              <w:jc w:val="both"/>
              <w:rPr>
                <w:rFonts w:ascii="Arial" w:hAnsi="Arial" w:cs="Arial"/>
                <w:sz w:val="20"/>
                <w:szCs w:val="20"/>
              </w:rPr>
            </w:pPr>
            <w:r w:rsidRPr="006A30D9">
              <w:rPr>
                <w:rFonts w:ascii="Arial" w:hAnsi="Arial" w:cs="Arial"/>
                <w:b/>
                <w:sz w:val="20"/>
                <w:szCs w:val="20"/>
              </w:rPr>
              <w:t>Date</w:t>
            </w:r>
            <w:r w:rsidRPr="006A30D9">
              <w:rPr>
                <w:rFonts w:ascii="Arial" w:hAnsi="Arial" w:cs="Arial"/>
                <w:sz w:val="20"/>
                <w:szCs w:val="20"/>
              </w:rPr>
              <w:t>:</w:t>
            </w:r>
          </w:p>
          <w:p w:rsidR="008A34F7" w:rsidRPr="006A30D9" w:rsidRDefault="008A34F7" w:rsidP="00A504A0">
            <w:pPr>
              <w:keepNext/>
              <w:keepLines/>
              <w:jc w:val="both"/>
              <w:rPr>
                <w:rFonts w:ascii="Arial" w:hAnsi="Arial" w:cs="Arial"/>
                <w:b/>
                <w:sz w:val="20"/>
                <w:szCs w:val="20"/>
                <w:u w:val="single"/>
              </w:rPr>
            </w:pPr>
          </w:p>
        </w:tc>
        <w:tc>
          <w:tcPr>
            <w:tcW w:w="3430" w:type="pct"/>
            <w:gridSpan w:val="2"/>
            <w:shd w:val="clear" w:color="auto" w:fill="auto"/>
          </w:tcPr>
          <w:p w:rsidR="008A34F7" w:rsidRPr="006A30D9" w:rsidRDefault="008A34F7" w:rsidP="00A504A0">
            <w:pPr>
              <w:keepNext/>
              <w:keepLines/>
              <w:spacing w:before="240"/>
              <w:jc w:val="both"/>
              <w:rPr>
                <w:rFonts w:ascii="Arial" w:hAnsi="Arial" w:cs="Arial"/>
                <w:sz w:val="20"/>
                <w:szCs w:val="20"/>
              </w:rPr>
            </w:pPr>
            <w:r>
              <w:rPr>
                <w:rFonts w:ascii="Arial" w:hAnsi="Arial" w:cs="Arial"/>
                <w:sz w:val="20"/>
                <w:szCs w:val="20"/>
              </w:rPr>
              <w:t>December 2020</w:t>
            </w:r>
          </w:p>
        </w:tc>
      </w:tr>
    </w:tbl>
    <w:p w:rsidR="008A34F7" w:rsidRPr="006A30D9" w:rsidRDefault="008A34F7" w:rsidP="008A34F7">
      <w:pPr>
        <w:rPr>
          <w:rFonts w:ascii="Arial" w:hAnsi="Arial" w:cs="Arial"/>
          <w:b/>
          <w:sz w:val="20"/>
          <w:szCs w:val="20"/>
        </w:rPr>
      </w:pPr>
    </w:p>
    <w:p w:rsidR="008A34F7" w:rsidRPr="006A30D9" w:rsidRDefault="008A34F7" w:rsidP="008A34F7">
      <w:pPr>
        <w:rPr>
          <w:rFonts w:ascii="Arial" w:hAnsi="Arial" w:cs="Arial"/>
          <w:b/>
          <w:sz w:val="20"/>
          <w:szCs w:val="20"/>
        </w:rPr>
      </w:pPr>
      <w:r w:rsidRPr="006A30D9">
        <w:rPr>
          <w:rFonts w:ascii="Arial" w:hAnsi="Arial" w:cs="Arial"/>
          <w:b/>
          <w:noProof/>
          <w:sz w:val="20"/>
          <w:szCs w:val="20"/>
          <w:lang w:eastAsia="en-NZ"/>
        </w:rPr>
        <w:drawing>
          <wp:inline distT="0" distB="0" distL="0" distR="0" wp14:anchorId="1E0531EE" wp14:editId="48592A30">
            <wp:extent cx="6390640" cy="2104694"/>
            <wp:effectExtent l="0" t="0" r="0" b="4826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8A34F7" w:rsidRPr="006A30D9" w:rsidRDefault="008A34F7" w:rsidP="008A34F7">
      <w:pPr>
        <w:rPr>
          <w:rFonts w:ascii="Arial" w:hAnsi="Arial" w:cs="Arial"/>
          <w:b/>
          <w:sz w:val="20"/>
          <w:szCs w:val="20"/>
        </w:rPr>
      </w:pPr>
    </w:p>
    <w:p w:rsidR="008A34F7" w:rsidRPr="006A30D9" w:rsidRDefault="008A34F7" w:rsidP="008A34F7">
      <w:pPr>
        <w:pStyle w:val="Heading3"/>
        <w:pBdr>
          <w:top w:val="single" w:sz="4" w:space="1" w:color="1F497D" w:themeColor="text2"/>
          <w:left w:val="dotted" w:sz="4" w:space="4" w:color="1F497D" w:themeColor="text2"/>
        </w:pBdr>
        <w:spacing w:before="0" w:after="0"/>
        <w:jc w:val="both"/>
        <w:rPr>
          <w:sz w:val="20"/>
          <w:szCs w:val="20"/>
        </w:rPr>
      </w:pPr>
      <w:r w:rsidRPr="006A30D9">
        <w:rPr>
          <w:sz w:val="20"/>
          <w:szCs w:val="20"/>
        </w:rPr>
        <w:t>Primary purpose(s) of the position</w:t>
      </w:r>
    </w:p>
    <w:p w:rsidR="008A34F7" w:rsidRPr="006A30D9" w:rsidRDefault="008A34F7" w:rsidP="008A34F7">
      <w:pPr>
        <w:pBdr>
          <w:left w:val="dotted" w:sz="4" w:space="4" w:color="1F497D" w:themeColor="text2"/>
        </w:pBdr>
        <w:jc w:val="both"/>
        <w:rPr>
          <w:rFonts w:ascii="Arial" w:hAnsi="Arial" w:cs="Arial"/>
          <w:sz w:val="20"/>
          <w:szCs w:val="20"/>
        </w:rPr>
      </w:pPr>
      <w:r w:rsidRPr="006A30D9">
        <w:rPr>
          <w:rFonts w:ascii="Arial" w:hAnsi="Arial" w:cs="Arial"/>
          <w:sz w:val="20"/>
          <w:szCs w:val="20"/>
        </w:rPr>
        <w:t xml:space="preserve">To provide </w:t>
      </w:r>
      <w:r w:rsidRPr="007E7F5C">
        <w:rPr>
          <w:rFonts w:ascii="Arial" w:eastAsia="Arial" w:hAnsi="Arial" w:cs="Arial"/>
          <w:sz w:val="20"/>
          <w:szCs w:val="20"/>
        </w:rPr>
        <w:t>su</w:t>
      </w:r>
      <w:r w:rsidRPr="007E7F5C">
        <w:rPr>
          <w:rFonts w:ascii="Arial" w:eastAsia="Arial" w:hAnsi="Arial" w:cs="Arial"/>
          <w:spacing w:val="-1"/>
          <w:sz w:val="20"/>
          <w:szCs w:val="20"/>
        </w:rPr>
        <w:t>p</w:t>
      </w:r>
      <w:r w:rsidRPr="007E7F5C">
        <w:rPr>
          <w:rFonts w:ascii="Arial" w:eastAsia="Arial" w:hAnsi="Arial" w:cs="Arial"/>
          <w:sz w:val="20"/>
          <w:szCs w:val="20"/>
        </w:rPr>
        <w:t>p</w:t>
      </w:r>
      <w:r w:rsidRPr="007E7F5C">
        <w:rPr>
          <w:rFonts w:ascii="Arial" w:eastAsia="Arial" w:hAnsi="Arial" w:cs="Arial"/>
          <w:spacing w:val="-1"/>
          <w:sz w:val="20"/>
          <w:szCs w:val="20"/>
        </w:rPr>
        <w:t>o</w:t>
      </w:r>
      <w:r w:rsidRPr="007E7F5C">
        <w:rPr>
          <w:rFonts w:ascii="Arial" w:eastAsia="Arial" w:hAnsi="Arial" w:cs="Arial"/>
          <w:sz w:val="20"/>
          <w:szCs w:val="20"/>
        </w:rPr>
        <w:t>rt</w:t>
      </w:r>
      <w:r w:rsidRPr="007E7F5C">
        <w:rPr>
          <w:rFonts w:ascii="Arial" w:eastAsia="Arial" w:hAnsi="Arial" w:cs="Arial"/>
          <w:spacing w:val="9"/>
          <w:sz w:val="20"/>
          <w:szCs w:val="20"/>
        </w:rPr>
        <w:t xml:space="preserve"> </w:t>
      </w:r>
      <w:r w:rsidRPr="007E7F5C">
        <w:rPr>
          <w:rFonts w:ascii="Arial" w:eastAsia="Arial" w:hAnsi="Arial" w:cs="Arial"/>
          <w:spacing w:val="-4"/>
          <w:sz w:val="20"/>
          <w:szCs w:val="20"/>
        </w:rPr>
        <w:t>w</w:t>
      </w:r>
      <w:r w:rsidRPr="007E7F5C">
        <w:rPr>
          <w:rFonts w:ascii="Arial" w:eastAsia="Arial" w:hAnsi="Arial" w:cs="Arial"/>
          <w:spacing w:val="-2"/>
          <w:sz w:val="20"/>
          <w:szCs w:val="20"/>
        </w:rPr>
        <w:t>i</w:t>
      </w:r>
      <w:r w:rsidRPr="007E7F5C">
        <w:rPr>
          <w:rFonts w:ascii="Arial" w:eastAsia="Arial" w:hAnsi="Arial" w:cs="Arial"/>
          <w:sz w:val="20"/>
          <w:szCs w:val="20"/>
        </w:rPr>
        <w:t>th</w:t>
      </w:r>
      <w:r w:rsidRPr="007E7F5C">
        <w:rPr>
          <w:rFonts w:ascii="Arial" w:eastAsia="Arial" w:hAnsi="Arial" w:cs="Arial"/>
          <w:spacing w:val="-2"/>
          <w:sz w:val="20"/>
          <w:szCs w:val="20"/>
        </w:rPr>
        <w:t>i</w:t>
      </w:r>
      <w:r w:rsidRPr="007E7F5C">
        <w:rPr>
          <w:rFonts w:ascii="Arial" w:eastAsia="Arial" w:hAnsi="Arial" w:cs="Arial"/>
          <w:sz w:val="20"/>
          <w:szCs w:val="20"/>
        </w:rPr>
        <w:t>n</w:t>
      </w:r>
      <w:r w:rsidRPr="007E7F5C">
        <w:rPr>
          <w:rFonts w:ascii="Arial" w:eastAsia="Arial" w:hAnsi="Arial" w:cs="Arial"/>
          <w:spacing w:val="7"/>
          <w:sz w:val="20"/>
          <w:szCs w:val="20"/>
        </w:rPr>
        <w:t xml:space="preserve"> </w:t>
      </w:r>
      <w:r w:rsidRPr="007E7F5C">
        <w:rPr>
          <w:rFonts w:ascii="Arial" w:eastAsia="Arial" w:hAnsi="Arial" w:cs="Arial"/>
          <w:sz w:val="20"/>
          <w:szCs w:val="20"/>
        </w:rPr>
        <w:t>t</w:t>
      </w:r>
      <w:r w:rsidRPr="007E7F5C">
        <w:rPr>
          <w:rFonts w:ascii="Arial" w:eastAsia="Arial" w:hAnsi="Arial" w:cs="Arial"/>
          <w:spacing w:val="1"/>
          <w:sz w:val="20"/>
          <w:szCs w:val="20"/>
        </w:rPr>
        <w:t>h</w:t>
      </w:r>
      <w:r w:rsidRPr="007E7F5C">
        <w:rPr>
          <w:rFonts w:ascii="Arial" w:eastAsia="Arial" w:hAnsi="Arial" w:cs="Arial"/>
          <w:sz w:val="20"/>
          <w:szCs w:val="20"/>
        </w:rPr>
        <w:t>e</w:t>
      </w:r>
      <w:r w:rsidRPr="007E7F5C">
        <w:rPr>
          <w:rFonts w:ascii="Arial" w:eastAsia="Arial" w:hAnsi="Arial" w:cs="Arial"/>
          <w:spacing w:val="7"/>
          <w:sz w:val="20"/>
          <w:szCs w:val="20"/>
        </w:rPr>
        <w:t xml:space="preserve"> </w:t>
      </w:r>
      <w:r w:rsidRPr="007E7F5C">
        <w:rPr>
          <w:rFonts w:ascii="Arial" w:eastAsia="Arial" w:hAnsi="Arial" w:cs="Arial"/>
          <w:spacing w:val="-4"/>
          <w:sz w:val="20"/>
          <w:szCs w:val="20"/>
        </w:rPr>
        <w:t>w</w:t>
      </w:r>
      <w:r w:rsidRPr="007E7F5C">
        <w:rPr>
          <w:rFonts w:ascii="Arial" w:eastAsia="Arial" w:hAnsi="Arial" w:cs="Arial"/>
          <w:sz w:val="20"/>
          <w:szCs w:val="20"/>
        </w:rPr>
        <w:t>ard</w:t>
      </w:r>
      <w:r w:rsidRPr="007E7F5C">
        <w:rPr>
          <w:rFonts w:ascii="Arial" w:eastAsia="Arial" w:hAnsi="Arial" w:cs="Arial"/>
          <w:spacing w:val="8"/>
          <w:sz w:val="20"/>
          <w:szCs w:val="20"/>
        </w:rPr>
        <w:t xml:space="preserve"> </w:t>
      </w:r>
      <w:r w:rsidRPr="007E7F5C">
        <w:rPr>
          <w:rFonts w:ascii="Arial" w:eastAsia="Arial" w:hAnsi="Arial" w:cs="Arial"/>
          <w:sz w:val="20"/>
          <w:szCs w:val="20"/>
        </w:rPr>
        <w:t>or</w:t>
      </w:r>
      <w:r w:rsidRPr="007E7F5C">
        <w:rPr>
          <w:rFonts w:ascii="Arial" w:eastAsia="Arial" w:hAnsi="Arial" w:cs="Arial"/>
          <w:spacing w:val="8"/>
          <w:sz w:val="20"/>
          <w:szCs w:val="20"/>
        </w:rPr>
        <w:t xml:space="preserve"> </w:t>
      </w:r>
      <w:r w:rsidRPr="007E7F5C">
        <w:rPr>
          <w:rFonts w:ascii="Arial" w:eastAsia="Arial" w:hAnsi="Arial" w:cs="Arial"/>
          <w:sz w:val="20"/>
          <w:szCs w:val="20"/>
        </w:rPr>
        <w:t>d</w:t>
      </w:r>
      <w:r w:rsidRPr="007E7F5C">
        <w:rPr>
          <w:rFonts w:ascii="Arial" w:eastAsia="Arial" w:hAnsi="Arial" w:cs="Arial"/>
          <w:spacing w:val="-1"/>
          <w:sz w:val="20"/>
          <w:szCs w:val="20"/>
        </w:rPr>
        <w:t>e</w:t>
      </w:r>
      <w:r w:rsidRPr="007E7F5C">
        <w:rPr>
          <w:rFonts w:ascii="Arial" w:eastAsia="Arial" w:hAnsi="Arial" w:cs="Arial"/>
          <w:sz w:val="20"/>
          <w:szCs w:val="20"/>
        </w:rPr>
        <w:t>p</w:t>
      </w:r>
      <w:r w:rsidRPr="007E7F5C">
        <w:rPr>
          <w:rFonts w:ascii="Arial" w:eastAsia="Arial" w:hAnsi="Arial" w:cs="Arial"/>
          <w:spacing w:val="-1"/>
          <w:sz w:val="20"/>
          <w:szCs w:val="20"/>
        </w:rPr>
        <w:t>a</w:t>
      </w:r>
      <w:r w:rsidRPr="007E7F5C">
        <w:rPr>
          <w:rFonts w:ascii="Arial" w:eastAsia="Arial" w:hAnsi="Arial" w:cs="Arial"/>
          <w:sz w:val="20"/>
          <w:szCs w:val="20"/>
        </w:rPr>
        <w:t>rtme</w:t>
      </w:r>
      <w:r w:rsidRPr="007E7F5C">
        <w:rPr>
          <w:rFonts w:ascii="Arial" w:eastAsia="Arial" w:hAnsi="Arial" w:cs="Arial"/>
          <w:spacing w:val="-4"/>
          <w:sz w:val="20"/>
          <w:szCs w:val="20"/>
        </w:rPr>
        <w:t>n</w:t>
      </w:r>
      <w:r w:rsidRPr="007E7F5C">
        <w:rPr>
          <w:rFonts w:ascii="Arial" w:eastAsia="Arial" w:hAnsi="Arial" w:cs="Arial"/>
          <w:sz w:val="20"/>
          <w:szCs w:val="20"/>
        </w:rPr>
        <w:t>t</w:t>
      </w:r>
      <w:r w:rsidRPr="007E7F5C">
        <w:rPr>
          <w:rFonts w:ascii="Arial" w:eastAsia="Arial" w:hAnsi="Arial" w:cs="Arial"/>
          <w:spacing w:val="9"/>
          <w:sz w:val="20"/>
          <w:szCs w:val="20"/>
        </w:rPr>
        <w:t xml:space="preserve"> </w:t>
      </w:r>
      <w:r w:rsidRPr="007E7F5C">
        <w:rPr>
          <w:rFonts w:ascii="Arial" w:eastAsia="Arial" w:hAnsi="Arial" w:cs="Arial"/>
          <w:sz w:val="20"/>
          <w:szCs w:val="20"/>
        </w:rPr>
        <w:t>as</w:t>
      </w:r>
      <w:r w:rsidRPr="007E7F5C">
        <w:rPr>
          <w:rFonts w:ascii="Arial" w:eastAsia="Arial" w:hAnsi="Arial" w:cs="Arial"/>
          <w:spacing w:val="5"/>
          <w:sz w:val="20"/>
          <w:szCs w:val="20"/>
        </w:rPr>
        <w:t xml:space="preserve"> </w:t>
      </w:r>
      <w:r w:rsidRPr="007E7F5C">
        <w:rPr>
          <w:rFonts w:ascii="Arial" w:eastAsia="Arial" w:hAnsi="Arial" w:cs="Arial"/>
          <w:sz w:val="20"/>
          <w:szCs w:val="20"/>
        </w:rPr>
        <w:t>a</w:t>
      </w:r>
      <w:r w:rsidRPr="007E7F5C">
        <w:rPr>
          <w:rFonts w:ascii="Arial" w:eastAsia="Arial" w:hAnsi="Arial" w:cs="Arial"/>
          <w:spacing w:val="7"/>
          <w:sz w:val="20"/>
          <w:szCs w:val="20"/>
        </w:rPr>
        <w:t xml:space="preserve"> </w:t>
      </w:r>
      <w:r w:rsidRPr="007E7F5C">
        <w:rPr>
          <w:rFonts w:ascii="Arial" w:eastAsia="Arial" w:hAnsi="Arial" w:cs="Arial"/>
          <w:sz w:val="20"/>
          <w:szCs w:val="20"/>
        </w:rPr>
        <w:t>memb</w:t>
      </w:r>
      <w:r w:rsidRPr="007E7F5C">
        <w:rPr>
          <w:rFonts w:ascii="Arial" w:eastAsia="Arial" w:hAnsi="Arial" w:cs="Arial"/>
          <w:spacing w:val="-3"/>
          <w:sz w:val="20"/>
          <w:szCs w:val="20"/>
        </w:rPr>
        <w:t>e</w:t>
      </w:r>
      <w:r w:rsidRPr="007E7F5C">
        <w:rPr>
          <w:rFonts w:ascii="Arial" w:eastAsia="Arial" w:hAnsi="Arial" w:cs="Arial"/>
          <w:sz w:val="20"/>
          <w:szCs w:val="20"/>
        </w:rPr>
        <w:t>r</w:t>
      </w:r>
      <w:r w:rsidRPr="007E7F5C">
        <w:rPr>
          <w:rFonts w:ascii="Arial" w:eastAsia="Arial" w:hAnsi="Arial" w:cs="Arial"/>
          <w:spacing w:val="8"/>
          <w:sz w:val="20"/>
          <w:szCs w:val="20"/>
        </w:rPr>
        <w:t xml:space="preserve"> </w:t>
      </w:r>
      <w:r w:rsidRPr="007E7F5C">
        <w:rPr>
          <w:rFonts w:ascii="Arial" w:eastAsia="Arial" w:hAnsi="Arial" w:cs="Arial"/>
          <w:spacing w:val="-3"/>
          <w:sz w:val="20"/>
          <w:szCs w:val="20"/>
        </w:rPr>
        <w:t>o</w:t>
      </w:r>
      <w:r w:rsidRPr="007E7F5C">
        <w:rPr>
          <w:rFonts w:ascii="Arial" w:eastAsia="Arial" w:hAnsi="Arial" w:cs="Arial"/>
          <w:sz w:val="20"/>
          <w:szCs w:val="20"/>
        </w:rPr>
        <w:t>f</w:t>
      </w:r>
      <w:r w:rsidRPr="007E7F5C">
        <w:rPr>
          <w:rFonts w:ascii="Arial" w:eastAsia="Arial" w:hAnsi="Arial" w:cs="Arial"/>
          <w:spacing w:val="8"/>
          <w:sz w:val="20"/>
          <w:szCs w:val="20"/>
        </w:rPr>
        <w:t xml:space="preserve"> </w:t>
      </w:r>
      <w:r w:rsidRPr="007E7F5C">
        <w:rPr>
          <w:rFonts w:ascii="Arial" w:eastAsia="Arial" w:hAnsi="Arial" w:cs="Arial"/>
          <w:sz w:val="20"/>
          <w:szCs w:val="20"/>
        </w:rPr>
        <w:t>the</w:t>
      </w:r>
      <w:r w:rsidRPr="007E7F5C">
        <w:rPr>
          <w:rFonts w:ascii="Arial" w:eastAsia="Arial" w:hAnsi="Arial" w:cs="Arial"/>
          <w:spacing w:val="7"/>
          <w:sz w:val="20"/>
          <w:szCs w:val="20"/>
        </w:rPr>
        <w:t xml:space="preserve"> </w:t>
      </w:r>
      <w:r w:rsidRPr="007E7F5C">
        <w:rPr>
          <w:rFonts w:ascii="Arial" w:eastAsia="Arial" w:hAnsi="Arial" w:cs="Arial"/>
          <w:sz w:val="20"/>
          <w:szCs w:val="20"/>
        </w:rPr>
        <w:t>h</w:t>
      </w:r>
      <w:r w:rsidRPr="007E7F5C">
        <w:rPr>
          <w:rFonts w:ascii="Arial" w:eastAsia="Arial" w:hAnsi="Arial" w:cs="Arial"/>
          <w:spacing w:val="-1"/>
          <w:sz w:val="20"/>
          <w:szCs w:val="20"/>
        </w:rPr>
        <w:t>e</w:t>
      </w:r>
      <w:r w:rsidRPr="007E7F5C">
        <w:rPr>
          <w:rFonts w:ascii="Arial" w:eastAsia="Arial" w:hAnsi="Arial" w:cs="Arial"/>
          <w:sz w:val="20"/>
          <w:szCs w:val="20"/>
        </w:rPr>
        <w:t>a</w:t>
      </w:r>
      <w:r w:rsidRPr="007E7F5C">
        <w:rPr>
          <w:rFonts w:ascii="Arial" w:eastAsia="Arial" w:hAnsi="Arial" w:cs="Arial"/>
          <w:spacing w:val="-2"/>
          <w:sz w:val="20"/>
          <w:szCs w:val="20"/>
        </w:rPr>
        <w:t>l</w:t>
      </w:r>
      <w:r w:rsidRPr="007E7F5C">
        <w:rPr>
          <w:rFonts w:ascii="Arial" w:eastAsia="Arial" w:hAnsi="Arial" w:cs="Arial"/>
          <w:sz w:val="20"/>
          <w:szCs w:val="20"/>
        </w:rPr>
        <w:t>th</w:t>
      </w:r>
      <w:r w:rsidRPr="007E7F5C">
        <w:rPr>
          <w:rFonts w:ascii="Arial" w:eastAsia="Arial" w:hAnsi="Arial" w:cs="Arial"/>
          <w:spacing w:val="5"/>
          <w:sz w:val="20"/>
          <w:szCs w:val="20"/>
        </w:rPr>
        <w:t xml:space="preserve"> </w:t>
      </w:r>
      <w:r w:rsidRPr="007E7F5C">
        <w:rPr>
          <w:rFonts w:ascii="Arial" w:eastAsia="Arial" w:hAnsi="Arial" w:cs="Arial"/>
          <w:sz w:val="20"/>
          <w:szCs w:val="20"/>
        </w:rPr>
        <w:t>care</w:t>
      </w:r>
      <w:r w:rsidRPr="007E7F5C">
        <w:rPr>
          <w:rFonts w:ascii="Arial" w:eastAsia="Arial" w:hAnsi="Arial" w:cs="Arial"/>
          <w:spacing w:val="8"/>
          <w:sz w:val="20"/>
          <w:szCs w:val="20"/>
        </w:rPr>
        <w:t xml:space="preserve"> </w:t>
      </w:r>
      <w:r w:rsidRPr="007E7F5C">
        <w:rPr>
          <w:rFonts w:ascii="Arial" w:eastAsia="Arial" w:hAnsi="Arial" w:cs="Arial"/>
          <w:sz w:val="20"/>
          <w:szCs w:val="20"/>
        </w:rPr>
        <w:t>te</w:t>
      </w:r>
      <w:r w:rsidRPr="007E7F5C">
        <w:rPr>
          <w:rFonts w:ascii="Arial" w:eastAsia="Arial" w:hAnsi="Arial" w:cs="Arial"/>
          <w:spacing w:val="-4"/>
          <w:sz w:val="20"/>
          <w:szCs w:val="20"/>
        </w:rPr>
        <w:t>a</w:t>
      </w:r>
      <w:r w:rsidRPr="007E7F5C">
        <w:rPr>
          <w:rFonts w:ascii="Arial" w:eastAsia="Arial" w:hAnsi="Arial" w:cs="Arial"/>
          <w:sz w:val="20"/>
          <w:szCs w:val="20"/>
        </w:rPr>
        <w:t>m</w:t>
      </w:r>
      <w:r w:rsidRPr="007E7F5C">
        <w:rPr>
          <w:rFonts w:ascii="Arial" w:eastAsia="Arial" w:hAnsi="Arial" w:cs="Arial"/>
          <w:spacing w:val="8"/>
          <w:sz w:val="20"/>
          <w:szCs w:val="20"/>
        </w:rPr>
        <w:t xml:space="preserve"> </w:t>
      </w:r>
      <w:r w:rsidRPr="007E7F5C">
        <w:rPr>
          <w:rFonts w:ascii="Arial" w:eastAsia="Arial" w:hAnsi="Arial" w:cs="Arial"/>
          <w:sz w:val="20"/>
          <w:szCs w:val="20"/>
        </w:rPr>
        <w:t>u</w:t>
      </w:r>
      <w:r w:rsidRPr="007E7F5C">
        <w:rPr>
          <w:rFonts w:ascii="Arial" w:eastAsia="Arial" w:hAnsi="Arial" w:cs="Arial"/>
          <w:spacing w:val="-1"/>
          <w:sz w:val="20"/>
          <w:szCs w:val="20"/>
        </w:rPr>
        <w:t>n</w:t>
      </w:r>
      <w:r w:rsidRPr="007E7F5C">
        <w:rPr>
          <w:rFonts w:ascii="Arial" w:eastAsia="Arial" w:hAnsi="Arial" w:cs="Arial"/>
          <w:sz w:val="20"/>
          <w:szCs w:val="20"/>
        </w:rPr>
        <w:t>d</w:t>
      </w:r>
      <w:r w:rsidRPr="007E7F5C">
        <w:rPr>
          <w:rFonts w:ascii="Arial" w:eastAsia="Arial" w:hAnsi="Arial" w:cs="Arial"/>
          <w:spacing w:val="-1"/>
          <w:sz w:val="20"/>
          <w:szCs w:val="20"/>
        </w:rPr>
        <w:t>e</w:t>
      </w:r>
      <w:r w:rsidRPr="007E7F5C">
        <w:rPr>
          <w:rFonts w:ascii="Arial" w:eastAsia="Arial" w:hAnsi="Arial" w:cs="Arial"/>
          <w:sz w:val="20"/>
          <w:szCs w:val="20"/>
        </w:rPr>
        <w:t>r</w:t>
      </w:r>
      <w:r w:rsidRPr="007E7F5C">
        <w:rPr>
          <w:rFonts w:ascii="Arial" w:eastAsia="Arial" w:hAnsi="Arial" w:cs="Arial"/>
          <w:spacing w:val="6"/>
          <w:sz w:val="20"/>
          <w:szCs w:val="20"/>
        </w:rPr>
        <w:t xml:space="preserve"> </w:t>
      </w:r>
      <w:r w:rsidRPr="007E7F5C">
        <w:rPr>
          <w:rFonts w:ascii="Arial" w:eastAsia="Arial" w:hAnsi="Arial" w:cs="Arial"/>
          <w:sz w:val="20"/>
          <w:szCs w:val="20"/>
        </w:rPr>
        <w:t>t</w:t>
      </w:r>
      <w:r w:rsidRPr="007E7F5C">
        <w:rPr>
          <w:rFonts w:ascii="Arial" w:eastAsia="Arial" w:hAnsi="Arial" w:cs="Arial"/>
          <w:spacing w:val="-3"/>
          <w:sz w:val="20"/>
          <w:szCs w:val="20"/>
        </w:rPr>
        <w:t>h</w:t>
      </w:r>
      <w:r w:rsidRPr="007E7F5C">
        <w:rPr>
          <w:rFonts w:ascii="Arial" w:eastAsia="Arial" w:hAnsi="Arial" w:cs="Arial"/>
          <w:sz w:val="20"/>
          <w:szCs w:val="20"/>
        </w:rPr>
        <w:t xml:space="preserve">e </w:t>
      </w:r>
      <w:r w:rsidRPr="007E7F5C">
        <w:rPr>
          <w:rFonts w:ascii="Arial" w:eastAsia="Arial" w:hAnsi="Arial" w:cs="Arial"/>
          <w:spacing w:val="-1"/>
          <w:sz w:val="20"/>
          <w:szCs w:val="20"/>
        </w:rPr>
        <w:t>d</w:t>
      </w:r>
      <w:r w:rsidRPr="007E7F5C">
        <w:rPr>
          <w:rFonts w:ascii="Arial" w:eastAsia="Arial" w:hAnsi="Arial" w:cs="Arial"/>
          <w:spacing w:val="-2"/>
          <w:sz w:val="20"/>
          <w:szCs w:val="20"/>
        </w:rPr>
        <w:t>i</w:t>
      </w:r>
      <w:r w:rsidRPr="007E7F5C">
        <w:rPr>
          <w:rFonts w:ascii="Arial" w:eastAsia="Arial" w:hAnsi="Arial" w:cs="Arial"/>
          <w:sz w:val="20"/>
          <w:szCs w:val="20"/>
        </w:rPr>
        <w:t>recti</w:t>
      </w:r>
      <w:r w:rsidRPr="007E7F5C">
        <w:rPr>
          <w:rFonts w:ascii="Arial" w:eastAsia="Arial" w:hAnsi="Arial" w:cs="Arial"/>
          <w:spacing w:val="-1"/>
          <w:sz w:val="20"/>
          <w:szCs w:val="20"/>
        </w:rPr>
        <w:t>o</w:t>
      </w:r>
      <w:r w:rsidRPr="007E7F5C">
        <w:rPr>
          <w:rFonts w:ascii="Arial" w:eastAsia="Arial" w:hAnsi="Arial" w:cs="Arial"/>
          <w:sz w:val="20"/>
          <w:szCs w:val="20"/>
        </w:rPr>
        <w:t>n</w:t>
      </w:r>
      <w:r w:rsidRPr="007E7F5C">
        <w:rPr>
          <w:rFonts w:ascii="Arial" w:eastAsia="Arial" w:hAnsi="Arial" w:cs="Arial"/>
          <w:spacing w:val="46"/>
          <w:sz w:val="20"/>
          <w:szCs w:val="20"/>
        </w:rPr>
        <w:t xml:space="preserve"> </w:t>
      </w:r>
      <w:r w:rsidRPr="007E7F5C">
        <w:rPr>
          <w:rFonts w:ascii="Arial" w:eastAsia="Arial" w:hAnsi="Arial" w:cs="Arial"/>
          <w:sz w:val="20"/>
          <w:szCs w:val="20"/>
        </w:rPr>
        <w:t>a</w:t>
      </w:r>
      <w:r w:rsidRPr="007E7F5C">
        <w:rPr>
          <w:rFonts w:ascii="Arial" w:eastAsia="Arial" w:hAnsi="Arial" w:cs="Arial"/>
          <w:spacing w:val="-1"/>
          <w:sz w:val="20"/>
          <w:szCs w:val="20"/>
        </w:rPr>
        <w:t>n</w:t>
      </w:r>
      <w:r w:rsidRPr="007E7F5C">
        <w:rPr>
          <w:rFonts w:ascii="Arial" w:eastAsia="Arial" w:hAnsi="Arial" w:cs="Arial"/>
          <w:sz w:val="20"/>
          <w:szCs w:val="20"/>
        </w:rPr>
        <w:t>d</w:t>
      </w:r>
      <w:r w:rsidRPr="007E7F5C">
        <w:rPr>
          <w:rFonts w:ascii="Arial" w:eastAsia="Arial" w:hAnsi="Arial" w:cs="Arial"/>
          <w:spacing w:val="46"/>
          <w:sz w:val="20"/>
          <w:szCs w:val="20"/>
        </w:rPr>
        <w:t xml:space="preserve"> </w:t>
      </w:r>
      <w:r w:rsidRPr="007E7F5C">
        <w:rPr>
          <w:rFonts w:ascii="Arial" w:eastAsia="Arial" w:hAnsi="Arial" w:cs="Arial"/>
          <w:sz w:val="20"/>
          <w:szCs w:val="20"/>
        </w:rPr>
        <w:t>d</w:t>
      </w:r>
      <w:r w:rsidRPr="007E7F5C">
        <w:rPr>
          <w:rFonts w:ascii="Arial" w:eastAsia="Arial" w:hAnsi="Arial" w:cs="Arial"/>
          <w:spacing w:val="-1"/>
          <w:sz w:val="20"/>
          <w:szCs w:val="20"/>
        </w:rPr>
        <w:t>e</w:t>
      </w:r>
      <w:r w:rsidRPr="007E7F5C">
        <w:rPr>
          <w:rFonts w:ascii="Arial" w:eastAsia="Arial" w:hAnsi="Arial" w:cs="Arial"/>
          <w:spacing w:val="-2"/>
          <w:sz w:val="20"/>
          <w:szCs w:val="20"/>
        </w:rPr>
        <w:t>l</w:t>
      </w:r>
      <w:r w:rsidRPr="007E7F5C">
        <w:rPr>
          <w:rFonts w:ascii="Arial" w:eastAsia="Arial" w:hAnsi="Arial" w:cs="Arial"/>
          <w:spacing w:val="-3"/>
          <w:sz w:val="20"/>
          <w:szCs w:val="20"/>
        </w:rPr>
        <w:t>e</w:t>
      </w:r>
      <w:r w:rsidRPr="007E7F5C">
        <w:rPr>
          <w:rFonts w:ascii="Arial" w:eastAsia="Arial" w:hAnsi="Arial" w:cs="Arial"/>
          <w:spacing w:val="1"/>
          <w:sz w:val="20"/>
          <w:szCs w:val="20"/>
        </w:rPr>
        <w:t>g</w:t>
      </w:r>
      <w:r w:rsidRPr="007E7F5C">
        <w:rPr>
          <w:rFonts w:ascii="Arial" w:eastAsia="Arial" w:hAnsi="Arial" w:cs="Arial"/>
          <w:spacing w:val="-3"/>
          <w:sz w:val="20"/>
          <w:szCs w:val="20"/>
        </w:rPr>
        <w:t>a</w:t>
      </w:r>
      <w:r w:rsidRPr="007E7F5C">
        <w:rPr>
          <w:rFonts w:ascii="Arial" w:eastAsia="Arial" w:hAnsi="Arial" w:cs="Arial"/>
          <w:sz w:val="20"/>
          <w:szCs w:val="20"/>
        </w:rPr>
        <w:t>t</w:t>
      </w:r>
      <w:r w:rsidRPr="007E7F5C">
        <w:rPr>
          <w:rFonts w:ascii="Arial" w:eastAsia="Arial" w:hAnsi="Arial" w:cs="Arial"/>
          <w:spacing w:val="-2"/>
          <w:sz w:val="20"/>
          <w:szCs w:val="20"/>
        </w:rPr>
        <w:t>i</w:t>
      </w:r>
      <w:r w:rsidRPr="007E7F5C">
        <w:rPr>
          <w:rFonts w:ascii="Arial" w:eastAsia="Arial" w:hAnsi="Arial" w:cs="Arial"/>
          <w:sz w:val="20"/>
          <w:szCs w:val="20"/>
        </w:rPr>
        <w:t>on</w:t>
      </w:r>
      <w:r w:rsidRPr="007E7F5C">
        <w:rPr>
          <w:rFonts w:ascii="Arial" w:eastAsia="Arial" w:hAnsi="Arial" w:cs="Arial"/>
          <w:spacing w:val="48"/>
          <w:sz w:val="20"/>
          <w:szCs w:val="20"/>
        </w:rPr>
        <w:t xml:space="preserve"> </w:t>
      </w:r>
      <w:r w:rsidRPr="007E7F5C">
        <w:rPr>
          <w:rFonts w:ascii="Arial" w:eastAsia="Arial" w:hAnsi="Arial" w:cs="Arial"/>
          <w:spacing w:val="-3"/>
          <w:sz w:val="20"/>
          <w:szCs w:val="20"/>
        </w:rPr>
        <w:t>o</w:t>
      </w:r>
      <w:r w:rsidRPr="007E7F5C">
        <w:rPr>
          <w:rFonts w:ascii="Arial" w:eastAsia="Arial" w:hAnsi="Arial" w:cs="Arial"/>
          <w:sz w:val="20"/>
          <w:szCs w:val="20"/>
        </w:rPr>
        <w:t>f</w:t>
      </w:r>
      <w:r w:rsidRPr="007E7F5C">
        <w:rPr>
          <w:rFonts w:ascii="Arial" w:eastAsia="Arial" w:hAnsi="Arial" w:cs="Arial"/>
          <w:spacing w:val="49"/>
          <w:sz w:val="20"/>
          <w:szCs w:val="20"/>
        </w:rPr>
        <w:t xml:space="preserve"> </w:t>
      </w:r>
      <w:r w:rsidRPr="007E7F5C">
        <w:rPr>
          <w:rFonts w:ascii="Arial" w:eastAsia="Arial" w:hAnsi="Arial" w:cs="Arial"/>
          <w:sz w:val="20"/>
          <w:szCs w:val="20"/>
        </w:rPr>
        <w:t>a</w:t>
      </w:r>
      <w:r w:rsidRPr="007E7F5C">
        <w:rPr>
          <w:rFonts w:ascii="Arial" w:eastAsia="Arial" w:hAnsi="Arial" w:cs="Arial"/>
          <w:spacing w:val="44"/>
          <w:sz w:val="20"/>
          <w:szCs w:val="20"/>
        </w:rPr>
        <w:t xml:space="preserve"> </w:t>
      </w:r>
      <w:r w:rsidRPr="007E7F5C">
        <w:rPr>
          <w:rFonts w:ascii="Arial" w:eastAsia="Arial" w:hAnsi="Arial" w:cs="Arial"/>
          <w:spacing w:val="-2"/>
          <w:sz w:val="20"/>
          <w:szCs w:val="20"/>
        </w:rPr>
        <w:t>R</w:t>
      </w:r>
      <w:r w:rsidRPr="007E7F5C">
        <w:rPr>
          <w:rFonts w:ascii="Arial" w:eastAsia="Arial" w:hAnsi="Arial" w:cs="Arial"/>
          <w:spacing w:val="-3"/>
          <w:sz w:val="20"/>
          <w:szCs w:val="20"/>
        </w:rPr>
        <w:t>e</w:t>
      </w:r>
      <w:r w:rsidRPr="007E7F5C">
        <w:rPr>
          <w:rFonts w:ascii="Arial" w:eastAsia="Arial" w:hAnsi="Arial" w:cs="Arial"/>
          <w:spacing w:val="1"/>
          <w:sz w:val="20"/>
          <w:szCs w:val="20"/>
        </w:rPr>
        <w:t>g</w:t>
      </w:r>
      <w:r w:rsidRPr="007E7F5C">
        <w:rPr>
          <w:rFonts w:ascii="Arial" w:eastAsia="Arial" w:hAnsi="Arial" w:cs="Arial"/>
          <w:spacing w:val="-2"/>
          <w:sz w:val="20"/>
          <w:szCs w:val="20"/>
        </w:rPr>
        <w:t>i</w:t>
      </w:r>
      <w:r w:rsidRPr="007E7F5C">
        <w:rPr>
          <w:rFonts w:ascii="Arial" w:eastAsia="Arial" w:hAnsi="Arial" w:cs="Arial"/>
          <w:sz w:val="20"/>
          <w:szCs w:val="20"/>
        </w:rPr>
        <w:t>st</w:t>
      </w:r>
      <w:r w:rsidRPr="007E7F5C">
        <w:rPr>
          <w:rFonts w:ascii="Arial" w:eastAsia="Arial" w:hAnsi="Arial" w:cs="Arial"/>
          <w:spacing w:val="-3"/>
          <w:sz w:val="20"/>
          <w:szCs w:val="20"/>
        </w:rPr>
        <w:t>e</w:t>
      </w:r>
      <w:r w:rsidRPr="007E7F5C">
        <w:rPr>
          <w:rFonts w:ascii="Arial" w:eastAsia="Arial" w:hAnsi="Arial" w:cs="Arial"/>
          <w:sz w:val="20"/>
          <w:szCs w:val="20"/>
        </w:rPr>
        <w:t>red</w:t>
      </w:r>
      <w:r w:rsidRPr="007E7F5C">
        <w:rPr>
          <w:rFonts w:ascii="Arial" w:eastAsia="Arial" w:hAnsi="Arial" w:cs="Arial"/>
          <w:spacing w:val="45"/>
          <w:sz w:val="20"/>
          <w:szCs w:val="20"/>
        </w:rPr>
        <w:t xml:space="preserve"> </w:t>
      </w:r>
      <w:r w:rsidRPr="007E7F5C">
        <w:rPr>
          <w:rFonts w:ascii="Arial" w:eastAsia="Arial" w:hAnsi="Arial" w:cs="Arial"/>
          <w:spacing w:val="-2"/>
          <w:sz w:val="20"/>
          <w:szCs w:val="20"/>
        </w:rPr>
        <w:t>N</w:t>
      </w:r>
      <w:r w:rsidRPr="007E7F5C">
        <w:rPr>
          <w:rFonts w:ascii="Arial" w:eastAsia="Arial" w:hAnsi="Arial" w:cs="Arial"/>
          <w:sz w:val="20"/>
          <w:szCs w:val="20"/>
        </w:rPr>
        <w:t>ur</w:t>
      </w:r>
      <w:r w:rsidRPr="007E7F5C">
        <w:rPr>
          <w:rFonts w:ascii="Arial" w:eastAsia="Arial" w:hAnsi="Arial" w:cs="Arial"/>
          <w:spacing w:val="-2"/>
          <w:sz w:val="20"/>
          <w:szCs w:val="20"/>
        </w:rPr>
        <w:t>s</w:t>
      </w:r>
      <w:r w:rsidRPr="007E7F5C">
        <w:rPr>
          <w:rFonts w:ascii="Arial" w:eastAsia="Arial" w:hAnsi="Arial" w:cs="Arial"/>
          <w:sz w:val="20"/>
          <w:szCs w:val="20"/>
        </w:rPr>
        <w:t>e</w:t>
      </w:r>
      <w:r w:rsidRPr="007E7F5C">
        <w:rPr>
          <w:rFonts w:ascii="Arial" w:eastAsia="Arial" w:hAnsi="Arial" w:cs="Arial"/>
          <w:spacing w:val="-2"/>
          <w:sz w:val="20"/>
          <w:szCs w:val="20"/>
        </w:rPr>
        <w:t>/Mi</w:t>
      </w:r>
      <w:r w:rsidRPr="007E7F5C">
        <w:rPr>
          <w:rFonts w:ascii="Arial" w:eastAsia="Arial" w:hAnsi="Arial" w:cs="Arial"/>
          <w:spacing w:val="1"/>
          <w:sz w:val="20"/>
          <w:szCs w:val="20"/>
        </w:rPr>
        <w:t>d</w:t>
      </w:r>
      <w:r w:rsidRPr="007E7F5C">
        <w:rPr>
          <w:rFonts w:ascii="Arial" w:eastAsia="Arial" w:hAnsi="Arial" w:cs="Arial"/>
          <w:spacing w:val="-4"/>
          <w:sz w:val="20"/>
          <w:szCs w:val="20"/>
        </w:rPr>
        <w:t>w</w:t>
      </w:r>
      <w:r w:rsidRPr="007E7F5C">
        <w:rPr>
          <w:rFonts w:ascii="Arial" w:eastAsia="Arial" w:hAnsi="Arial" w:cs="Arial"/>
          <w:spacing w:val="-2"/>
          <w:sz w:val="20"/>
          <w:szCs w:val="20"/>
        </w:rPr>
        <w:t>i</w:t>
      </w:r>
      <w:r w:rsidRPr="007E7F5C">
        <w:rPr>
          <w:rFonts w:ascii="Arial" w:eastAsia="Arial" w:hAnsi="Arial" w:cs="Arial"/>
          <w:spacing w:val="3"/>
          <w:sz w:val="20"/>
          <w:szCs w:val="20"/>
        </w:rPr>
        <w:t>f</w:t>
      </w:r>
      <w:r w:rsidRPr="007E7F5C">
        <w:rPr>
          <w:rFonts w:ascii="Arial" w:eastAsia="Arial" w:hAnsi="Arial" w:cs="Arial"/>
          <w:spacing w:val="2"/>
          <w:sz w:val="20"/>
          <w:szCs w:val="20"/>
        </w:rPr>
        <w:t>e</w:t>
      </w:r>
      <w:r w:rsidRPr="007E7F5C">
        <w:rPr>
          <w:rFonts w:ascii="Arial" w:eastAsia="Arial" w:hAnsi="Arial" w:cs="Arial"/>
          <w:sz w:val="20"/>
          <w:szCs w:val="20"/>
        </w:rPr>
        <w:t>.</w:t>
      </w:r>
      <w:r w:rsidRPr="007E7F5C">
        <w:rPr>
          <w:rFonts w:ascii="Arial" w:eastAsia="Arial" w:hAnsi="Arial" w:cs="Arial"/>
          <w:spacing w:val="46"/>
          <w:sz w:val="20"/>
          <w:szCs w:val="20"/>
        </w:rPr>
        <w:t xml:space="preserve"> </w:t>
      </w:r>
      <w:r w:rsidRPr="007E7F5C">
        <w:rPr>
          <w:rFonts w:ascii="Arial" w:eastAsia="Arial" w:hAnsi="Arial" w:cs="Arial"/>
          <w:spacing w:val="1"/>
          <w:sz w:val="20"/>
          <w:szCs w:val="20"/>
        </w:rPr>
        <w:t>T</w:t>
      </w:r>
      <w:r w:rsidRPr="007E7F5C">
        <w:rPr>
          <w:rFonts w:ascii="Arial" w:eastAsia="Arial" w:hAnsi="Arial" w:cs="Arial"/>
          <w:sz w:val="20"/>
          <w:szCs w:val="20"/>
        </w:rPr>
        <w:t>he</w:t>
      </w:r>
      <w:r w:rsidRPr="007E7F5C">
        <w:rPr>
          <w:rFonts w:ascii="Arial" w:eastAsia="Arial" w:hAnsi="Arial" w:cs="Arial"/>
          <w:spacing w:val="43"/>
          <w:sz w:val="20"/>
          <w:szCs w:val="20"/>
        </w:rPr>
        <w:t xml:space="preserve"> </w:t>
      </w:r>
      <w:r w:rsidRPr="007E7F5C">
        <w:rPr>
          <w:rFonts w:ascii="Arial" w:eastAsia="Arial" w:hAnsi="Arial" w:cs="Arial"/>
          <w:sz w:val="20"/>
          <w:szCs w:val="20"/>
        </w:rPr>
        <w:t>su</w:t>
      </w:r>
      <w:r w:rsidRPr="007E7F5C">
        <w:rPr>
          <w:rFonts w:ascii="Arial" w:eastAsia="Arial" w:hAnsi="Arial" w:cs="Arial"/>
          <w:spacing w:val="-1"/>
          <w:sz w:val="20"/>
          <w:szCs w:val="20"/>
        </w:rPr>
        <w:t>p</w:t>
      </w:r>
      <w:r w:rsidRPr="007E7F5C">
        <w:rPr>
          <w:rFonts w:ascii="Arial" w:eastAsia="Arial" w:hAnsi="Arial" w:cs="Arial"/>
          <w:sz w:val="20"/>
          <w:szCs w:val="20"/>
        </w:rPr>
        <w:t>p</w:t>
      </w:r>
      <w:r w:rsidRPr="007E7F5C">
        <w:rPr>
          <w:rFonts w:ascii="Arial" w:eastAsia="Arial" w:hAnsi="Arial" w:cs="Arial"/>
          <w:spacing w:val="-1"/>
          <w:sz w:val="20"/>
          <w:szCs w:val="20"/>
        </w:rPr>
        <w:t>o</w:t>
      </w:r>
      <w:r w:rsidRPr="007E7F5C">
        <w:rPr>
          <w:rFonts w:ascii="Arial" w:eastAsia="Arial" w:hAnsi="Arial" w:cs="Arial"/>
          <w:spacing w:val="-2"/>
          <w:sz w:val="20"/>
          <w:szCs w:val="20"/>
        </w:rPr>
        <w:t>r</w:t>
      </w:r>
      <w:r w:rsidRPr="007E7F5C">
        <w:rPr>
          <w:rFonts w:ascii="Arial" w:eastAsia="Arial" w:hAnsi="Arial" w:cs="Arial"/>
          <w:sz w:val="20"/>
          <w:szCs w:val="20"/>
        </w:rPr>
        <w:t>t</w:t>
      </w:r>
      <w:r w:rsidRPr="007E7F5C">
        <w:rPr>
          <w:rFonts w:ascii="Arial" w:eastAsia="Arial" w:hAnsi="Arial" w:cs="Arial"/>
          <w:spacing w:val="48"/>
          <w:sz w:val="20"/>
          <w:szCs w:val="20"/>
        </w:rPr>
        <w:t xml:space="preserve"> </w:t>
      </w:r>
      <w:r w:rsidRPr="007E7F5C">
        <w:rPr>
          <w:rFonts w:ascii="Arial" w:eastAsia="Arial" w:hAnsi="Arial" w:cs="Arial"/>
          <w:spacing w:val="-3"/>
          <w:sz w:val="20"/>
          <w:szCs w:val="20"/>
        </w:rPr>
        <w:t>p</w:t>
      </w:r>
      <w:r w:rsidRPr="007E7F5C">
        <w:rPr>
          <w:rFonts w:ascii="Arial" w:eastAsia="Arial" w:hAnsi="Arial" w:cs="Arial"/>
          <w:spacing w:val="-2"/>
          <w:sz w:val="20"/>
          <w:szCs w:val="20"/>
        </w:rPr>
        <w:t>r</w:t>
      </w:r>
      <w:r w:rsidRPr="007E7F5C">
        <w:rPr>
          <w:rFonts w:ascii="Arial" w:eastAsia="Arial" w:hAnsi="Arial" w:cs="Arial"/>
          <w:sz w:val="20"/>
          <w:szCs w:val="20"/>
        </w:rPr>
        <w:t>o</w:t>
      </w:r>
      <w:r w:rsidRPr="007E7F5C">
        <w:rPr>
          <w:rFonts w:ascii="Arial" w:eastAsia="Arial" w:hAnsi="Arial" w:cs="Arial"/>
          <w:spacing w:val="-3"/>
          <w:sz w:val="20"/>
          <w:szCs w:val="20"/>
        </w:rPr>
        <w:t>v</w:t>
      </w:r>
      <w:r w:rsidRPr="007E7F5C">
        <w:rPr>
          <w:rFonts w:ascii="Arial" w:eastAsia="Arial" w:hAnsi="Arial" w:cs="Arial"/>
          <w:spacing w:val="-2"/>
          <w:sz w:val="20"/>
          <w:szCs w:val="20"/>
        </w:rPr>
        <w:t>i</w:t>
      </w:r>
      <w:r w:rsidRPr="007E7F5C">
        <w:rPr>
          <w:rFonts w:ascii="Arial" w:eastAsia="Arial" w:hAnsi="Arial" w:cs="Arial"/>
          <w:sz w:val="20"/>
          <w:szCs w:val="20"/>
        </w:rPr>
        <w:t>d</w:t>
      </w:r>
      <w:r w:rsidRPr="007E7F5C">
        <w:rPr>
          <w:rFonts w:ascii="Arial" w:eastAsia="Arial" w:hAnsi="Arial" w:cs="Arial"/>
          <w:spacing w:val="-1"/>
          <w:sz w:val="20"/>
          <w:szCs w:val="20"/>
        </w:rPr>
        <w:t>e</w:t>
      </w:r>
      <w:r w:rsidRPr="007E7F5C">
        <w:rPr>
          <w:rFonts w:ascii="Arial" w:eastAsia="Arial" w:hAnsi="Arial" w:cs="Arial"/>
          <w:sz w:val="20"/>
          <w:szCs w:val="20"/>
        </w:rPr>
        <w:t>d</w:t>
      </w:r>
      <w:r w:rsidRPr="007E7F5C">
        <w:rPr>
          <w:rFonts w:ascii="Arial" w:eastAsia="Arial" w:hAnsi="Arial" w:cs="Arial"/>
          <w:spacing w:val="46"/>
          <w:sz w:val="20"/>
          <w:szCs w:val="20"/>
        </w:rPr>
        <w:t xml:space="preserve"> </w:t>
      </w:r>
      <w:r w:rsidRPr="007E7F5C">
        <w:rPr>
          <w:rFonts w:ascii="Arial" w:eastAsia="Arial" w:hAnsi="Arial" w:cs="Arial"/>
          <w:sz w:val="20"/>
          <w:szCs w:val="20"/>
        </w:rPr>
        <w:t>may</w:t>
      </w:r>
      <w:r w:rsidRPr="007E7F5C">
        <w:rPr>
          <w:rFonts w:ascii="Arial" w:eastAsia="Arial" w:hAnsi="Arial" w:cs="Arial"/>
          <w:spacing w:val="43"/>
          <w:sz w:val="20"/>
          <w:szCs w:val="20"/>
        </w:rPr>
        <w:t xml:space="preserve"> </w:t>
      </w:r>
      <w:r w:rsidRPr="007E7F5C">
        <w:rPr>
          <w:rFonts w:ascii="Arial" w:eastAsia="Arial" w:hAnsi="Arial" w:cs="Arial"/>
          <w:spacing w:val="-2"/>
          <w:sz w:val="20"/>
          <w:szCs w:val="20"/>
        </w:rPr>
        <w:t>i</w:t>
      </w:r>
      <w:r w:rsidRPr="007E7F5C">
        <w:rPr>
          <w:rFonts w:ascii="Arial" w:eastAsia="Arial" w:hAnsi="Arial" w:cs="Arial"/>
          <w:sz w:val="20"/>
          <w:szCs w:val="20"/>
        </w:rPr>
        <w:t>nc</w:t>
      </w:r>
      <w:r w:rsidRPr="007E7F5C">
        <w:rPr>
          <w:rFonts w:ascii="Arial" w:eastAsia="Arial" w:hAnsi="Arial" w:cs="Arial"/>
          <w:spacing w:val="-2"/>
          <w:sz w:val="20"/>
          <w:szCs w:val="20"/>
        </w:rPr>
        <w:t>l</w:t>
      </w:r>
      <w:r w:rsidRPr="007E7F5C">
        <w:rPr>
          <w:rFonts w:ascii="Arial" w:eastAsia="Arial" w:hAnsi="Arial" w:cs="Arial"/>
          <w:sz w:val="20"/>
          <w:szCs w:val="20"/>
        </w:rPr>
        <w:t>u</w:t>
      </w:r>
      <w:r w:rsidRPr="007E7F5C">
        <w:rPr>
          <w:rFonts w:ascii="Arial" w:eastAsia="Arial" w:hAnsi="Arial" w:cs="Arial"/>
          <w:spacing w:val="-1"/>
          <w:sz w:val="20"/>
          <w:szCs w:val="20"/>
        </w:rPr>
        <w:t>d</w:t>
      </w:r>
      <w:r w:rsidRPr="007E7F5C">
        <w:rPr>
          <w:rFonts w:ascii="Arial" w:eastAsia="Arial" w:hAnsi="Arial" w:cs="Arial"/>
          <w:sz w:val="20"/>
          <w:szCs w:val="20"/>
        </w:rPr>
        <w:t>e c</w:t>
      </w:r>
      <w:r w:rsidRPr="007E7F5C">
        <w:rPr>
          <w:rFonts w:ascii="Arial" w:eastAsia="Arial" w:hAnsi="Arial" w:cs="Arial"/>
          <w:spacing w:val="-2"/>
          <w:sz w:val="20"/>
          <w:szCs w:val="20"/>
        </w:rPr>
        <w:t>li</w:t>
      </w:r>
      <w:r w:rsidRPr="007E7F5C">
        <w:rPr>
          <w:rFonts w:ascii="Arial" w:eastAsia="Arial" w:hAnsi="Arial" w:cs="Arial"/>
          <w:sz w:val="20"/>
          <w:szCs w:val="20"/>
        </w:rPr>
        <w:t>n</w:t>
      </w:r>
      <w:r w:rsidRPr="007E7F5C">
        <w:rPr>
          <w:rFonts w:ascii="Arial" w:eastAsia="Arial" w:hAnsi="Arial" w:cs="Arial"/>
          <w:spacing w:val="-2"/>
          <w:sz w:val="20"/>
          <w:szCs w:val="20"/>
        </w:rPr>
        <w:t>i</w:t>
      </w:r>
      <w:r w:rsidRPr="007E7F5C">
        <w:rPr>
          <w:rFonts w:ascii="Arial" w:eastAsia="Arial" w:hAnsi="Arial" w:cs="Arial"/>
          <w:sz w:val="20"/>
          <w:szCs w:val="20"/>
        </w:rPr>
        <w:t>cal</w:t>
      </w:r>
      <w:r w:rsidRPr="007E7F5C">
        <w:rPr>
          <w:rFonts w:ascii="Arial" w:eastAsia="Arial" w:hAnsi="Arial" w:cs="Arial"/>
          <w:spacing w:val="-1"/>
          <w:sz w:val="20"/>
          <w:szCs w:val="20"/>
        </w:rPr>
        <w:t xml:space="preserve"> </w:t>
      </w:r>
      <w:r w:rsidRPr="007E7F5C">
        <w:rPr>
          <w:rFonts w:ascii="Arial" w:eastAsia="Arial" w:hAnsi="Arial" w:cs="Arial"/>
          <w:sz w:val="20"/>
          <w:szCs w:val="20"/>
        </w:rPr>
        <w:t>a</w:t>
      </w:r>
      <w:r w:rsidRPr="007E7F5C">
        <w:rPr>
          <w:rFonts w:ascii="Arial" w:eastAsia="Arial" w:hAnsi="Arial" w:cs="Arial"/>
          <w:spacing w:val="-1"/>
          <w:sz w:val="20"/>
          <w:szCs w:val="20"/>
        </w:rPr>
        <w:t>n</w:t>
      </w:r>
      <w:r w:rsidRPr="007E7F5C">
        <w:rPr>
          <w:rFonts w:ascii="Arial" w:eastAsia="Arial" w:hAnsi="Arial" w:cs="Arial"/>
          <w:sz w:val="20"/>
          <w:szCs w:val="20"/>
        </w:rPr>
        <w:t>d non cl</w:t>
      </w:r>
      <w:r w:rsidRPr="007E7F5C">
        <w:rPr>
          <w:rFonts w:ascii="Arial" w:eastAsia="Arial" w:hAnsi="Arial" w:cs="Arial"/>
          <w:spacing w:val="-2"/>
          <w:sz w:val="20"/>
          <w:szCs w:val="20"/>
        </w:rPr>
        <w:t>i</w:t>
      </w:r>
      <w:r w:rsidRPr="007E7F5C">
        <w:rPr>
          <w:rFonts w:ascii="Arial" w:eastAsia="Arial" w:hAnsi="Arial" w:cs="Arial"/>
          <w:sz w:val="20"/>
          <w:szCs w:val="20"/>
        </w:rPr>
        <w:t>n</w:t>
      </w:r>
      <w:r w:rsidRPr="007E7F5C">
        <w:rPr>
          <w:rFonts w:ascii="Arial" w:eastAsia="Arial" w:hAnsi="Arial" w:cs="Arial"/>
          <w:spacing w:val="-2"/>
          <w:sz w:val="20"/>
          <w:szCs w:val="20"/>
        </w:rPr>
        <w:t>i</w:t>
      </w:r>
      <w:r w:rsidRPr="007E7F5C">
        <w:rPr>
          <w:rFonts w:ascii="Arial" w:eastAsia="Arial" w:hAnsi="Arial" w:cs="Arial"/>
          <w:sz w:val="20"/>
          <w:szCs w:val="20"/>
        </w:rPr>
        <w:t>cal</w:t>
      </w:r>
      <w:r w:rsidRPr="007E7F5C">
        <w:rPr>
          <w:rFonts w:ascii="Arial" w:eastAsia="Arial" w:hAnsi="Arial" w:cs="Arial"/>
          <w:spacing w:val="-1"/>
          <w:sz w:val="20"/>
          <w:szCs w:val="20"/>
        </w:rPr>
        <w:t xml:space="preserve"> </w:t>
      </w:r>
      <w:r w:rsidRPr="007E7F5C">
        <w:rPr>
          <w:rFonts w:ascii="Arial" w:eastAsia="Arial" w:hAnsi="Arial" w:cs="Arial"/>
          <w:spacing w:val="-2"/>
          <w:sz w:val="20"/>
          <w:szCs w:val="20"/>
        </w:rPr>
        <w:t>t</w:t>
      </w:r>
      <w:r w:rsidRPr="007E7F5C">
        <w:rPr>
          <w:rFonts w:ascii="Arial" w:eastAsia="Arial" w:hAnsi="Arial" w:cs="Arial"/>
          <w:sz w:val="20"/>
          <w:szCs w:val="20"/>
        </w:rPr>
        <w:t>asks.</w:t>
      </w:r>
    </w:p>
    <w:p w:rsidR="008A34F7" w:rsidRPr="006A30D9" w:rsidRDefault="008A34F7" w:rsidP="008A34F7">
      <w:pPr>
        <w:jc w:val="both"/>
        <w:rPr>
          <w:rFonts w:ascii="Arial" w:hAnsi="Arial" w:cs="Arial"/>
          <w:sz w:val="20"/>
          <w:szCs w:val="20"/>
        </w:rPr>
      </w:pPr>
    </w:p>
    <w:p w:rsidR="008A34F7" w:rsidRPr="006A30D9" w:rsidRDefault="008A34F7" w:rsidP="008A34F7">
      <w:pPr>
        <w:rPr>
          <w:rFonts w:ascii="Arial" w:hAnsi="Arial" w:cs="Arial"/>
          <w:b/>
          <w:sz w:val="20"/>
          <w:szCs w:val="20"/>
        </w:rPr>
      </w:pPr>
    </w:p>
    <w:p w:rsidR="008A34F7" w:rsidRPr="006A30D9" w:rsidRDefault="008A34F7" w:rsidP="008A34F7">
      <w:pPr>
        <w:rPr>
          <w:rFonts w:ascii="Arial" w:hAnsi="Arial" w:cs="Arial"/>
          <w:b/>
          <w:sz w:val="20"/>
          <w:szCs w:val="20"/>
        </w:rPr>
      </w:pPr>
    </w:p>
    <w:p w:rsidR="008A34F7" w:rsidRPr="006A30D9" w:rsidRDefault="008A34F7" w:rsidP="008A34F7">
      <w:pPr>
        <w:rPr>
          <w:rFonts w:ascii="Arial" w:hAnsi="Arial" w:cs="Arial"/>
          <w:b/>
          <w:sz w:val="20"/>
          <w:szCs w:val="20"/>
        </w:rPr>
      </w:pPr>
    </w:p>
    <w:p w:rsidR="008A34F7" w:rsidRPr="006A30D9" w:rsidRDefault="008A34F7" w:rsidP="008A34F7">
      <w:pPr>
        <w:rPr>
          <w:rFonts w:ascii="Arial" w:hAnsi="Arial" w:cs="Arial"/>
          <w:b/>
          <w:sz w:val="20"/>
          <w:szCs w:val="20"/>
        </w:rPr>
      </w:pPr>
    </w:p>
    <w:p w:rsidR="008A34F7" w:rsidRPr="006A30D9" w:rsidRDefault="008A34F7" w:rsidP="008A34F7">
      <w:pPr>
        <w:rPr>
          <w:rFonts w:ascii="Arial" w:hAnsi="Arial" w:cs="Arial"/>
          <w:b/>
          <w:sz w:val="20"/>
          <w:szCs w:val="20"/>
        </w:rPr>
      </w:pPr>
      <w:r w:rsidRPr="006A30D9">
        <w:rPr>
          <w:rFonts w:ascii="Arial" w:hAnsi="Arial" w:cs="Arial"/>
          <w:b/>
          <w:sz w:val="20"/>
          <w:szCs w:val="20"/>
        </w:rPr>
        <w:br w:type="page"/>
      </w:r>
    </w:p>
    <w:p w:rsidR="008A34F7" w:rsidRPr="006A30D9" w:rsidRDefault="008A34F7" w:rsidP="008A34F7">
      <w:pPr>
        <w:jc w:val="both"/>
        <w:rPr>
          <w:rFonts w:ascii="Arial" w:hAnsi="Arial" w:cs="Arial"/>
          <w:b/>
          <w:sz w:val="20"/>
          <w:szCs w:val="20"/>
        </w:rPr>
        <w:sectPr w:rsidR="008A34F7" w:rsidRPr="006A30D9" w:rsidSect="00406CD7">
          <w:headerReference w:type="default" r:id="rId19"/>
          <w:footerReference w:type="default" r:id="rId20"/>
          <w:footerReference w:type="first" r:id="rId21"/>
          <w:pgSz w:w="11906" w:h="16838" w:code="9"/>
          <w:pgMar w:top="814" w:right="991" w:bottom="993" w:left="851" w:header="426" w:footer="643" w:gutter="0"/>
          <w:cols w:space="720"/>
          <w:docGrid w:linePitch="78"/>
        </w:sectPr>
      </w:pPr>
    </w:p>
    <w:p w:rsidR="008A34F7" w:rsidRPr="006A30D9" w:rsidRDefault="008A34F7" w:rsidP="008A34F7">
      <w:pPr>
        <w:jc w:val="both"/>
        <w:rPr>
          <w:rFonts w:ascii="Arial" w:hAnsi="Arial" w:cs="Arial"/>
          <w:b/>
          <w:sz w:val="20"/>
          <w:szCs w:val="20"/>
        </w:rPr>
      </w:pP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1668"/>
        <w:gridCol w:w="2976"/>
        <w:gridCol w:w="5529"/>
      </w:tblGrid>
      <w:tr w:rsidR="008A34F7" w:rsidRPr="006A30D9" w:rsidTr="00A504A0">
        <w:tc>
          <w:tcPr>
            <w:tcW w:w="1668" w:type="dxa"/>
            <w:tcBorders>
              <w:top w:val="single" w:sz="4" w:space="0" w:color="1F497D" w:themeColor="text2"/>
              <w:bottom w:val="single" w:sz="4" w:space="0" w:color="1F497D" w:themeColor="text2"/>
            </w:tcBorders>
            <w:shd w:val="clear" w:color="auto" w:fill="auto"/>
          </w:tcPr>
          <w:p w:rsidR="008A34F7" w:rsidRPr="006A30D9" w:rsidRDefault="008A34F7" w:rsidP="00A504A0">
            <w:pPr>
              <w:rPr>
                <w:rFonts w:ascii="Arial" w:hAnsi="Arial" w:cs="Arial"/>
                <w:b/>
                <w:bCs w:val="0"/>
                <w:sz w:val="20"/>
                <w:szCs w:val="20"/>
              </w:rPr>
            </w:pPr>
            <w:r w:rsidRPr="006A30D9">
              <w:rPr>
                <w:rFonts w:ascii="Arial" w:hAnsi="Arial" w:cs="Arial"/>
                <w:b/>
                <w:sz w:val="20"/>
                <w:szCs w:val="20"/>
              </w:rPr>
              <w:t>Key Objectives</w:t>
            </w:r>
          </w:p>
        </w:tc>
        <w:tc>
          <w:tcPr>
            <w:tcW w:w="2976" w:type="dxa"/>
            <w:tcBorders>
              <w:top w:val="single" w:sz="4" w:space="0" w:color="1F497D" w:themeColor="text2"/>
              <w:bottom w:val="single" w:sz="4" w:space="0" w:color="1F497D" w:themeColor="text2"/>
            </w:tcBorders>
            <w:shd w:val="clear" w:color="auto" w:fill="auto"/>
          </w:tcPr>
          <w:p w:rsidR="008A34F7" w:rsidRPr="006A30D9" w:rsidRDefault="008A34F7" w:rsidP="00A504A0">
            <w:pPr>
              <w:rPr>
                <w:rFonts w:ascii="Arial" w:hAnsi="Arial" w:cs="Arial"/>
                <w:sz w:val="20"/>
                <w:szCs w:val="20"/>
              </w:rPr>
            </w:pPr>
            <w:r w:rsidRPr="006A30D9">
              <w:rPr>
                <w:rFonts w:ascii="Arial" w:hAnsi="Arial" w:cs="Arial"/>
                <w:sz w:val="20"/>
                <w:szCs w:val="20"/>
              </w:rPr>
              <w:t>Description</w:t>
            </w:r>
          </w:p>
        </w:tc>
        <w:tc>
          <w:tcPr>
            <w:tcW w:w="5529" w:type="dxa"/>
            <w:tcBorders>
              <w:top w:val="single" w:sz="4" w:space="0" w:color="1F497D" w:themeColor="text2"/>
              <w:bottom w:val="single" w:sz="4" w:space="0" w:color="1F497D" w:themeColor="text2"/>
            </w:tcBorders>
            <w:shd w:val="clear" w:color="auto" w:fill="auto"/>
          </w:tcPr>
          <w:p w:rsidR="008A34F7" w:rsidRPr="006A30D9" w:rsidRDefault="008A34F7" w:rsidP="00A504A0">
            <w:pPr>
              <w:rPr>
                <w:rFonts w:ascii="Arial" w:hAnsi="Arial" w:cs="Arial"/>
                <w:sz w:val="20"/>
                <w:szCs w:val="20"/>
              </w:rPr>
            </w:pPr>
            <w:r w:rsidRPr="006A30D9">
              <w:rPr>
                <w:rFonts w:ascii="Arial" w:hAnsi="Arial" w:cs="Arial"/>
                <w:sz w:val="20"/>
                <w:szCs w:val="20"/>
              </w:rPr>
              <w:t>Expected Outcomes</w:t>
            </w:r>
          </w:p>
          <w:p w:rsidR="008A34F7" w:rsidRPr="006A30D9" w:rsidRDefault="008A34F7" w:rsidP="00A504A0">
            <w:pPr>
              <w:rPr>
                <w:rFonts w:ascii="Arial" w:hAnsi="Arial" w:cs="Arial"/>
                <w:i/>
                <w:sz w:val="20"/>
                <w:szCs w:val="20"/>
              </w:rPr>
            </w:pPr>
          </w:p>
        </w:tc>
      </w:tr>
      <w:tr w:rsidR="008A34F7" w:rsidRPr="006A30D9" w:rsidTr="00A504A0">
        <w:tc>
          <w:tcPr>
            <w:tcW w:w="1668" w:type="dxa"/>
            <w:tcBorders>
              <w:top w:val="single" w:sz="4" w:space="0" w:color="1F497D" w:themeColor="text2"/>
              <w:bottom w:val="dashed" w:sz="4" w:space="0" w:color="808080" w:themeColor="background1" w:themeShade="80"/>
            </w:tcBorders>
            <w:shd w:val="clear" w:color="auto" w:fill="auto"/>
          </w:tcPr>
          <w:p w:rsidR="008A34F7" w:rsidRPr="00FB72C3" w:rsidRDefault="008A34F7" w:rsidP="00A504A0">
            <w:pPr>
              <w:rPr>
                <w:rFonts w:ascii="Arial" w:hAnsi="Arial" w:cs="Arial"/>
                <w:b/>
                <w:sz w:val="22"/>
                <w:szCs w:val="22"/>
              </w:rPr>
            </w:pPr>
            <w:r w:rsidRPr="00FB72C3">
              <w:rPr>
                <w:rFonts w:ascii="Arial" w:hAnsi="Arial" w:cs="Arial"/>
                <w:b/>
                <w:sz w:val="22"/>
                <w:szCs w:val="22"/>
              </w:rPr>
              <w:t>Patient care</w:t>
            </w:r>
          </w:p>
        </w:tc>
        <w:tc>
          <w:tcPr>
            <w:tcW w:w="2976" w:type="dxa"/>
            <w:tcBorders>
              <w:top w:val="single" w:sz="4" w:space="0" w:color="1F497D" w:themeColor="text2"/>
              <w:bottom w:val="dashed" w:sz="4" w:space="0" w:color="808080" w:themeColor="background1" w:themeShade="80"/>
            </w:tcBorders>
            <w:shd w:val="clear" w:color="auto" w:fill="auto"/>
          </w:tcPr>
          <w:p w:rsidR="008A34F7" w:rsidRPr="00FB72C3" w:rsidRDefault="008A34F7" w:rsidP="00A504A0">
            <w:pPr>
              <w:rPr>
                <w:rFonts w:ascii="Arial" w:hAnsi="Arial" w:cs="Arial"/>
                <w:sz w:val="22"/>
                <w:szCs w:val="22"/>
              </w:rPr>
            </w:pPr>
            <w:r w:rsidRPr="00FB72C3">
              <w:rPr>
                <w:rFonts w:ascii="Arial" w:hAnsi="Arial" w:cs="Arial"/>
                <w:sz w:val="22"/>
                <w:szCs w:val="22"/>
              </w:rPr>
              <w:t>Supports nursing and midwifery staff in the</w:t>
            </w:r>
            <w:r>
              <w:rPr>
                <w:rFonts w:ascii="Arial" w:hAnsi="Arial" w:cs="Arial"/>
                <w:sz w:val="22"/>
                <w:szCs w:val="22"/>
              </w:rPr>
              <w:t xml:space="preserve"> provision of patient care</w:t>
            </w:r>
          </w:p>
        </w:tc>
        <w:tc>
          <w:tcPr>
            <w:tcW w:w="5529" w:type="dxa"/>
            <w:tcBorders>
              <w:top w:val="single" w:sz="4" w:space="0" w:color="1F497D" w:themeColor="text2"/>
              <w:bottom w:val="dashed" w:sz="4" w:space="0" w:color="808080" w:themeColor="background1" w:themeShade="80"/>
            </w:tcBorders>
            <w:shd w:val="clear" w:color="auto" w:fill="auto"/>
          </w:tcPr>
          <w:p w:rsidR="008A34F7" w:rsidRPr="00FB72C3" w:rsidRDefault="008A34F7" w:rsidP="00A504A0">
            <w:pPr>
              <w:pStyle w:val="BodyText"/>
              <w:numPr>
                <w:ilvl w:val="0"/>
                <w:numId w:val="12"/>
              </w:numPr>
              <w:tabs>
                <w:tab w:val="clear" w:pos="720"/>
              </w:tabs>
              <w:spacing w:after="0"/>
              <w:ind w:left="318" w:hanging="284"/>
              <w:jc w:val="both"/>
              <w:rPr>
                <w:rFonts w:ascii="Arial" w:hAnsi="Arial" w:cs="Arial"/>
                <w:sz w:val="20"/>
              </w:rPr>
            </w:pPr>
            <w:r w:rsidRPr="00FB72C3">
              <w:rPr>
                <w:rFonts w:ascii="Arial" w:hAnsi="Arial" w:cs="Arial"/>
                <w:sz w:val="20"/>
              </w:rPr>
              <w:t>Under  the  delegation  and  direction  of  RN/RM provides patient care such as personal hygiene,</w:t>
            </w:r>
          </w:p>
          <w:p w:rsidR="008A34F7" w:rsidRPr="00FB72C3" w:rsidRDefault="008A34F7" w:rsidP="00A504A0">
            <w:pPr>
              <w:pStyle w:val="BodyText"/>
              <w:numPr>
                <w:ilvl w:val="0"/>
                <w:numId w:val="12"/>
              </w:numPr>
              <w:tabs>
                <w:tab w:val="clear" w:pos="720"/>
              </w:tabs>
              <w:spacing w:after="0"/>
              <w:ind w:left="318" w:hanging="284"/>
              <w:jc w:val="both"/>
              <w:rPr>
                <w:rFonts w:ascii="Arial" w:hAnsi="Arial" w:cs="Arial"/>
                <w:sz w:val="20"/>
              </w:rPr>
            </w:pPr>
            <w:r w:rsidRPr="00FB72C3">
              <w:rPr>
                <w:rFonts w:ascii="Arial" w:hAnsi="Arial" w:cs="Arial"/>
                <w:sz w:val="20"/>
              </w:rPr>
              <w:t>moving and handling,  positioning,  pressure  area care, making beds and assist with meals.</w:t>
            </w:r>
          </w:p>
          <w:p w:rsidR="008A34F7" w:rsidRPr="00FB72C3" w:rsidRDefault="008A34F7" w:rsidP="00A504A0">
            <w:pPr>
              <w:pStyle w:val="BodyText"/>
              <w:numPr>
                <w:ilvl w:val="0"/>
                <w:numId w:val="12"/>
              </w:numPr>
              <w:tabs>
                <w:tab w:val="clear" w:pos="720"/>
              </w:tabs>
              <w:spacing w:after="0"/>
              <w:ind w:left="318" w:hanging="284"/>
              <w:jc w:val="both"/>
              <w:rPr>
                <w:rFonts w:ascii="Arial" w:hAnsi="Arial" w:cs="Arial"/>
                <w:sz w:val="20"/>
              </w:rPr>
            </w:pPr>
            <w:r w:rsidRPr="00FB72C3">
              <w:rPr>
                <w:rFonts w:ascii="Arial" w:hAnsi="Arial" w:cs="Arial"/>
                <w:sz w:val="20"/>
              </w:rPr>
              <w:t>Under direction of RN/RM provides direct support and close observation, to ensure the safety of vulnerable patients.</w:t>
            </w:r>
          </w:p>
          <w:p w:rsidR="008A34F7" w:rsidRPr="00FB72C3" w:rsidRDefault="008A34F7" w:rsidP="00A504A0">
            <w:pPr>
              <w:pStyle w:val="BodyText"/>
              <w:numPr>
                <w:ilvl w:val="0"/>
                <w:numId w:val="12"/>
              </w:numPr>
              <w:tabs>
                <w:tab w:val="clear" w:pos="720"/>
              </w:tabs>
              <w:spacing w:after="0"/>
              <w:ind w:left="318" w:hanging="284"/>
              <w:jc w:val="both"/>
              <w:rPr>
                <w:rFonts w:ascii="Arial" w:hAnsi="Arial" w:cs="Arial"/>
                <w:sz w:val="20"/>
              </w:rPr>
            </w:pPr>
            <w:r w:rsidRPr="00FB72C3">
              <w:rPr>
                <w:rFonts w:ascii="Arial" w:hAnsi="Arial" w:cs="Arial"/>
                <w:sz w:val="20"/>
              </w:rPr>
              <w:t>Answers call bells promptly and acts on requests for assistance e.g. bed pans, fluids.</w:t>
            </w:r>
          </w:p>
          <w:p w:rsidR="008A34F7" w:rsidRPr="00FB72C3" w:rsidRDefault="008A34F7" w:rsidP="00A504A0">
            <w:pPr>
              <w:pStyle w:val="BodyText"/>
              <w:numPr>
                <w:ilvl w:val="0"/>
                <w:numId w:val="12"/>
              </w:numPr>
              <w:tabs>
                <w:tab w:val="clear" w:pos="720"/>
              </w:tabs>
              <w:spacing w:after="0"/>
              <w:ind w:left="318" w:hanging="284"/>
              <w:jc w:val="both"/>
              <w:rPr>
                <w:rFonts w:ascii="Arial" w:hAnsi="Arial" w:cs="Arial"/>
                <w:sz w:val="20"/>
              </w:rPr>
            </w:pPr>
            <w:r w:rsidRPr="00FB72C3">
              <w:rPr>
                <w:rFonts w:ascii="Arial" w:hAnsi="Arial" w:cs="Arial"/>
                <w:sz w:val="20"/>
              </w:rPr>
              <w:t>Informs RN/RM promptly of needs and reports any changes in patient condition to the RN/RM.</w:t>
            </w:r>
          </w:p>
          <w:p w:rsidR="008A34F7" w:rsidRPr="00D11B87" w:rsidRDefault="008A34F7" w:rsidP="00A504A0">
            <w:pPr>
              <w:pStyle w:val="BodyText"/>
              <w:numPr>
                <w:ilvl w:val="0"/>
                <w:numId w:val="12"/>
              </w:numPr>
              <w:tabs>
                <w:tab w:val="clear" w:pos="720"/>
              </w:tabs>
              <w:spacing w:after="0"/>
              <w:ind w:left="318" w:hanging="284"/>
              <w:jc w:val="both"/>
              <w:rPr>
                <w:rFonts w:ascii="Arial" w:hAnsi="Arial" w:cs="Arial"/>
                <w:sz w:val="20"/>
              </w:rPr>
            </w:pPr>
            <w:r w:rsidRPr="00FB72C3">
              <w:rPr>
                <w:rFonts w:ascii="Arial" w:hAnsi="Arial" w:cs="Arial"/>
                <w:sz w:val="20"/>
              </w:rPr>
              <w:t>Communicates in a friendly courteous manner with</w:t>
            </w:r>
            <w:r>
              <w:rPr>
                <w:rFonts w:ascii="Arial" w:hAnsi="Arial" w:cs="Arial"/>
                <w:sz w:val="20"/>
              </w:rPr>
              <w:t xml:space="preserve"> </w:t>
            </w:r>
            <w:r w:rsidRPr="00D11B87">
              <w:rPr>
                <w:rFonts w:ascii="Arial" w:hAnsi="Arial" w:cs="Arial"/>
                <w:sz w:val="20"/>
              </w:rPr>
              <w:t>patients, family,  whanau  and  members  of  the health care team.</w:t>
            </w:r>
          </w:p>
          <w:p w:rsidR="008A34F7" w:rsidRPr="00FB72C3" w:rsidRDefault="008A34F7" w:rsidP="00A504A0">
            <w:pPr>
              <w:pStyle w:val="BodyText"/>
              <w:numPr>
                <w:ilvl w:val="0"/>
                <w:numId w:val="12"/>
              </w:numPr>
              <w:tabs>
                <w:tab w:val="clear" w:pos="720"/>
              </w:tabs>
              <w:spacing w:after="0"/>
              <w:ind w:left="318" w:hanging="284"/>
              <w:jc w:val="both"/>
              <w:rPr>
                <w:rFonts w:ascii="Arial" w:hAnsi="Arial" w:cs="Arial"/>
                <w:sz w:val="20"/>
              </w:rPr>
            </w:pPr>
            <w:r w:rsidRPr="00FB72C3">
              <w:rPr>
                <w:rFonts w:ascii="Arial" w:hAnsi="Arial" w:cs="Arial"/>
                <w:sz w:val="20"/>
              </w:rPr>
              <w:t>Maintains an awareness  of  patient  safety  and takes measures to prevent any injury.</w:t>
            </w:r>
          </w:p>
          <w:p w:rsidR="008A34F7" w:rsidRPr="00D11B87" w:rsidRDefault="008A34F7" w:rsidP="00A504A0">
            <w:pPr>
              <w:pStyle w:val="BodyText"/>
              <w:numPr>
                <w:ilvl w:val="0"/>
                <w:numId w:val="12"/>
              </w:numPr>
              <w:tabs>
                <w:tab w:val="clear" w:pos="720"/>
              </w:tabs>
              <w:spacing w:after="0"/>
              <w:ind w:left="318" w:hanging="284"/>
              <w:jc w:val="both"/>
              <w:rPr>
                <w:rFonts w:ascii="Arial" w:hAnsi="Arial" w:cs="Arial"/>
                <w:sz w:val="20"/>
              </w:rPr>
            </w:pPr>
            <w:r w:rsidRPr="00FB72C3">
              <w:rPr>
                <w:rFonts w:ascii="Arial" w:hAnsi="Arial" w:cs="Arial"/>
                <w:sz w:val="20"/>
              </w:rPr>
              <w:t>Has a key role in contributing to frequent patient</w:t>
            </w:r>
            <w:r>
              <w:rPr>
                <w:rFonts w:ascii="Arial" w:hAnsi="Arial" w:cs="Arial"/>
                <w:sz w:val="20"/>
              </w:rPr>
              <w:t xml:space="preserve"> </w:t>
            </w:r>
            <w:r w:rsidRPr="00D11B87">
              <w:rPr>
                <w:rFonts w:ascii="Arial" w:hAnsi="Arial" w:cs="Arial"/>
                <w:sz w:val="20"/>
              </w:rPr>
              <w:t>rounding to ensure patient safety and comfort.</w:t>
            </w:r>
          </w:p>
          <w:p w:rsidR="008A34F7" w:rsidRPr="00D11B87" w:rsidRDefault="008A34F7" w:rsidP="00A504A0">
            <w:pPr>
              <w:pStyle w:val="BodyText"/>
              <w:numPr>
                <w:ilvl w:val="0"/>
                <w:numId w:val="12"/>
              </w:numPr>
              <w:tabs>
                <w:tab w:val="clear" w:pos="720"/>
              </w:tabs>
              <w:spacing w:after="0"/>
              <w:ind w:left="318" w:hanging="284"/>
              <w:jc w:val="both"/>
              <w:rPr>
                <w:rFonts w:ascii="Arial" w:hAnsi="Arial" w:cs="Arial"/>
                <w:sz w:val="20"/>
              </w:rPr>
            </w:pPr>
            <w:r w:rsidRPr="00FB72C3">
              <w:rPr>
                <w:rFonts w:ascii="Arial" w:hAnsi="Arial" w:cs="Arial"/>
                <w:sz w:val="20"/>
              </w:rPr>
              <w:t>Takes  responsibility  for  ensuring  the  immediate patient  environment  is  suitable  to  patient  needs</w:t>
            </w:r>
            <w:r>
              <w:rPr>
                <w:rFonts w:ascii="Arial" w:hAnsi="Arial" w:cs="Arial"/>
                <w:sz w:val="20"/>
              </w:rPr>
              <w:t xml:space="preserve"> </w:t>
            </w:r>
            <w:r w:rsidRPr="00D11B87">
              <w:rPr>
                <w:rFonts w:ascii="Arial" w:hAnsi="Arial" w:cs="Arial"/>
                <w:sz w:val="20"/>
              </w:rPr>
              <w:t>and patients have access to essential items such</w:t>
            </w:r>
            <w:r>
              <w:rPr>
                <w:rFonts w:ascii="Arial" w:hAnsi="Arial" w:cs="Arial"/>
                <w:sz w:val="20"/>
              </w:rPr>
              <w:t xml:space="preserve"> </w:t>
            </w:r>
            <w:r w:rsidRPr="00D11B87">
              <w:rPr>
                <w:rFonts w:ascii="Arial" w:hAnsi="Arial" w:cs="Arial"/>
                <w:sz w:val="20"/>
              </w:rPr>
              <w:t>as call bell, beverages etc.</w:t>
            </w:r>
          </w:p>
          <w:p w:rsidR="008A34F7" w:rsidRPr="00FB72C3" w:rsidRDefault="008A34F7" w:rsidP="00A504A0">
            <w:pPr>
              <w:pStyle w:val="BodyText"/>
              <w:numPr>
                <w:ilvl w:val="0"/>
                <w:numId w:val="12"/>
              </w:numPr>
              <w:tabs>
                <w:tab w:val="clear" w:pos="720"/>
              </w:tabs>
              <w:spacing w:after="0"/>
              <w:ind w:left="318" w:hanging="284"/>
              <w:jc w:val="both"/>
              <w:rPr>
                <w:rFonts w:ascii="Arial" w:hAnsi="Arial" w:cs="Arial"/>
                <w:sz w:val="20"/>
              </w:rPr>
            </w:pPr>
            <w:r>
              <w:rPr>
                <w:rFonts w:ascii="Arial" w:hAnsi="Arial" w:cs="Arial"/>
                <w:sz w:val="20"/>
              </w:rPr>
              <w:t xml:space="preserve">Follows organisational policies and infection </w:t>
            </w:r>
            <w:r w:rsidRPr="00FB72C3">
              <w:rPr>
                <w:rFonts w:ascii="Arial" w:hAnsi="Arial" w:cs="Arial"/>
                <w:sz w:val="20"/>
              </w:rPr>
              <w:t>control procedures.</w:t>
            </w:r>
          </w:p>
          <w:p w:rsidR="008A34F7" w:rsidRPr="00FB72C3" w:rsidRDefault="008A34F7" w:rsidP="00A504A0">
            <w:pPr>
              <w:pStyle w:val="BodyText"/>
              <w:numPr>
                <w:ilvl w:val="0"/>
                <w:numId w:val="12"/>
              </w:numPr>
              <w:tabs>
                <w:tab w:val="clear" w:pos="720"/>
              </w:tabs>
              <w:spacing w:after="0"/>
              <w:ind w:left="318" w:hanging="284"/>
              <w:jc w:val="both"/>
              <w:rPr>
                <w:rFonts w:ascii="Arial" w:hAnsi="Arial" w:cs="Arial"/>
                <w:sz w:val="20"/>
              </w:rPr>
            </w:pPr>
            <w:r>
              <w:rPr>
                <w:rFonts w:ascii="Arial" w:hAnsi="Arial" w:cs="Arial"/>
                <w:sz w:val="20"/>
              </w:rPr>
              <w:t xml:space="preserve">Knows </w:t>
            </w:r>
            <w:r w:rsidRPr="00FB72C3">
              <w:rPr>
                <w:rFonts w:ascii="Arial" w:hAnsi="Arial" w:cs="Arial"/>
                <w:sz w:val="20"/>
              </w:rPr>
              <w:t>own</w:t>
            </w:r>
            <w:r>
              <w:rPr>
                <w:rFonts w:ascii="Arial" w:hAnsi="Arial" w:cs="Arial"/>
                <w:sz w:val="20"/>
              </w:rPr>
              <w:t xml:space="preserve"> </w:t>
            </w:r>
            <w:r w:rsidRPr="00FB72C3">
              <w:rPr>
                <w:rFonts w:ascii="Arial" w:hAnsi="Arial" w:cs="Arial"/>
                <w:sz w:val="20"/>
              </w:rPr>
              <w:t>limitations</w:t>
            </w:r>
            <w:r>
              <w:rPr>
                <w:rFonts w:ascii="Arial" w:hAnsi="Arial" w:cs="Arial"/>
                <w:sz w:val="20"/>
              </w:rPr>
              <w:t xml:space="preserve"> </w:t>
            </w:r>
            <w:r w:rsidRPr="00FB72C3">
              <w:rPr>
                <w:rFonts w:ascii="Arial" w:hAnsi="Arial" w:cs="Arial"/>
                <w:sz w:val="20"/>
              </w:rPr>
              <w:t>and</w:t>
            </w:r>
            <w:r>
              <w:rPr>
                <w:rFonts w:ascii="Arial" w:hAnsi="Arial" w:cs="Arial"/>
                <w:sz w:val="20"/>
              </w:rPr>
              <w:t xml:space="preserve"> </w:t>
            </w:r>
            <w:r w:rsidRPr="00FB72C3">
              <w:rPr>
                <w:rFonts w:ascii="Arial" w:hAnsi="Arial" w:cs="Arial"/>
                <w:sz w:val="20"/>
              </w:rPr>
              <w:t>seeks</w:t>
            </w:r>
            <w:r>
              <w:rPr>
                <w:rFonts w:ascii="Arial" w:hAnsi="Arial" w:cs="Arial"/>
                <w:sz w:val="20"/>
              </w:rPr>
              <w:t xml:space="preserve"> </w:t>
            </w:r>
            <w:r w:rsidRPr="00FB72C3">
              <w:rPr>
                <w:rFonts w:ascii="Arial" w:hAnsi="Arial" w:cs="Arial"/>
                <w:sz w:val="20"/>
              </w:rPr>
              <w:t>help</w:t>
            </w:r>
            <w:r>
              <w:rPr>
                <w:rFonts w:ascii="Arial" w:hAnsi="Arial" w:cs="Arial"/>
                <w:sz w:val="20"/>
              </w:rPr>
              <w:t xml:space="preserve"> </w:t>
            </w:r>
            <w:r w:rsidRPr="00FB72C3">
              <w:rPr>
                <w:rFonts w:ascii="Arial" w:hAnsi="Arial" w:cs="Arial"/>
                <w:sz w:val="20"/>
              </w:rPr>
              <w:t>and guidance when required.</w:t>
            </w:r>
          </w:p>
          <w:p w:rsidR="008A34F7" w:rsidRPr="00FB72C3" w:rsidRDefault="008A34F7" w:rsidP="00A504A0">
            <w:pPr>
              <w:pStyle w:val="BodyText"/>
              <w:numPr>
                <w:ilvl w:val="0"/>
                <w:numId w:val="12"/>
              </w:numPr>
              <w:tabs>
                <w:tab w:val="clear" w:pos="720"/>
              </w:tabs>
              <w:spacing w:after="0"/>
              <w:ind w:left="318" w:hanging="284"/>
              <w:jc w:val="both"/>
              <w:rPr>
                <w:rFonts w:ascii="Arial" w:hAnsi="Arial" w:cs="Arial"/>
                <w:sz w:val="20"/>
              </w:rPr>
            </w:pPr>
            <w:r w:rsidRPr="00FB72C3">
              <w:rPr>
                <w:rFonts w:ascii="Arial" w:hAnsi="Arial" w:cs="Arial"/>
                <w:sz w:val="20"/>
              </w:rPr>
              <w:t>Only undertakes tasks they are trained to do.</w:t>
            </w:r>
          </w:p>
          <w:p w:rsidR="008A34F7" w:rsidRPr="00FB72C3" w:rsidRDefault="008A34F7" w:rsidP="00A504A0">
            <w:pPr>
              <w:pStyle w:val="BodyText"/>
              <w:numPr>
                <w:ilvl w:val="0"/>
                <w:numId w:val="12"/>
              </w:numPr>
              <w:tabs>
                <w:tab w:val="clear" w:pos="720"/>
              </w:tabs>
              <w:spacing w:after="0"/>
              <w:ind w:left="318" w:hanging="284"/>
              <w:jc w:val="both"/>
              <w:rPr>
                <w:rFonts w:ascii="Arial" w:hAnsi="Arial" w:cs="Arial"/>
                <w:sz w:val="20"/>
              </w:rPr>
            </w:pPr>
            <w:r w:rsidRPr="00FB72C3">
              <w:rPr>
                <w:rFonts w:ascii="Arial" w:hAnsi="Arial" w:cs="Arial"/>
                <w:sz w:val="20"/>
              </w:rPr>
              <w:t>Maintains confidentiality of information.</w:t>
            </w:r>
          </w:p>
          <w:p w:rsidR="008A34F7" w:rsidRPr="00FB72C3" w:rsidRDefault="008A34F7" w:rsidP="00A504A0">
            <w:pPr>
              <w:pStyle w:val="BodyText"/>
              <w:numPr>
                <w:ilvl w:val="0"/>
                <w:numId w:val="12"/>
              </w:numPr>
              <w:tabs>
                <w:tab w:val="clear" w:pos="720"/>
              </w:tabs>
              <w:spacing w:after="0"/>
              <w:ind w:left="318" w:hanging="284"/>
              <w:jc w:val="both"/>
              <w:rPr>
                <w:rFonts w:ascii="Arial" w:hAnsi="Arial" w:cs="Arial"/>
                <w:sz w:val="20"/>
              </w:rPr>
            </w:pPr>
            <w:r w:rsidRPr="00FB72C3">
              <w:rPr>
                <w:rFonts w:ascii="Arial" w:hAnsi="Arial" w:cs="Arial"/>
                <w:sz w:val="20"/>
              </w:rPr>
              <w:t>Demonstrates sensitivity to patient privacy.</w:t>
            </w:r>
          </w:p>
        </w:tc>
      </w:tr>
      <w:tr w:rsidR="008A34F7" w:rsidRPr="006A30D9" w:rsidTr="00A504A0">
        <w:tc>
          <w:tcPr>
            <w:tcW w:w="1668" w:type="dxa"/>
            <w:tcBorders>
              <w:top w:val="dashed" w:sz="4" w:space="0" w:color="808080" w:themeColor="background1" w:themeShade="80"/>
              <w:bottom w:val="dashed" w:sz="4" w:space="0" w:color="808080" w:themeColor="background1" w:themeShade="80"/>
            </w:tcBorders>
            <w:shd w:val="clear" w:color="auto" w:fill="auto"/>
          </w:tcPr>
          <w:p w:rsidR="008A34F7" w:rsidRPr="00FB72C3" w:rsidRDefault="008A34F7" w:rsidP="00A504A0">
            <w:pPr>
              <w:rPr>
                <w:rFonts w:ascii="Arial" w:hAnsi="Arial" w:cs="Arial"/>
                <w:b/>
                <w:sz w:val="22"/>
                <w:szCs w:val="22"/>
              </w:rPr>
            </w:pPr>
            <w:r w:rsidRPr="00FB72C3">
              <w:rPr>
                <w:rFonts w:ascii="Arial" w:hAnsi="Arial" w:cs="Arial"/>
                <w:b/>
                <w:sz w:val="22"/>
                <w:szCs w:val="22"/>
              </w:rPr>
              <w:t>Non clinical support of</w:t>
            </w:r>
            <w:r>
              <w:rPr>
                <w:rFonts w:ascii="Arial" w:hAnsi="Arial" w:cs="Arial"/>
                <w:b/>
                <w:sz w:val="22"/>
                <w:szCs w:val="22"/>
              </w:rPr>
              <w:t xml:space="preserve"> unit</w:t>
            </w:r>
          </w:p>
        </w:tc>
        <w:tc>
          <w:tcPr>
            <w:tcW w:w="2976" w:type="dxa"/>
            <w:tcBorders>
              <w:top w:val="dashed" w:sz="4" w:space="0" w:color="808080" w:themeColor="background1" w:themeShade="80"/>
              <w:bottom w:val="dashed" w:sz="4" w:space="0" w:color="808080" w:themeColor="background1" w:themeShade="80"/>
            </w:tcBorders>
            <w:shd w:val="clear" w:color="auto" w:fill="auto"/>
          </w:tcPr>
          <w:p w:rsidR="008A34F7" w:rsidRPr="00FB72C3" w:rsidRDefault="008A34F7" w:rsidP="00A504A0">
            <w:pPr>
              <w:rPr>
                <w:rFonts w:ascii="Arial" w:hAnsi="Arial" w:cs="Arial"/>
                <w:sz w:val="22"/>
                <w:szCs w:val="22"/>
              </w:rPr>
            </w:pPr>
            <w:r w:rsidRPr="00FB72C3">
              <w:rPr>
                <w:rFonts w:ascii="Arial" w:hAnsi="Arial" w:cs="Arial"/>
                <w:sz w:val="22"/>
                <w:szCs w:val="22"/>
              </w:rPr>
              <w:t>Assist with the provision of a clean, tidy, efficient, safe</w:t>
            </w:r>
          </w:p>
          <w:p w:rsidR="008A34F7" w:rsidRPr="00FB72C3" w:rsidRDefault="008A34F7" w:rsidP="00A504A0">
            <w:pPr>
              <w:rPr>
                <w:rFonts w:ascii="Arial" w:hAnsi="Arial" w:cs="Arial"/>
                <w:sz w:val="22"/>
                <w:szCs w:val="22"/>
              </w:rPr>
            </w:pPr>
            <w:r w:rsidRPr="00FB72C3">
              <w:rPr>
                <w:rFonts w:ascii="Arial" w:hAnsi="Arial" w:cs="Arial"/>
                <w:sz w:val="22"/>
                <w:szCs w:val="22"/>
              </w:rPr>
              <w:t>unit and service</w:t>
            </w:r>
          </w:p>
        </w:tc>
        <w:tc>
          <w:tcPr>
            <w:tcW w:w="5529" w:type="dxa"/>
            <w:tcBorders>
              <w:top w:val="dashed" w:sz="4" w:space="0" w:color="808080" w:themeColor="background1" w:themeShade="80"/>
              <w:bottom w:val="dashed" w:sz="4" w:space="0" w:color="808080" w:themeColor="background1" w:themeShade="80"/>
            </w:tcBorders>
            <w:shd w:val="clear" w:color="auto" w:fill="auto"/>
          </w:tcPr>
          <w:p w:rsidR="008A34F7" w:rsidRPr="00FB72C3" w:rsidRDefault="008A34F7" w:rsidP="00A504A0">
            <w:pPr>
              <w:pStyle w:val="BodyText"/>
              <w:numPr>
                <w:ilvl w:val="0"/>
                <w:numId w:val="12"/>
              </w:numPr>
              <w:tabs>
                <w:tab w:val="clear" w:pos="720"/>
              </w:tabs>
              <w:spacing w:after="0"/>
              <w:ind w:left="318" w:hanging="284"/>
              <w:jc w:val="both"/>
              <w:rPr>
                <w:rFonts w:ascii="Arial" w:hAnsi="Arial" w:cs="Arial"/>
                <w:sz w:val="20"/>
              </w:rPr>
            </w:pPr>
            <w:r>
              <w:rPr>
                <w:rFonts w:ascii="Arial" w:hAnsi="Arial" w:cs="Arial"/>
                <w:sz w:val="20"/>
              </w:rPr>
              <w:t xml:space="preserve">Carry   </w:t>
            </w:r>
            <w:r w:rsidRPr="00FB72C3">
              <w:rPr>
                <w:rFonts w:ascii="Arial" w:hAnsi="Arial" w:cs="Arial"/>
                <w:sz w:val="20"/>
              </w:rPr>
              <w:t>out   assigned   tasks   such   as   cleaning, restocking, tidying and checking of equipment.</w:t>
            </w:r>
          </w:p>
          <w:p w:rsidR="008A34F7" w:rsidRPr="00FB72C3" w:rsidRDefault="008A34F7" w:rsidP="00A504A0">
            <w:pPr>
              <w:pStyle w:val="BodyText"/>
              <w:numPr>
                <w:ilvl w:val="0"/>
                <w:numId w:val="12"/>
              </w:numPr>
              <w:tabs>
                <w:tab w:val="clear" w:pos="720"/>
              </w:tabs>
              <w:spacing w:after="0"/>
              <w:ind w:left="318" w:hanging="284"/>
              <w:jc w:val="both"/>
              <w:rPr>
                <w:rFonts w:ascii="Arial" w:hAnsi="Arial" w:cs="Arial"/>
                <w:sz w:val="20"/>
              </w:rPr>
            </w:pPr>
            <w:r w:rsidRPr="00FB72C3">
              <w:rPr>
                <w:rFonts w:ascii="Arial" w:hAnsi="Arial" w:cs="Arial"/>
                <w:sz w:val="20"/>
              </w:rPr>
              <w:t>Contributes  to  the  maintenance  of  sup</w:t>
            </w:r>
            <w:r>
              <w:rPr>
                <w:rFonts w:ascii="Arial" w:hAnsi="Arial" w:cs="Arial"/>
                <w:sz w:val="20"/>
              </w:rPr>
              <w:t xml:space="preserve">plies  by ordering,  processing and  </w:t>
            </w:r>
            <w:r w:rsidRPr="00FB72C3">
              <w:rPr>
                <w:rFonts w:ascii="Arial" w:hAnsi="Arial" w:cs="Arial"/>
                <w:sz w:val="20"/>
              </w:rPr>
              <w:t>monitoring  of  stock</w:t>
            </w:r>
            <w:r>
              <w:rPr>
                <w:rFonts w:ascii="Arial" w:hAnsi="Arial" w:cs="Arial"/>
                <w:sz w:val="20"/>
              </w:rPr>
              <w:t xml:space="preserve"> </w:t>
            </w:r>
            <w:r w:rsidRPr="00FB72C3">
              <w:rPr>
                <w:rFonts w:ascii="Arial" w:hAnsi="Arial" w:cs="Arial"/>
                <w:sz w:val="20"/>
              </w:rPr>
              <w:t>levels.</w:t>
            </w:r>
          </w:p>
          <w:p w:rsidR="008A34F7" w:rsidRPr="00FB72C3" w:rsidRDefault="008A34F7" w:rsidP="00A504A0">
            <w:pPr>
              <w:pStyle w:val="BodyText"/>
              <w:numPr>
                <w:ilvl w:val="0"/>
                <w:numId w:val="12"/>
              </w:numPr>
              <w:tabs>
                <w:tab w:val="clear" w:pos="720"/>
              </w:tabs>
              <w:spacing w:after="0"/>
              <w:ind w:left="318" w:hanging="284"/>
              <w:jc w:val="both"/>
              <w:rPr>
                <w:rFonts w:ascii="Arial" w:hAnsi="Arial" w:cs="Arial"/>
                <w:sz w:val="20"/>
              </w:rPr>
            </w:pPr>
            <w:r>
              <w:rPr>
                <w:rFonts w:ascii="Arial" w:hAnsi="Arial" w:cs="Arial"/>
                <w:sz w:val="20"/>
              </w:rPr>
              <w:t xml:space="preserve">Supports clinical team with </w:t>
            </w:r>
            <w:r w:rsidRPr="00FB72C3">
              <w:rPr>
                <w:rFonts w:ascii="Arial" w:hAnsi="Arial" w:cs="Arial"/>
                <w:sz w:val="20"/>
              </w:rPr>
              <w:t>administration requirements such as answering the phone and</w:t>
            </w:r>
            <w:r>
              <w:rPr>
                <w:rFonts w:ascii="Arial" w:hAnsi="Arial" w:cs="Arial"/>
                <w:sz w:val="20"/>
              </w:rPr>
              <w:t xml:space="preserve"> </w:t>
            </w:r>
            <w:r w:rsidRPr="00FB72C3">
              <w:rPr>
                <w:rFonts w:ascii="Arial" w:hAnsi="Arial" w:cs="Arial"/>
                <w:sz w:val="20"/>
              </w:rPr>
              <w:t>providing reception duties.</w:t>
            </w:r>
          </w:p>
          <w:p w:rsidR="008A34F7" w:rsidRPr="00FB72C3" w:rsidRDefault="008A34F7" w:rsidP="00A504A0">
            <w:pPr>
              <w:pStyle w:val="BodyText"/>
              <w:numPr>
                <w:ilvl w:val="0"/>
                <w:numId w:val="12"/>
              </w:numPr>
              <w:tabs>
                <w:tab w:val="clear" w:pos="720"/>
              </w:tabs>
              <w:spacing w:after="0"/>
              <w:ind w:left="318" w:hanging="284"/>
              <w:jc w:val="both"/>
              <w:rPr>
                <w:rFonts w:ascii="Arial" w:hAnsi="Arial" w:cs="Arial"/>
                <w:sz w:val="20"/>
              </w:rPr>
            </w:pPr>
            <w:r w:rsidRPr="00FB72C3">
              <w:rPr>
                <w:rFonts w:ascii="Arial" w:hAnsi="Arial" w:cs="Arial"/>
                <w:sz w:val="20"/>
              </w:rPr>
              <w:t>Reports</w:t>
            </w:r>
            <w:r>
              <w:rPr>
                <w:rFonts w:ascii="Arial" w:hAnsi="Arial" w:cs="Arial"/>
                <w:sz w:val="20"/>
              </w:rPr>
              <w:t xml:space="preserve"> </w:t>
            </w:r>
            <w:r w:rsidRPr="00FB72C3">
              <w:rPr>
                <w:rFonts w:ascii="Arial" w:hAnsi="Arial" w:cs="Arial"/>
                <w:sz w:val="20"/>
              </w:rPr>
              <w:t>faulty</w:t>
            </w:r>
            <w:r>
              <w:rPr>
                <w:rFonts w:ascii="Arial" w:hAnsi="Arial" w:cs="Arial"/>
                <w:sz w:val="20"/>
              </w:rPr>
              <w:t xml:space="preserve"> </w:t>
            </w:r>
            <w:r w:rsidRPr="00FB72C3">
              <w:rPr>
                <w:rFonts w:ascii="Arial" w:hAnsi="Arial" w:cs="Arial"/>
                <w:sz w:val="20"/>
              </w:rPr>
              <w:t>or</w:t>
            </w:r>
            <w:r>
              <w:rPr>
                <w:rFonts w:ascii="Arial" w:hAnsi="Arial" w:cs="Arial"/>
                <w:sz w:val="20"/>
              </w:rPr>
              <w:t xml:space="preserve"> </w:t>
            </w:r>
            <w:r w:rsidRPr="00FB72C3">
              <w:rPr>
                <w:rFonts w:ascii="Arial" w:hAnsi="Arial" w:cs="Arial"/>
                <w:sz w:val="20"/>
              </w:rPr>
              <w:t>damaged</w:t>
            </w:r>
            <w:r>
              <w:rPr>
                <w:rFonts w:ascii="Arial" w:hAnsi="Arial" w:cs="Arial"/>
                <w:sz w:val="20"/>
              </w:rPr>
              <w:t xml:space="preserve"> </w:t>
            </w:r>
            <w:r w:rsidRPr="00FB72C3">
              <w:rPr>
                <w:rFonts w:ascii="Arial" w:hAnsi="Arial" w:cs="Arial"/>
                <w:sz w:val="20"/>
              </w:rPr>
              <w:t>equipment</w:t>
            </w:r>
            <w:r>
              <w:rPr>
                <w:rFonts w:ascii="Arial" w:hAnsi="Arial" w:cs="Arial"/>
                <w:sz w:val="20"/>
              </w:rPr>
              <w:t xml:space="preserve"> </w:t>
            </w:r>
            <w:r w:rsidRPr="00FB72C3">
              <w:rPr>
                <w:rFonts w:ascii="Arial" w:hAnsi="Arial" w:cs="Arial"/>
                <w:sz w:val="20"/>
              </w:rPr>
              <w:t>and maintenance required within the unit.</w:t>
            </w:r>
          </w:p>
        </w:tc>
      </w:tr>
      <w:tr w:rsidR="008A34F7" w:rsidRPr="006A30D9" w:rsidTr="00A504A0">
        <w:tc>
          <w:tcPr>
            <w:tcW w:w="1668" w:type="dxa"/>
            <w:tcBorders>
              <w:top w:val="dashed" w:sz="4" w:space="0" w:color="808080" w:themeColor="background1" w:themeShade="80"/>
              <w:bottom w:val="dashed" w:sz="4" w:space="0" w:color="808080" w:themeColor="background1" w:themeShade="80"/>
            </w:tcBorders>
            <w:shd w:val="clear" w:color="auto" w:fill="auto"/>
          </w:tcPr>
          <w:p w:rsidR="008A34F7" w:rsidRDefault="008A34F7" w:rsidP="00A504A0">
            <w:pPr>
              <w:rPr>
                <w:rFonts w:ascii="Arial" w:hAnsi="Arial" w:cs="Arial"/>
                <w:b/>
                <w:sz w:val="22"/>
                <w:szCs w:val="22"/>
              </w:rPr>
            </w:pPr>
            <w:r>
              <w:rPr>
                <w:rFonts w:ascii="Arial" w:hAnsi="Arial" w:cs="Arial"/>
                <w:b/>
                <w:sz w:val="22"/>
                <w:szCs w:val="22"/>
              </w:rPr>
              <w:t>Utilisation of Telehealth</w:t>
            </w:r>
          </w:p>
        </w:tc>
        <w:tc>
          <w:tcPr>
            <w:tcW w:w="2976" w:type="dxa"/>
            <w:tcBorders>
              <w:top w:val="dashed" w:sz="4" w:space="0" w:color="808080" w:themeColor="background1" w:themeShade="80"/>
              <w:bottom w:val="dashed" w:sz="4" w:space="0" w:color="808080" w:themeColor="background1" w:themeShade="80"/>
            </w:tcBorders>
            <w:shd w:val="clear" w:color="auto" w:fill="auto"/>
          </w:tcPr>
          <w:p w:rsidR="008A34F7" w:rsidRPr="00626737" w:rsidRDefault="008A34F7" w:rsidP="00A504A0">
            <w:pPr>
              <w:rPr>
                <w:rFonts w:ascii="Arial" w:hAnsi="Arial" w:cs="Arial"/>
                <w:bCs w:val="0"/>
                <w:sz w:val="20"/>
                <w:szCs w:val="20"/>
              </w:rPr>
            </w:pPr>
            <w:r w:rsidRPr="00626737">
              <w:rPr>
                <w:rFonts w:ascii="Arial" w:hAnsi="Arial" w:cs="Arial"/>
                <w:sz w:val="22"/>
                <w:szCs w:val="22"/>
              </w:rPr>
              <w:t>Provision of patient centric care which will give patients the option of telephone or video appointments where there is no need for an in-person appointment.</w:t>
            </w:r>
          </w:p>
        </w:tc>
        <w:tc>
          <w:tcPr>
            <w:tcW w:w="5529" w:type="dxa"/>
            <w:tcBorders>
              <w:top w:val="dashed" w:sz="4" w:space="0" w:color="808080" w:themeColor="background1" w:themeShade="80"/>
              <w:bottom w:val="dashed" w:sz="4" w:space="0" w:color="808080" w:themeColor="background1" w:themeShade="80"/>
            </w:tcBorders>
            <w:shd w:val="clear" w:color="auto" w:fill="auto"/>
          </w:tcPr>
          <w:p w:rsidR="008A34F7" w:rsidRDefault="008A34F7" w:rsidP="008A34F7">
            <w:pPr>
              <w:pStyle w:val="BodyText"/>
              <w:numPr>
                <w:ilvl w:val="0"/>
                <w:numId w:val="12"/>
              </w:numPr>
              <w:spacing w:after="0"/>
              <w:ind w:left="318" w:hanging="284"/>
              <w:jc w:val="both"/>
              <w:rPr>
                <w:rFonts w:ascii="Arial" w:hAnsi="Arial" w:cs="Arial"/>
                <w:sz w:val="20"/>
              </w:rPr>
            </w:pPr>
            <w:r>
              <w:rPr>
                <w:rFonts w:ascii="Arial" w:hAnsi="Arial" w:cs="Arial"/>
                <w:sz w:val="20"/>
              </w:rPr>
              <w:t>Assist doctors and nurse practitioners to deliver care via video and phone as requested.</w:t>
            </w:r>
          </w:p>
          <w:p w:rsidR="008A34F7" w:rsidRDefault="008A34F7" w:rsidP="00A504A0">
            <w:pPr>
              <w:pStyle w:val="BodyText"/>
              <w:spacing w:after="0"/>
              <w:ind w:left="34"/>
              <w:jc w:val="both"/>
              <w:rPr>
                <w:rFonts w:ascii="Arial" w:hAnsi="Arial" w:cs="Arial"/>
                <w:sz w:val="20"/>
              </w:rPr>
            </w:pPr>
          </w:p>
        </w:tc>
      </w:tr>
      <w:tr w:rsidR="008A34F7" w:rsidRPr="006A30D9" w:rsidTr="00A504A0">
        <w:tc>
          <w:tcPr>
            <w:tcW w:w="1668" w:type="dxa"/>
            <w:tcBorders>
              <w:top w:val="dashed" w:sz="4" w:space="0" w:color="808080" w:themeColor="background1" w:themeShade="80"/>
              <w:bottom w:val="dashed" w:sz="4" w:space="0" w:color="808080" w:themeColor="background1" w:themeShade="80"/>
            </w:tcBorders>
            <w:shd w:val="clear" w:color="auto" w:fill="auto"/>
          </w:tcPr>
          <w:p w:rsidR="008A34F7" w:rsidRPr="00FB72C3" w:rsidRDefault="008A34F7" w:rsidP="00A504A0">
            <w:pPr>
              <w:rPr>
                <w:rFonts w:ascii="Arial" w:hAnsi="Arial" w:cs="Arial"/>
                <w:b/>
                <w:sz w:val="22"/>
                <w:szCs w:val="22"/>
              </w:rPr>
            </w:pPr>
          </w:p>
        </w:tc>
        <w:tc>
          <w:tcPr>
            <w:tcW w:w="2976" w:type="dxa"/>
            <w:tcBorders>
              <w:top w:val="dashed" w:sz="4" w:space="0" w:color="808080" w:themeColor="background1" w:themeShade="80"/>
              <w:bottom w:val="dashed" w:sz="4" w:space="0" w:color="808080" w:themeColor="background1" w:themeShade="80"/>
            </w:tcBorders>
            <w:shd w:val="clear" w:color="auto" w:fill="auto"/>
          </w:tcPr>
          <w:p w:rsidR="008A34F7" w:rsidRPr="00FB72C3" w:rsidRDefault="008A34F7" w:rsidP="00A504A0">
            <w:pPr>
              <w:rPr>
                <w:rFonts w:ascii="Arial" w:hAnsi="Arial" w:cs="Arial"/>
                <w:sz w:val="22"/>
                <w:szCs w:val="22"/>
              </w:rPr>
            </w:pPr>
          </w:p>
        </w:tc>
        <w:tc>
          <w:tcPr>
            <w:tcW w:w="5529" w:type="dxa"/>
            <w:tcBorders>
              <w:top w:val="dashed" w:sz="4" w:space="0" w:color="808080" w:themeColor="background1" w:themeShade="80"/>
              <w:bottom w:val="dashed" w:sz="4" w:space="0" w:color="808080" w:themeColor="background1" w:themeShade="80"/>
            </w:tcBorders>
            <w:shd w:val="clear" w:color="auto" w:fill="auto"/>
          </w:tcPr>
          <w:p w:rsidR="008A34F7" w:rsidRDefault="008A34F7" w:rsidP="00A504A0">
            <w:pPr>
              <w:pStyle w:val="BodyText"/>
              <w:numPr>
                <w:ilvl w:val="0"/>
                <w:numId w:val="12"/>
              </w:numPr>
              <w:tabs>
                <w:tab w:val="clear" w:pos="720"/>
              </w:tabs>
              <w:spacing w:after="0"/>
              <w:ind w:left="318" w:hanging="284"/>
              <w:jc w:val="both"/>
              <w:rPr>
                <w:rFonts w:ascii="Arial" w:hAnsi="Arial" w:cs="Arial"/>
                <w:sz w:val="20"/>
              </w:rPr>
            </w:pPr>
          </w:p>
        </w:tc>
      </w:tr>
    </w:tbl>
    <w:p w:rsidR="008A34F7" w:rsidRPr="006A30D9" w:rsidRDefault="008A34F7" w:rsidP="008A34F7">
      <w:pPr>
        <w:pStyle w:val="BodyText"/>
        <w:spacing w:after="0"/>
        <w:jc w:val="both"/>
        <w:rPr>
          <w:rFonts w:ascii="Arial" w:hAnsi="Arial" w:cs="Arial"/>
          <w:sz w:val="16"/>
          <w:szCs w:val="16"/>
        </w:rPr>
      </w:pPr>
    </w:p>
    <w:p w:rsidR="008A34F7" w:rsidRPr="006A30D9" w:rsidRDefault="008A34F7" w:rsidP="008A34F7">
      <w:pPr>
        <w:pStyle w:val="BodyText"/>
        <w:spacing w:after="0"/>
        <w:jc w:val="both"/>
        <w:rPr>
          <w:rFonts w:ascii="Arial" w:hAnsi="Arial" w:cs="Arial"/>
          <w:sz w:val="20"/>
        </w:rPr>
      </w:pPr>
      <w:r w:rsidRPr="006A30D9">
        <w:rPr>
          <w:noProof/>
          <w:sz w:val="20"/>
          <w:lang w:val="en-NZ" w:eastAsia="en-NZ"/>
        </w:rPr>
        <w:drawing>
          <wp:inline distT="0" distB="0" distL="0" distR="0" wp14:anchorId="5DA1DAB7" wp14:editId="25507865">
            <wp:extent cx="6393976" cy="525439"/>
            <wp:effectExtent l="0" t="0" r="0" b="8255"/>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22" r:link="rId23">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390640" cy="525165"/>
                    </a:xfrm>
                    <a:prstGeom prst="rect">
                      <a:avLst/>
                    </a:prstGeom>
                    <a:noFill/>
                    <a:ln>
                      <a:noFill/>
                    </a:ln>
                  </pic:spPr>
                </pic:pic>
              </a:graphicData>
            </a:graphic>
          </wp:inline>
        </w:drawing>
      </w: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235"/>
        <w:gridCol w:w="2409"/>
        <w:gridCol w:w="5529"/>
      </w:tblGrid>
      <w:tr w:rsidR="008A34F7" w:rsidRPr="006A30D9" w:rsidTr="00A504A0">
        <w:tc>
          <w:tcPr>
            <w:tcW w:w="2235" w:type="dxa"/>
            <w:tcBorders>
              <w:top w:val="single" w:sz="4" w:space="0" w:color="1F497D" w:themeColor="text2"/>
              <w:bottom w:val="single" w:sz="4" w:space="0" w:color="1F497D" w:themeColor="text2"/>
            </w:tcBorders>
            <w:shd w:val="clear" w:color="auto" w:fill="auto"/>
          </w:tcPr>
          <w:p w:rsidR="008A34F7" w:rsidRPr="006A30D9" w:rsidRDefault="008A34F7" w:rsidP="00A504A0">
            <w:pPr>
              <w:rPr>
                <w:rFonts w:ascii="Arial" w:hAnsi="Arial" w:cs="Arial"/>
                <w:b/>
                <w:bCs w:val="0"/>
                <w:sz w:val="20"/>
                <w:szCs w:val="20"/>
              </w:rPr>
            </w:pPr>
            <w:r w:rsidRPr="006A30D9">
              <w:rPr>
                <w:rFonts w:ascii="Arial" w:hAnsi="Arial" w:cs="Arial"/>
                <w:b/>
                <w:sz w:val="20"/>
                <w:szCs w:val="20"/>
              </w:rPr>
              <w:t>Capabilities</w:t>
            </w:r>
          </w:p>
        </w:tc>
        <w:tc>
          <w:tcPr>
            <w:tcW w:w="2409" w:type="dxa"/>
            <w:tcBorders>
              <w:top w:val="single" w:sz="4" w:space="0" w:color="1F497D" w:themeColor="text2"/>
              <w:bottom w:val="single" w:sz="4" w:space="0" w:color="1F497D" w:themeColor="text2"/>
            </w:tcBorders>
            <w:shd w:val="clear" w:color="auto" w:fill="auto"/>
          </w:tcPr>
          <w:p w:rsidR="008A34F7" w:rsidRPr="006A30D9" w:rsidRDefault="008A34F7" w:rsidP="00A504A0">
            <w:pPr>
              <w:rPr>
                <w:rFonts w:ascii="Arial" w:hAnsi="Arial" w:cs="Arial"/>
                <w:sz w:val="20"/>
                <w:szCs w:val="20"/>
              </w:rPr>
            </w:pPr>
            <w:r w:rsidRPr="006A30D9">
              <w:rPr>
                <w:rFonts w:ascii="Arial" w:hAnsi="Arial" w:cs="Arial"/>
                <w:sz w:val="20"/>
                <w:szCs w:val="20"/>
              </w:rPr>
              <w:t>Capability definition</w:t>
            </w:r>
          </w:p>
        </w:tc>
        <w:tc>
          <w:tcPr>
            <w:tcW w:w="5529" w:type="dxa"/>
            <w:tcBorders>
              <w:top w:val="single" w:sz="4" w:space="0" w:color="1F497D" w:themeColor="text2"/>
              <w:bottom w:val="single" w:sz="4" w:space="0" w:color="1F497D" w:themeColor="text2"/>
            </w:tcBorders>
            <w:shd w:val="clear" w:color="auto" w:fill="auto"/>
          </w:tcPr>
          <w:p w:rsidR="008A34F7" w:rsidRPr="006A30D9" w:rsidRDefault="008A34F7" w:rsidP="00A504A0">
            <w:pPr>
              <w:rPr>
                <w:rFonts w:ascii="Arial" w:hAnsi="Arial" w:cs="Arial"/>
                <w:sz w:val="20"/>
                <w:szCs w:val="20"/>
              </w:rPr>
            </w:pPr>
            <w:r w:rsidRPr="006A30D9">
              <w:rPr>
                <w:rFonts w:ascii="Arial" w:hAnsi="Arial" w:cs="Arial"/>
                <w:sz w:val="20"/>
                <w:szCs w:val="20"/>
              </w:rPr>
              <w:t>Achievement Indicators</w:t>
            </w:r>
          </w:p>
          <w:p w:rsidR="008A34F7" w:rsidRPr="006A30D9" w:rsidRDefault="008A34F7" w:rsidP="00A504A0">
            <w:pPr>
              <w:rPr>
                <w:rFonts w:ascii="Arial" w:hAnsi="Arial" w:cs="Arial"/>
                <w:i/>
                <w:sz w:val="20"/>
                <w:szCs w:val="20"/>
              </w:rPr>
            </w:pPr>
          </w:p>
        </w:tc>
      </w:tr>
      <w:tr w:rsidR="008A34F7" w:rsidRPr="006A30D9" w:rsidTr="00A504A0">
        <w:tc>
          <w:tcPr>
            <w:tcW w:w="2235" w:type="dxa"/>
            <w:tcBorders>
              <w:top w:val="single" w:sz="4" w:space="0" w:color="1F497D" w:themeColor="text2"/>
              <w:bottom w:val="dashed" w:sz="4" w:space="0" w:color="808080" w:themeColor="background1" w:themeShade="80"/>
            </w:tcBorders>
            <w:shd w:val="clear" w:color="auto" w:fill="auto"/>
          </w:tcPr>
          <w:p w:rsidR="008A34F7" w:rsidRPr="006A30D9" w:rsidRDefault="008A34F7" w:rsidP="00A504A0">
            <w:pPr>
              <w:jc w:val="center"/>
              <w:rPr>
                <w:rFonts w:ascii="Arial" w:hAnsi="Arial" w:cs="Arial"/>
                <w:b/>
                <w:sz w:val="20"/>
                <w:szCs w:val="20"/>
              </w:rPr>
            </w:pPr>
            <w:r w:rsidRPr="006A30D9">
              <w:rPr>
                <w:rFonts w:ascii="Arial" w:hAnsi="Arial" w:cs="Arial"/>
                <w:b/>
                <w:sz w:val="20"/>
                <w:szCs w:val="20"/>
              </w:rPr>
              <w:t>Communication and Personal Interaction</w:t>
            </w:r>
          </w:p>
          <w:p w:rsidR="008A34F7" w:rsidRPr="006A30D9" w:rsidRDefault="008A34F7" w:rsidP="00A504A0">
            <w:pPr>
              <w:jc w:val="center"/>
              <w:rPr>
                <w:rFonts w:ascii="Arial" w:hAnsi="Arial" w:cs="Arial"/>
                <w:b/>
                <w:sz w:val="20"/>
                <w:szCs w:val="20"/>
              </w:rPr>
            </w:pPr>
          </w:p>
          <w:p w:rsidR="008A34F7" w:rsidRPr="006A30D9" w:rsidRDefault="008A34F7" w:rsidP="00A504A0">
            <w:pPr>
              <w:jc w:val="center"/>
              <w:rPr>
                <w:rFonts w:ascii="Arial" w:hAnsi="Arial" w:cs="Arial"/>
                <w:b/>
                <w:sz w:val="20"/>
                <w:szCs w:val="20"/>
              </w:rPr>
            </w:pPr>
            <w:r w:rsidRPr="006A30D9">
              <w:rPr>
                <w:rFonts w:ascii="Arial" w:hAnsi="Arial" w:cs="Arial"/>
                <w:b/>
                <w:sz w:val="20"/>
                <w:szCs w:val="20"/>
              </w:rPr>
              <w:t>Te Ringa Hora</w:t>
            </w:r>
          </w:p>
          <w:p w:rsidR="008A34F7" w:rsidRPr="006A30D9" w:rsidRDefault="008A34F7" w:rsidP="00A504A0">
            <w:pPr>
              <w:jc w:val="center"/>
              <w:rPr>
                <w:rFonts w:ascii="Arial" w:hAnsi="Arial" w:cs="Arial"/>
                <w:b/>
                <w:sz w:val="20"/>
                <w:szCs w:val="20"/>
              </w:rPr>
            </w:pPr>
          </w:p>
          <w:p w:rsidR="008A34F7" w:rsidRPr="006A30D9" w:rsidRDefault="008A34F7" w:rsidP="00A504A0">
            <w:pPr>
              <w:jc w:val="center"/>
              <w:rPr>
                <w:rFonts w:ascii="Arial" w:hAnsi="Arial" w:cs="Arial"/>
                <w:b/>
                <w:i/>
                <w:sz w:val="20"/>
                <w:szCs w:val="20"/>
              </w:rPr>
            </w:pPr>
            <w:r w:rsidRPr="006A30D9">
              <w:rPr>
                <w:rFonts w:ascii="Arial" w:hAnsi="Arial" w:cs="Arial"/>
                <w:b/>
                <w:i/>
                <w:sz w:val="20"/>
                <w:szCs w:val="20"/>
              </w:rPr>
              <w:lastRenderedPageBreak/>
              <w:t>the open hand (denoting someone who is sociable)</w:t>
            </w:r>
          </w:p>
        </w:tc>
        <w:tc>
          <w:tcPr>
            <w:tcW w:w="2409" w:type="dxa"/>
            <w:tcBorders>
              <w:top w:val="single" w:sz="4" w:space="0" w:color="1F497D" w:themeColor="text2"/>
              <w:bottom w:val="dashed" w:sz="4" w:space="0" w:color="808080" w:themeColor="background1" w:themeShade="80"/>
            </w:tcBorders>
            <w:shd w:val="clear" w:color="auto" w:fill="auto"/>
          </w:tcPr>
          <w:p w:rsidR="008A34F7" w:rsidRPr="006A30D9" w:rsidRDefault="008A34F7" w:rsidP="00A504A0">
            <w:pPr>
              <w:jc w:val="both"/>
              <w:rPr>
                <w:rFonts w:ascii="Arial" w:hAnsi="Arial" w:cs="Arial"/>
                <w:sz w:val="20"/>
                <w:szCs w:val="20"/>
              </w:rPr>
            </w:pPr>
            <w:r w:rsidRPr="006A30D9">
              <w:rPr>
                <w:rFonts w:ascii="Arial" w:hAnsi="Arial" w:cs="Arial"/>
                <w:sz w:val="20"/>
                <w:szCs w:val="20"/>
              </w:rPr>
              <w:lastRenderedPageBreak/>
              <w:t>Openly communicates and cooperates with all levels of DHB employees, patients and visitors.</w:t>
            </w:r>
          </w:p>
        </w:tc>
        <w:tc>
          <w:tcPr>
            <w:tcW w:w="5529" w:type="dxa"/>
            <w:tcBorders>
              <w:top w:val="single" w:sz="4" w:space="0" w:color="1F497D" w:themeColor="text2"/>
              <w:bottom w:val="dashed" w:sz="4" w:space="0" w:color="808080" w:themeColor="background1" w:themeShade="80"/>
            </w:tcBorders>
            <w:shd w:val="clear" w:color="auto" w:fill="auto"/>
          </w:tcPr>
          <w:p w:rsidR="008A34F7" w:rsidRPr="00FB72C3" w:rsidRDefault="008A34F7" w:rsidP="00A504A0">
            <w:pPr>
              <w:pStyle w:val="BodyText"/>
              <w:numPr>
                <w:ilvl w:val="0"/>
                <w:numId w:val="12"/>
              </w:numPr>
              <w:tabs>
                <w:tab w:val="clear" w:pos="720"/>
              </w:tabs>
              <w:spacing w:after="0"/>
              <w:ind w:left="318" w:hanging="284"/>
              <w:jc w:val="both"/>
              <w:rPr>
                <w:rFonts w:ascii="Arial" w:hAnsi="Arial" w:cs="Arial"/>
                <w:sz w:val="20"/>
              </w:rPr>
            </w:pPr>
            <w:r w:rsidRPr="00FB72C3">
              <w:rPr>
                <w:rFonts w:ascii="Arial" w:hAnsi="Arial" w:cs="Arial"/>
                <w:sz w:val="20"/>
              </w:rPr>
              <w:t>Builds effective working relationships.</w:t>
            </w:r>
          </w:p>
          <w:p w:rsidR="008A34F7" w:rsidRPr="006A30D9" w:rsidRDefault="008A34F7" w:rsidP="00A504A0">
            <w:pPr>
              <w:pStyle w:val="BodyText"/>
              <w:numPr>
                <w:ilvl w:val="0"/>
                <w:numId w:val="12"/>
              </w:numPr>
              <w:tabs>
                <w:tab w:val="clear" w:pos="720"/>
              </w:tabs>
              <w:spacing w:after="0"/>
              <w:ind w:left="318" w:hanging="284"/>
              <w:jc w:val="both"/>
              <w:rPr>
                <w:rFonts w:ascii="Arial" w:hAnsi="Arial" w:cs="Arial"/>
                <w:sz w:val="20"/>
              </w:rPr>
            </w:pPr>
            <w:r w:rsidRPr="00FB72C3">
              <w:rPr>
                <w:rFonts w:ascii="Arial" w:hAnsi="Arial" w:cs="Arial"/>
                <w:sz w:val="20"/>
              </w:rPr>
              <w:t>Accepts differences of opinion can occur but these happen</w:t>
            </w:r>
            <w:r>
              <w:rPr>
                <w:rFonts w:ascii="Arial" w:eastAsia="Arial" w:hAnsi="Arial" w:cs="Arial"/>
                <w:spacing w:val="-10"/>
                <w:sz w:val="20"/>
              </w:rPr>
              <w:t xml:space="preserve"> </w:t>
            </w:r>
            <w:r>
              <w:rPr>
                <w:rFonts w:ascii="Arial" w:eastAsia="Arial" w:hAnsi="Arial" w:cs="Arial"/>
                <w:sz w:val="20"/>
              </w:rPr>
              <w:t>res</w:t>
            </w:r>
            <w:r>
              <w:rPr>
                <w:rFonts w:ascii="Arial" w:eastAsia="Arial" w:hAnsi="Arial" w:cs="Arial"/>
                <w:spacing w:val="1"/>
                <w:sz w:val="20"/>
              </w:rPr>
              <w:t>p</w:t>
            </w:r>
            <w:r>
              <w:rPr>
                <w:rFonts w:ascii="Arial" w:eastAsia="Arial" w:hAnsi="Arial" w:cs="Arial"/>
                <w:sz w:val="20"/>
              </w:rPr>
              <w:t>ect</w:t>
            </w:r>
            <w:r>
              <w:rPr>
                <w:rFonts w:ascii="Arial" w:eastAsia="Arial" w:hAnsi="Arial" w:cs="Arial"/>
                <w:spacing w:val="1"/>
                <w:sz w:val="20"/>
              </w:rPr>
              <w:t>f</w:t>
            </w:r>
            <w:r>
              <w:rPr>
                <w:rFonts w:ascii="Arial" w:eastAsia="Arial" w:hAnsi="Arial" w:cs="Arial"/>
                <w:sz w:val="20"/>
              </w:rPr>
              <w:t>u</w:t>
            </w:r>
            <w:r>
              <w:rPr>
                <w:rFonts w:ascii="Arial" w:eastAsia="Arial" w:hAnsi="Arial" w:cs="Arial"/>
                <w:spacing w:val="-2"/>
                <w:sz w:val="20"/>
              </w:rPr>
              <w:t>l</w:t>
            </w:r>
            <w:r>
              <w:rPr>
                <w:rFonts w:ascii="Arial" w:eastAsia="Arial" w:hAnsi="Arial" w:cs="Arial"/>
                <w:spacing w:val="3"/>
                <w:sz w:val="20"/>
              </w:rPr>
              <w:t>l</w:t>
            </w:r>
            <w:r>
              <w:rPr>
                <w:rFonts w:ascii="Arial" w:eastAsia="Arial" w:hAnsi="Arial" w:cs="Arial"/>
                <w:sz w:val="20"/>
              </w:rPr>
              <w:t>y</w:t>
            </w:r>
            <w:r>
              <w:rPr>
                <w:rFonts w:ascii="Arial" w:eastAsia="Arial" w:hAnsi="Arial" w:cs="Arial"/>
                <w:spacing w:val="-13"/>
                <w:sz w:val="20"/>
              </w:rPr>
              <w:t xml:space="preserve"> </w:t>
            </w:r>
            <w:r>
              <w:rPr>
                <w:rFonts w:ascii="Arial" w:eastAsia="Arial" w:hAnsi="Arial" w:cs="Arial"/>
                <w:spacing w:val="1"/>
                <w:sz w:val="20"/>
              </w:rPr>
              <w:t>a</w:t>
            </w:r>
            <w:r>
              <w:rPr>
                <w:rFonts w:ascii="Arial" w:eastAsia="Arial" w:hAnsi="Arial" w:cs="Arial"/>
                <w:sz w:val="20"/>
              </w:rPr>
              <w:t>nd</w:t>
            </w:r>
            <w:r>
              <w:rPr>
                <w:rFonts w:ascii="Arial" w:eastAsia="Arial" w:hAnsi="Arial" w:cs="Arial"/>
                <w:spacing w:val="-9"/>
                <w:sz w:val="20"/>
              </w:rPr>
              <w:t xml:space="preserve"> </w:t>
            </w:r>
            <w:r>
              <w:rPr>
                <w:rFonts w:ascii="Arial" w:eastAsia="Arial" w:hAnsi="Arial" w:cs="Arial"/>
                <w:sz w:val="20"/>
              </w:rPr>
              <w:t>w</w:t>
            </w:r>
            <w:r>
              <w:rPr>
                <w:rFonts w:ascii="Arial" w:eastAsia="Arial" w:hAnsi="Arial" w:cs="Arial"/>
                <w:spacing w:val="-1"/>
                <w:sz w:val="20"/>
              </w:rPr>
              <w:t>i</w:t>
            </w:r>
            <w:r>
              <w:rPr>
                <w:rFonts w:ascii="Arial" w:eastAsia="Arial" w:hAnsi="Arial" w:cs="Arial"/>
                <w:spacing w:val="2"/>
                <w:sz w:val="20"/>
              </w:rPr>
              <w:t>t</w:t>
            </w:r>
            <w:r>
              <w:rPr>
                <w:rFonts w:ascii="Arial" w:eastAsia="Arial" w:hAnsi="Arial" w:cs="Arial"/>
                <w:sz w:val="20"/>
              </w:rPr>
              <w:t>h</w:t>
            </w:r>
            <w:r>
              <w:rPr>
                <w:rFonts w:ascii="Arial" w:eastAsia="Arial" w:hAnsi="Arial" w:cs="Arial"/>
                <w:spacing w:val="-1"/>
                <w:sz w:val="20"/>
              </w:rPr>
              <w:t>o</w:t>
            </w:r>
            <w:r>
              <w:rPr>
                <w:rFonts w:ascii="Arial" w:eastAsia="Arial" w:hAnsi="Arial" w:cs="Arial"/>
                <w:sz w:val="20"/>
              </w:rPr>
              <w:t>ut</w:t>
            </w:r>
            <w:r>
              <w:rPr>
                <w:rFonts w:ascii="Arial" w:eastAsia="Arial" w:hAnsi="Arial" w:cs="Arial"/>
                <w:spacing w:val="-8"/>
                <w:sz w:val="20"/>
              </w:rPr>
              <w:t xml:space="preserve"> </w:t>
            </w:r>
            <w:r>
              <w:rPr>
                <w:rFonts w:ascii="Arial" w:eastAsia="Arial" w:hAnsi="Arial" w:cs="Arial"/>
                <w:sz w:val="20"/>
              </w:rPr>
              <w:t>a</w:t>
            </w:r>
            <w:r>
              <w:rPr>
                <w:rFonts w:ascii="Arial" w:eastAsia="Arial" w:hAnsi="Arial" w:cs="Arial"/>
                <w:spacing w:val="1"/>
                <w:sz w:val="20"/>
              </w:rPr>
              <w:t>n</w:t>
            </w:r>
            <w:r>
              <w:rPr>
                <w:rFonts w:ascii="Arial" w:eastAsia="Arial" w:hAnsi="Arial" w:cs="Arial"/>
                <w:spacing w:val="-1"/>
                <w:sz w:val="20"/>
              </w:rPr>
              <w:t>i</w:t>
            </w:r>
            <w:r>
              <w:rPr>
                <w:rFonts w:ascii="Arial" w:eastAsia="Arial" w:hAnsi="Arial" w:cs="Arial"/>
                <w:spacing w:val="4"/>
                <w:sz w:val="20"/>
              </w:rPr>
              <w:t>m</w:t>
            </w:r>
            <w:r>
              <w:rPr>
                <w:rFonts w:ascii="Arial" w:eastAsia="Arial" w:hAnsi="Arial" w:cs="Arial"/>
                <w:sz w:val="20"/>
              </w:rPr>
              <w:t>os</w:t>
            </w:r>
            <w:r>
              <w:rPr>
                <w:rFonts w:ascii="Arial" w:eastAsia="Arial" w:hAnsi="Arial" w:cs="Arial"/>
                <w:spacing w:val="-1"/>
                <w:sz w:val="20"/>
              </w:rPr>
              <w:t>i</w:t>
            </w:r>
            <w:r>
              <w:rPr>
                <w:rFonts w:ascii="Arial" w:eastAsia="Arial" w:hAnsi="Arial" w:cs="Arial"/>
                <w:spacing w:val="2"/>
                <w:sz w:val="20"/>
              </w:rPr>
              <w:t>t</w:t>
            </w:r>
            <w:r>
              <w:rPr>
                <w:rFonts w:ascii="Arial" w:eastAsia="Arial" w:hAnsi="Arial" w:cs="Arial"/>
                <w:spacing w:val="1"/>
                <w:sz w:val="20"/>
              </w:rPr>
              <w:t>y</w:t>
            </w:r>
            <w:r>
              <w:rPr>
                <w:rFonts w:ascii="Arial" w:eastAsia="Arial" w:hAnsi="Arial" w:cs="Arial"/>
                <w:sz w:val="20"/>
              </w:rPr>
              <w:t>.</w:t>
            </w:r>
          </w:p>
        </w:tc>
      </w:tr>
      <w:tr w:rsidR="008A34F7" w:rsidRPr="006A30D9" w:rsidTr="00A504A0">
        <w:trPr>
          <w:trHeight w:val="850"/>
        </w:trPr>
        <w:tc>
          <w:tcPr>
            <w:tcW w:w="2235" w:type="dxa"/>
            <w:vMerge w:val="restart"/>
            <w:tcBorders>
              <w:top w:val="dashed" w:sz="4" w:space="0" w:color="808080" w:themeColor="background1" w:themeShade="80"/>
            </w:tcBorders>
            <w:shd w:val="clear" w:color="auto" w:fill="auto"/>
          </w:tcPr>
          <w:p w:rsidR="008A34F7" w:rsidRPr="006A30D9" w:rsidRDefault="008A34F7" w:rsidP="00A504A0">
            <w:pPr>
              <w:jc w:val="center"/>
              <w:rPr>
                <w:rFonts w:ascii="Arial" w:hAnsi="Arial" w:cs="Arial"/>
                <w:b/>
                <w:sz w:val="20"/>
                <w:szCs w:val="20"/>
              </w:rPr>
            </w:pPr>
            <w:r w:rsidRPr="006A30D9">
              <w:rPr>
                <w:rFonts w:ascii="Arial" w:hAnsi="Arial" w:cs="Arial"/>
                <w:b/>
                <w:sz w:val="20"/>
                <w:szCs w:val="20"/>
              </w:rPr>
              <w:t>Strategy &amp; Performance</w:t>
            </w:r>
          </w:p>
          <w:p w:rsidR="008A34F7" w:rsidRPr="006A30D9" w:rsidRDefault="008A34F7" w:rsidP="00A504A0">
            <w:pPr>
              <w:jc w:val="center"/>
              <w:rPr>
                <w:rFonts w:ascii="Arial" w:hAnsi="Arial" w:cs="Arial"/>
                <w:b/>
                <w:sz w:val="20"/>
                <w:szCs w:val="20"/>
              </w:rPr>
            </w:pPr>
          </w:p>
          <w:p w:rsidR="008A34F7" w:rsidRPr="006A30D9" w:rsidRDefault="008A34F7" w:rsidP="00A504A0">
            <w:pPr>
              <w:jc w:val="center"/>
              <w:rPr>
                <w:rFonts w:ascii="Arial" w:hAnsi="Arial" w:cs="Arial"/>
                <w:b/>
                <w:sz w:val="20"/>
                <w:szCs w:val="20"/>
              </w:rPr>
            </w:pPr>
            <w:r w:rsidRPr="006A30D9">
              <w:rPr>
                <w:rFonts w:ascii="Arial" w:hAnsi="Arial" w:cs="Arial"/>
                <w:b/>
                <w:sz w:val="20"/>
                <w:szCs w:val="20"/>
              </w:rPr>
              <w:t>Te Ringa Raupā</w:t>
            </w:r>
          </w:p>
          <w:p w:rsidR="008A34F7" w:rsidRPr="006A30D9" w:rsidRDefault="008A34F7" w:rsidP="00A504A0">
            <w:pPr>
              <w:jc w:val="center"/>
              <w:rPr>
                <w:rFonts w:ascii="Arial" w:hAnsi="Arial" w:cs="Arial"/>
                <w:b/>
                <w:sz w:val="20"/>
                <w:szCs w:val="20"/>
              </w:rPr>
            </w:pPr>
          </w:p>
          <w:p w:rsidR="008A34F7" w:rsidRPr="006A30D9" w:rsidRDefault="008A34F7" w:rsidP="00A504A0">
            <w:pPr>
              <w:jc w:val="center"/>
              <w:rPr>
                <w:rFonts w:ascii="Arial" w:hAnsi="Arial" w:cs="Arial"/>
                <w:b/>
                <w:i/>
                <w:sz w:val="20"/>
                <w:szCs w:val="20"/>
              </w:rPr>
            </w:pPr>
            <w:r w:rsidRPr="006A30D9">
              <w:rPr>
                <w:rFonts w:ascii="Arial" w:hAnsi="Arial" w:cs="Arial"/>
                <w:b/>
                <w:i/>
                <w:sz w:val="20"/>
                <w:szCs w:val="20"/>
              </w:rPr>
              <w:t>the roughened hand (symbolising a hard worker)</w:t>
            </w:r>
          </w:p>
        </w:tc>
        <w:tc>
          <w:tcPr>
            <w:tcW w:w="2409" w:type="dxa"/>
            <w:tcBorders>
              <w:top w:val="dashed" w:sz="4" w:space="0" w:color="808080" w:themeColor="background1" w:themeShade="80"/>
              <w:bottom w:val="nil"/>
            </w:tcBorders>
            <w:shd w:val="clear" w:color="auto" w:fill="auto"/>
          </w:tcPr>
          <w:p w:rsidR="008A34F7" w:rsidRPr="006A30D9" w:rsidRDefault="008A34F7" w:rsidP="00A504A0">
            <w:pPr>
              <w:jc w:val="both"/>
              <w:rPr>
                <w:rFonts w:ascii="Arial" w:hAnsi="Arial" w:cs="Arial"/>
                <w:sz w:val="20"/>
                <w:szCs w:val="20"/>
              </w:rPr>
            </w:pPr>
            <w:r w:rsidRPr="006A30D9">
              <w:rPr>
                <w:rFonts w:ascii="Arial" w:hAnsi="Arial" w:cs="Arial"/>
                <w:sz w:val="20"/>
                <w:szCs w:val="20"/>
              </w:rPr>
              <w:t>Spends energy on delivering role requirements and meeting objective</w:t>
            </w:r>
          </w:p>
        </w:tc>
        <w:tc>
          <w:tcPr>
            <w:tcW w:w="5529" w:type="dxa"/>
            <w:tcBorders>
              <w:top w:val="dashed" w:sz="4" w:space="0" w:color="808080" w:themeColor="background1" w:themeShade="80"/>
              <w:bottom w:val="nil"/>
            </w:tcBorders>
            <w:shd w:val="clear" w:color="auto" w:fill="auto"/>
          </w:tcPr>
          <w:p w:rsidR="008A34F7" w:rsidRPr="00FB72C3" w:rsidRDefault="008A34F7" w:rsidP="00A504A0">
            <w:pPr>
              <w:pStyle w:val="BodyText"/>
              <w:numPr>
                <w:ilvl w:val="0"/>
                <w:numId w:val="12"/>
              </w:numPr>
              <w:tabs>
                <w:tab w:val="clear" w:pos="720"/>
              </w:tabs>
              <w:spacing w:after="0"/>
              <w:ind w:left="318" w:hanging="284"/>
              <w:jc w:val="both"/>
              <w:rPr>
                <w:rFonts w:ascii="Arial" w:hAnsi="Arial" w:cs="Arial"/>
                <w:sz w:val="20"/>
              </w:rPr>
            </w:pPr>
            <w:r>
              <w:rPr>
                <w:rFonts w:ascii="Arial" w:hAnsi="Arial" w:cs="Arial"/>
                <w:sz w:val="20"/>
              </w:rPr>
              <w:t xml:space="preserve">Has an energetic </w:t>
            </w:r>
            <w:r w:rsidRPr="00FB72C3">
              <w:rPr>
                <w:rFonts w:ascii="Arial" w:hAnsi="Arial" w:cs="Arial"/>
                <w:sz w:val="20"/>
              </w:rPr>
              <w:t>approach</w:t>
            </w:r>
            <w:r>
              <w:rPr>
                <w:rFonts w:ascii="Arial" w:hAnsi="Arial" w:cs="Arial"/>
                <w:sz w:val="20"/>
              </w:rPr>
              <w:t xml:space="preserve"> </w:t>
            </w:r>
            <w:r w:rsidRPr="00FB72C3">
              <w:rPr>
                <w:rFonts w:ascii="Arial" w:hAnsi="Arial" w:cs="Arial"/>
                <w:sz w:val="20"/>
              </w:rPr>
              <w:t>to</w:t>
            </w:r>
            <w:r>
              <w:rPr>
                <w:rFonts w:ascii="Arial" w:hAnsi="Arial" w:cs="Arial"/>
                <w:sz w:val="20"/>
              </w:rPr>
              <w:t xml:space="preserve"> work and is </w:t>
            </w:r>
            <w:r w:rsidRPr="00FB72C3">
              <w:rPr>
                <w:rFonts w:ascii="Arial" w:hAnsi="Arial" w:cs="Arial"/>
                <w:sz w:val="20"/>
              </w:rPr>
              <w:t>self motivated.</w:t>
            </w:r>
          </w:p>
          <w:p w:rsidR="008A34F7" w:rsidRPr="006A30D9" w:rsidRDefault="008A34F7" w:rsidP="00A504A0">
            <w:pPr>
              <w:pStyle w:val="BodyText"/>
              <w:numPr>
                <w:ilvl w:val="0"/>
                <w:numId w:val="12"/>
              </w:numPr>
              <w:tabs>
                <w:tab w:val="clear" w:pos="720"/>
              </w:tabs>
              <w:spacing w:after="0"/>
              <w:ind w:left="318" w:hanging="284"/>
              <w:jc w:val="both"/>
              <w:rPr>
                <w:rFonts w:ascii="Arial" w:hAnsi="Arial" w:cs="Arial"/>
                <w:sz w:val="20"/>
              </w:rPr>
            </w:pPr>
            <w:r w:rsidRPr="00FB72C3">
              <w:rPr>
                <w:rFonts w:ascii="Arial" w:hAnsi="Arial" w:cs="Arial"/>
                <w:sz w:val="20"/>
              </w:rPr>
              <w:t>Accepts direction and instruction and seeks guidance as required.</w:t>
            </w:r>
          </w:p>
        </w:tc>
      </w:tr>
      <w:tr w:rsidR="008A34F7" w:rsidRPr="006A30D9" w:rsidTr="00A504A0">
        <w:trPr>
          <w:trHeight w:val="688"/>
        </w:trPr>
        <w:tc>
          <w:tcPr>
            <w:tcW w:w="2235" w:type="dxa"/>
            <w:vMerge/>
            <w:tcBorders>
              <w:bottom w:val="dashed" w:sz="4" w:space="0" w:color="808080" w:themeColor="background1" w:themeShade="80"/>
            </w:tcBorders>
            <w:shd w:val="clear" w:color="auto" w:fill="auto"/>
          </w:tcPr>
          <w:p w:rsidR="008A34F7" w:rsidRPr="006A30D9" w:rsidRDefault="008A34F7" w:rsidP="00A504A0">
            <w:pPr>
              <w:jc w:val="center"/>
              <w:rPr>
                <w:rFonts w:ascii="Arial" w:hAnsi="Arial" w:cs="Arial"/>
                <w:b/>
                <w:sz w:val="20"/>
                <w:szCs w:val="20"/>
              </w:rPr>
            </w:pPr>
          </w:p>
        </w:tc>
        <w:tc>
          <w:tcPr>
            <w:tcW w:w="2409" w:type="dxa"/>
            <w:tcBorders>
              <w:top w:val="nil"/>
              <w:bottom w:val="dashed" w:sz="4" w:space="0" w:color="808080" w:themeColor="background1" w:themeShade="80"/>
            </w:tcBorders>
            <w:shd w:val="clear" w:color="auto" w:fill="auto"/>
          </w:tcPr>
          <w:p w:rsidR="008A34F7" w:rsidRPr="006A30D9" w:rsidRDefault="008A34F7" w:rsidP="00A504A0">
            <w:pPr>
              <w:jc w:val="both"/>
              <w:rPr>
                <w:rFonts w:ascii="Arial" w:hAnsi="Arial" w:cs="Arial"/>
                <w:sz w:val="20"/>
                <w:szCs w:val="20"/>
              </w:rPr>
            </w:pPr>
            <w:r w:rsidRPr="006A30D9">
              <w:rPr>
                <w:rFonts w:ascii="Arial" w:hAnsi="Arial" w:cs="Arial"/>
                <w:sz w:val="20"/>
                <w:szCs w:val="20"/>
              </w:rPr>
              <w:t>Organises own time to deliver on required tasks and duties</w:t>
            </w:r>
          </w:p>
        </w:tc>
        <w:tc>
          <w:tcPr>
            <w:tcW w:w="5529" w:type="dxa"/>
            <w:tcBorders>
              <w:top w:val="nil"/>
              <w:bottom w:val="dashed" w:sz="4" w:space="0" w:color="808080" w:themeColor="background1" w:themeShade="80"/>
            </w:tcBorders>
            <w:shd w:val="clear" w:color="auto" w:fill="auto"/>
          </w:tcPr>
          <w:p w:rsidR="008A34F7" w:rsidRPr="00FB72C3" w:rsidRDefault="008A34F7" w:rsidP="00A504A0">
            <w:pPr>
              <w:pStyle w:val="BodyText"/>
              <w:numPr>
                <w:ilvl w:val="0"/>
                <w:numId w:val="12"/>
              </w:numPr>
              <w:tabs>
                <w:tab w:val="clear" w:pos="720"/>
              </w:tabs>
              <w:spacing w:after="0"/>
              <w:ind w:left="318" w:hanging="284"/>
              <w:jc w:val="both"/>
              <w:rPr>
                <w:rFonts w:ascii="Arial" w:hAnsi="Arial" w:cs="Arial"/>
                <w:sz w:val="20"/>
              </w:rPr>
            </w:pPr>
            <w:r w:rsidRPr="00FB72C3">
              <w:rPr>
                <w:rFonts w:ascii="Arial" w:hAnsi="Arial" w:cs="Arial"/>
                <w:sz w:val="20"/>
              </w:rPr>
              <w:t>Organises time and resources effectively.</w:t>
            </w:r>
          </w:p>
          <w:p w:rsidR="008A34F7" w:rsidRPr="006A30D9" w:rsidRDefault="008A34F7" w:rsidP="00A504A0">
            <w:pPr>
              <w:pStyle w:val="BodyText"/>
              <w:numPr>
                <w:ilvl w:val="0"/>
                <w:numId w:val="12"/>
              </w:numPr>
              <w:tabs>
                <w:tab w:val="clear" w:pos="720"/>
              </w:tabs>
              <w:spacing w:after="0"/>
              <w:ind w:left="318" w:hanging="284"/>
              <w:jc w:val="both"/>
              <w:rPr>
                <w:rFonts w:ascii="Arial" w:hAnsi="Arial" w:cs="Arial"/>
                <w:sz w:val="20"/>
              </w:rPr>
            </w:pPr>
            <w:r w:rsidRPr="00FB72C3">
              <w:rPr>
                <w:rFonts w:ascii="Arial" w:hAnsi="Arial" w:cs="Arial"/>
                <w:sz w:val="20"/>
              </w:rPr>
              <w:t>Maintains</w:t>
            </w:r>
            <w:r>
              <w:rPr>
                <w:rFonts w:ascii="Arial" w:hAnsi="Arial" w:cs="Arial"/>
                <w:sz w:val="20"/>
              </w:rPr>
              <w:t xml:space="preserve"> </w:t>
            </w:r>
            <w:r w:rsidRPr="00FB72C3">
              <w:rPr>
                <w:rFonts w:ascii="Arial" w:hAnsi="Arial" w:cs="Arial"/>
                <w:sz w:val="20"/>
              </w:rPr>
              <w:t>focus</w:t>
            </w:r>
            <w:r>
              <w:rPr>
                <w:rFonts w:ascii="Arial" w:hAnsi="Arial" w:cs="Arial"/>
                <w:sz w:val="20"/>
              </w:rPr>
              <w:t xml:space="preserve"> </w:t>
            </w:r>
            <w:r w:rsidRPr="00FB72C3">
              <w:rPr>
                <w:rFonts w:ascii="Arial" w:hAnsi="Arial" w:cs="Arial"/>
                <w:sz w:val="20"/>
              </w:rPr>
              <w:t>and</w:t>
            </w:r>
            <w:r w:rsidRPr="00FB72C3">
              <w:rPr>
                <w:rFonts w:ascii="Arial" w:hAnsi="Arial" w:cs="Arial"/>
                <w:sz w:val="20"/>
              </w:rPr>
              <w:tab/>
              <w:t>completes</w:t>
            </w:r>
            <w:r>
              <w:rPr>
                <w:rFonts w:ascii="Arial" w:hAnsi="Arial" w:cs="Arial"/>
                <w:sz w:val="20"/>
              </w:rPr>
              <w:t xml:space="preserve"> </w:t>
            </w:r>
            <w:r w:rsidRPr="00FB72C3">
              <w:rPr>
                <w:rFonts w:ascii="Arial" w:hAnsi="Arial" w:cs="Arial"/>
                <w:sz w:val="20"/>
              </w:rPr>
              <w:t>required</w:t>
            </w:r>
            <w:r>
              <w:rPr>
                <w:rFonts w:ascii="Arial" w:hAnsi="Arial" w:cs="Arial"/>
                <w:sz w:val="20"/>
              </w:rPr>
              <w:t xml:space="preserve"> </w:t>
            </w:r>
            <w:r w:rsidRPr="00FB72C3">
              <w:rPr>
                <w:rFonts w:ascii="Arial" w:hAnsi="Arial" w:cs="Arial"/>
                <w:sz w:val="20"/>
              </w:rPr>
              <w:t>duties</w:t>
            </w:r>
            <w:r>
              <w:rPr>
                <w:rFonts w:ascii="Arial" w:hAnsi="Arial" w:cs="Arial"/>
                <w:sz w:val="20"/>
              </w:rPr>
              <w:t xml:space="preserve"> </w:t>
            </w:r>
            <w:r w:rsidRPr="00FB72C3">
              <w:rPr>
                <w:rFonts w:ascii="Arial" w:hAnsi="Arial" w:cs="Arial"/>
                <w:sz w:val="20"/>
              </w:rPr>
              <w:t>throughout the shift.</w:t>
            </w:r>
          </w:p>
        </w:tc>
      </w:tr>
      <w:tr w:rsidR="008A34F7" w:rsidRPr="006A30D9" w:rsidTr="00A504A0">
        <w:trPr>
          <w:trHeight w:val="905"/>
        </w:trPr>
        <w:tc>
          <w:tcPr>
            <w:tcW w:w="2235" w:type="dxa"/>
            <w:vMerge w:val="restart"/>
            <w:tcBorders>
              <w:top w:val="dashed" w:sz="4" w:space="0" w:color="808080" w:themeColor="background1" w:themeShade="80"/>
            </w:tcBorders>
            <w:shd w:val="clear" w:color="auto" w:fill="auto"/>
          </w:tcPr>
          <w:p w:rsidR="008A34F7" w:rsidRPr="006A30D9" w:rsidRDefault="008A34F7" w:rsidP="00A504A0">
            <w:pPr>
              <w:jc w:val="center"/>
              <w:rPr>
                <w:rFonts w:ascii="Arial" w:hAnsi="Arial" w:cs="Arial"/>
                <w:b/>
                <w:sz w:val="20"/>
                <w:szCs w:val="20"/>
              </w:rPr>
            </w:pPr>
            <w:r w:rsidRPr="006A30D9">
              <w:rPr>
                <w:rFonts w:ascii="Arial" w:hAnsi="Arial" w:cs="Arial"/>
                <w:b/>
                <w:sz w:val="20"/>
                <w:szCs w:val="20"/>
              </w:rPr>
              <w:t>Development and Change</w:t>
            </w:r>
          </w:p>
          <w:p w:rsidR="008A34F7" w:rsidRPr="006A30D9" w:rsidRDefault="008A34F7" w:rsidP="00A504A0">
            <w:pPr>
              <w:jc w:val="center"/>
              <w:rPr>
                <w:rFonts w:ascii="Arial" w:hAnsi="Arial" w:cs="Arial"/>
                <w:b/>
                <w:sz w:val="20"/>
                <w:szCs w:val="20"/>
              </w:rPr>
            </w:pPr>
          </w:p>
          <w:p w:rsidR="008A34F7" w:rsidRPr="006A30D9" w:rsidRDefault="008A34F7" w:rsidP="00A504A0">
            <w:pPr>
              <w:jc w:val="center"/>
              <w:rPr>
                <w:rFonts w:ascii="Arial" w:hAnsi="Arial" w:cs="Arial"/>
                <w:b/>
                <w:sz w:val="20"/>
                <w:szCs w:val="20"/>
              </w:rPr>
            </w:pPr>
            <w:r w:rsidRPr="006A30D9">
              <w:rPr>
                <w:rFonts w:ascii="Arial" w:hAnsi="Arial" w:cs="Arial"/>
                <w:b/>
                <w:sz w:val="20"/>
                <w:szCs w:val="20"/>
              </w:rPr>
              <w:t>Te Ringa Ahuahu</w:t>
            </w:r>
          </w:p>
          <w:p w:rsidR="008A34F7" w:rsidRPr="006A30D9" w:rsidRDefault="008A34F7" w:rsidP="00A504A0">
            <w:pPr>
              <w:jc w:val="center"/>
              <w:rPr>
                <w:rFonts w:ascii="Arial" w:hAnsi="Arial" w:cs="Arial"/>
                <w:b/>
                <w:sz w:val="20"/>
                <w:szCs w:val="20"/>
              </w:rPr>
            </w:pPr>
          </w:p>
          <w:p w:rsidR="008A34F7" w:rsidRPr="006A30D9" w:rsidRDefault="008A34F7" w:rsidP="00A504A0">
            <w:pPr>
              <w:jc w:val="center"/>
              <w:rPr>
                <w:rFonts w:ascii="Arial" w:hAnsi="Arial" w:cs="Arial"/>
                <w:b/>
                <w:i/>
                <w:sz w:val="20"/>
                <w:szCs w:val="20"/>
              </w:rPr>
            </w:pPr>
            <w:r w:rsidRPr="006A30D9">
              <w:rPr>
                <w:rFonts w:ascii="Arial" w:hAnsi="Arial" w:cs="Arial"/>
                <w:b/>
                <w:i/>
                <w:sz w:val="20"/>
                <w:szCs w:val="20"/>
              </w:rPr>
              <w:t>the hand that shapes or fashions something (refers to someone who is innovative)</w:t>
            </w:r>
          </w:p>
          <w:p w:rsidR="008A34F7" w:rsidRPr="006A30D9" w:rsidRDefault="008A34F7" w:rsidP="00A504A0">
            <w:pPr>
              <w:jc w:val="center"/>
              <w:rPr>
                <w:rFonts w:ascii="Arial" w:hAnsi="Arial" w:cs="Arial"/>
                <w:b/>
                <w:sz w:val="20"/>
                <w:szCs w:val="20"/>
              </w:rPr>
            </w:pPr>
          </w:p>
        </w:tc>
        <w:tc>
          <w:tcPr>
            <w:tcW w:w="2409" w:type="dxa"/>
            <w:tcBorders>
              <w:top w:val="dashed" w:sz="4" w:space="0" w:color="808080" w:themeColor="background1" w:themeShade="80"/>
              <w:bottom w:val="nil"/>
            </w:tcBorders>
            <w:shd w:val="clear" w:color="auto" w:fill="auto"/>
          </w:tcPr>
          <w:p w:rsidR="008A34F7" w:rsidRPr="006A30D9" w:rsidRDefault="008A34F7" w:rsidP="00A504A0">
            <w:pPr>
              <w:jc w:val="both"/>
              <w:rPr>
                <w:rFonts w:ascii="Arial" w:hAnsi="Arial" w:cs="Arial"/>
                <w:sz w:val="20"/>
                <w:szCs w:val="20"/>
              </w:rPr>
            </w:pPr>
            <w:r w:rsidRPr="006A30D9">
              <w:rPr>
                <w:rFonts w:ascii="Arial" w:hAnsi="Arial" w:cs="Arial"/>
                <w:sz w:val="20"/>
                <w:szCs w:val="20"/>
              </w:rPr>
              <w:t>Accepts change in day to day practices and contributes to decision making of the team.</w:t>
            </w:r>
          </w:p>
        </w:tc>
        <w:tc>
          <w:tcPr>
            <w:tcW w:w="5529" w:type="dxa"/>
            <w:tcBorders>
              <w:top w:val="dashed" w:sz="4" w:space="0" w:color="808080" w:themeColor="background1" w:themeShade="80"/>
              <w:bottom w:val="nil"/>
            </w:tcBorders>
            <w:shd w:val="clear" w:color="auto" w:fill="auto"/>
          </w:tcPr>
          <w:p w:rsidR="008A34F7" w:rsidRPr="00FB72C3" w:rsidRDefault="008A34F7" w:rsidP="00A504A0">
            <w:pPr>
              <w:pStyle w:val="BodyText"/>
              <w:numPr>
                <w:ilvl w:val="0"/>
                <w:numId w:val="12"/>
              </w:numPr>
              <w:tabs>
                <w:tab w:val="clear" w:pos="720"/>
              </w:tabs>
              <w:spacing w:after="0"/>
              <w:ind w:left="318" w:hanging="284"/>
              <w:jc w:val="both"/>
              <w:rPr>
                <w:rFonts w:ascii="Arial" w:hAnsi="Arial" w:cs="Arial"/>
                <w:sz w:val="20"/>
              </w:rPr>
            </w:pPr>
            <w:r w:rsidRPr="00FB72C3">
              <w:rPr>
                <w:rFonts w:ascii="Arial" w:hAnsi="Arial" w:cs="Arial"/>
                <w:sz w:val="20"/>
              </w:rPr>
              <w:t>Works with  the  team  and  managers  to  make  any changes within practices work.</w:t>
            </w:r>
          </w:p>
          <w:p w:rsidR="008A34F7" w:rsidRPr="006A30D9" w:rsidRDefault="008A34F7" w:rsidP="00A504A0">
            <w:pPr>
              <w:pStyle w:val="BodyText"/>
              <w:numPr>
                <w:ilvl w:val="0"/>
                <w:numId w:val="12"/>
              </w:numPr>
              <w:tabs>
                <w:tab w:val="clear" w:pos="720"/>
              </w:tabs>
              <w:spacing w:after="0"/>
              <w:ind w:left="318" w:hanging="284"/>
              <w:jc w:val="both"/>
              <w:rPr>
                <w:rFonts w:ascii="Arial" w:hAnsi="Arial" w:cs="Arial"/>
                <w:sz w:val="20"/>
              </w:rPr>
            </w:pPr>
            <w:r>
              <w:rPr>
                <w:rFonts w:ascii="Arial" w:hAnsi="Arial" w:cs="Arial"/>
                <w:sz w:val="20"/>
              </w:rPr>
              <w:t>Contributes</w:t>
            </w:r>
            <w:r>
              <w:rPr>
                <w:rFonts w:ascii="Arial" w:hAnsi="Arial" w:cs="Arial"/>
                <w:sz w:val="20"/>
              </w:rPr>
              <w:tab/>
              <w:t xml:space="preserve">positively to change </w:t>
            </w:r>
            <w:r w:rsidRPr="00FB72C3">
              <w:rPr>
                <w:rFonts w:ascii="Arial" w:hAnsi="Arial" w:cs="Arial"/>
                <w:sz w:val="20"/>
              </w:rPr>
              <w:t>process</w:t>
            </w:r>
            <w:r>
              <w:rPr>
                <w:rFonts w:ascii="Arial" w:hAnsi="Arial" w:cs="Arial"/>
                <w:sz w:val="20"/>
              </w:rPr>
              <w:t xml:space="preserve">es </w:t>
            </w:r>
            <w:r w:rsidRPr="00FB72C3">
              <w:rPr>
                <w:rFonts w:ascii="Arial" w:hAnsi="Arial" w:cs="Arial"/>
                <w:sz w:val="20"/>
              </w:rPr>
              <w:t>and improvement initiatives.</w:t>
            </w:r>
          </w:p>
        </w:tc>
      </w:tr>
      <w:tr w:rsidR="008A34F7" w:rsidRPr="006A30D9" w:rsidTr="00A504A0">
        <w:trPr>
          <w:trHeight w:val="234"/>
        </w:trPr>
        <w:tc>
          <w:tcPr>
            <w:tcW w:w="2235" w:type="dxa"/>
            <w:vMerge/>
            <w:tcBorders>
              <w:bottom w:val="dashed" w:sz="4" w:space="0" w:color="808080" w:themeColor="background1" w:themeShade="80"/>
            </w:tcBorders>
            <w:shd w:val="clear" w:color="auto" w:fill="auto"/>
          </w:tcPr>
          <w:p w:rsidR="008A34F7" w:rsidRPr="006A30D9" w:rsidRDefault="008A34F7" w:rsidP="00A504A0">
            <w:pPr>
              <w:jc w:val="center"/>
              <w:rPr>
                <w:rFonts w:ascii="Arial" w:hAnsi="Arial" w:cs="Arial"/>
                <w:b/>
                <w:sz w:val="20"/>
                <w:szCs w:val="20"/>
              </w:rPr>
            </w:pPr>
          </w:p>
        </w:tc>
        <w:tc>
          <w:tcPr>
            <w:tcW w:w="2409" w:type="dxa"/>
            <w:tcBorders>
              <w:top w:val="nil"/>
              <w:bottom w:val="dashed" w:sz="4" w:space="0" w:color="808080" w:themeColor="background1" w:themeShade="80"/>
            </w:tcBorders>
            <w:shd w:val="clear" w:color="auto" w:fill="auto"/>
          </w:tcPr>
          <w:p w:rsidR="008A34F7" w:rsidRPr="006A30D9" w:rsidRDefault="008A34F7" w:rsidP="00A504A0">
            <w:pPr>
              <w:jc w:val="both"/>
              <w:rPr>
                <w:rFonts w:ascii="Arial" w:hAnsi="Arial" w:cs="Arial"/>
                <w:sz w:val="20"/>
                <w:szCs w:val="20"/>
              </w:rPr>
            </w:pPr>
            <w:r w:rsidRPr="006A30D9">
              <w:rPr>
                <w:rFonts w:ascii="Arial" w:hAnsi="Arial" w:cs="Arial"/>
                <w:sz w:val="20"/>
                <w:szCs w:val="20"/>
              </w:rPr>
              <w:t>Makes suggestions to increase efficiency of the unit.</w:t>
            </w:r>
          </w:p>
        </w:tc>
        <w:tc>
          <w:tcPr>
            <w:tcW w:w="5529" w:type="dxa"/>
            <w:tcBorders>
              <w:top w:val="nil"/>
              <w:bottom w:val="dashed" w:sz="4" w:space="0" w:color="808080" w:themeColor="background1" w:themeShade="80"/>
            </w:tcBorders>
            <w:shd w:val="clear" w:color="auto" w:fill="auto"/>
          </w:tcPr>
          <w:p w:rsidR="008A34F7" w:rsidRPr="006A30D9" w:rsidRDefault="008A34F7" w:rsidP="00A504A0">
            <w:pPr>
              <w:pStyle w:val="BodyText"/>
              <w:numPr>
                <w:ilvl w:val="0"/>
                <w:numId w:val="12"/>
              </w:numPr>
              <w:tabs>
                <w:tab w:val="clear" w:pos="720"/>
              </w:tabs>
              <w:spacing w:after="0"/>
              <w:ind w:left="318" w:hanging="284"/>
              <w:jc w:val="both"/>
              <w:rPr>
                <w:rFonts w:ascii="Arial" w:hAnsi="Arial" w:cs="Arial"/>
                <w:sz w:val="20"/>
              </w:rPr>
            </w:pPr>
          </w:p>
        </w:tc>
      </w:tr>
      <w:tr w:rsidR="008A34F7" w:rsidRPr="006A30D9" w:rsidTr="00A504A0">
        <w:trPr>
          <w:trHeight w:val="1410"/>
        </w:trPr>
        <w:tc>
          <w:tcPr>
            <w:tcW w:w="2235" w:type="dxa"/>
            <w:vMerge w:val="restart"/>
            <w:tcBorders>
              <w:top w:val="dashed" w:sz="4" w:space="0" w:color="808080" w:themeColor="background1" w:themeShade="80"/>
            </w:tcBorders>
            <w:shd w:val="clear" w:color="auto" w:fill="auto"/>
          </w:tcPr>
          <w:p w:rsidR="008A34F7" w:rsidRPr="006A30D9" w:rsidRDefault="008A34F7" w:rsidP="00A504A0">
            <w:pPr>
              <w:jc w:val="center"/>
              <w:rPr>
                <w:rFonts w:ascii="Arial" w:hAnsi="Arial" w:cs="Arial"/>
                <w:b/>
                <w:sz w:val="20"/>
                <w:szCs w:val="20"/>
              </w:rPr>
            </w:pPr>
            <w:r w:rsidRPr="006A30D9">
              <w:rPr>
                <w:rFonts w:ascii="Arial" w:hAnsi="Arial" w:cs="Arial"/>
                <w:b/>
                <w:sz w:val="20"/>
                <w:szCs w:val="20"/>
              </w:rPr>
              <w:t>Personal Accountability</w:t>
            </w:r>
          </w:p>
          <w:p w:rsidR="008A34F7" w:rsidRPr="006A30D9" w:rsidRDefault="008A34F7" w:rsidP="00A504A0">
            <w:pPr>
              <w:jc w:val="center"/>
              <w:rPr>
                <w:rFonts w:ascii="Arial" w:hAnsi="Arial" w:cs="Arial"/>
                <w:b/>
                <w:sz w:val="20"/>
                <w:szCs w:val="20"/>
              </w:rPr>
            </w:pPr>
          </w:p>
          <w:p w:rsidR="008A34F7" w:rsidRPr="006A30D9" w:rsidRDefault="008A34F7" w:rsidP="00A504A0">
            <w:pPr>
              <w:jc w:val="center"/>
              <w:rPr>
                <w:rFonts w:ascii="Arial" w:hAnsi="Arial" w:cs="Arial"/>
                <w:b/>
                <w:sz w:val="20"/>
                <w:szCs w:val="20"/>
              </w:rPr>
            </w:pPr>
            <w:r w:rsidRPr="006A30D9">
              <w:rPr>
                <w:rFonts w:ascii="Arial" w:hAnsi="Arial" w:cs="Arial"/>
                <w:b/>
                <w:sz w:val="20"/>
                <w:szCs w:val="20"/>
              </w:rPr>
              <w:t>Te Ringa Tōmau</w:t>
            </w:r>
          </w:p>
          <w:p w:rsidR="008A34F7" w:rsidRPr="006A30D9" w:rsidRDefault="008A34F7" w:rsidP="00A504A0">
            <w:pPr>
              <w:jc w:val="center"/>
              <w:rPr>
                <w:rFonts w:ascii="Arial" w:hAnsi="Arial" w:cs="Arial"/>
                <w:b/>
                <w:sz w:val="20"/>
                <w:szCs w:val="20"/>
              </w:rPr>
            </w:pPr>
          </w:p>
          <w:p w:rsidR="008A34F7" w:rsidRPr="006A30D9" w:rsidRDefault="008A34F7" w:rsidP="00A504A0">
            <w:pPr>
              <w:jc w:val="center"/>
              <w:rPr>
                <w:rFonts w:ascii="Arial" w:hAnsi="Arial" w:cs="Arial"/>
                <w:b/>
                <w:i/>
                <w:sz w:val="20"/>
                <w:szCs w:val="20"/>
              </w:rPr>
            </w:pPr>
            <w:r w:rsidRPr="006A30D9">
              <w:rPr>
                <w:rFonts w:ascii="Arial" w:hAnsi="Arial" w:cs="Arial"/>
                <w:b/>
                <w:i/>
                <w:sz w:val="20"/>
                <w:szCs w:val="20"/>
              </w:rPr>
              <w:t>the hand that is trustworthy</w:t>
            </w:r>
          </w:p>
        </w:tc>
        <w:tc>
          <w:tcPr>
            <w:tcW w:w="2409" w:type="dxa"/>
            <w:tcBorders>
              <w:top w:val="dashed" w:sz="4" w:space="0" w:color="808080" w:themeColor="background1" w:themeShade="80"/>
              <w:bottom w:val="nil"/>
            </w:tcBorders>
            <w:shd w:val="clear" w:color="auto" w:fill="auto"/>
          </w:tcPr>
          <w:p w:rsidR="008A34F7" w:rsidRPr="006A30D9" w:rsidRDefault="008A34F7" w:rsidP="00A504A0">
            <w:pPr>
              <w:jc w:val="both"/>
              <w:rPr>
                <w:rFonts w:ascii="Arial" w:hAnsi="Arial" w:cs="Arial"/>
                <w:sz w:val="20"/>
                <w:szCs w:val="20"/>
              </w:rPr>
            </w:pPr>
            <w:r w:rsidRPr="006A30D9">
              <w:rPr>
                <w:rFonts w:ascii="Arial" w:hAnsi="Arial" w:cs="Arial"/>
                <w:sz w:val="20"/>
                <w:szCs w:val="20"/>
              </w:rPr>
              <w:t>Is open with manager and colleagues and open to accepting feedback and critique to improve upon practice.</w:t>
            </w:r>
          </w:p>
        </w:tc>
        <w:tc>
          <w:tcPr>
            <w:tcW w:w="5529" w:type="dxa"/>
            <w:tcBorders>
              <w:top w:val="dashed" w:sz="4" w:space="0" w:color="808080" w:themeColor="background1" w:themeShade="80"/>
              <w:bottom w:val="nil"/>
            </w:tcBorders>
            <w:shd w:val="clear" w:color="auto" w:fill="auto"/>
          </w:tcPr>
          <w:p w:rsidR="008A34F7" w:rsidRPr="00FB72C3" w:rsidRDefault="008A34F7" w:rsidP="00A504A0">
            <w:pPr>
              <w:pStyle w:val="BodyText"/>
              <w:numPr>
                <w:ilvl w:val="0"/>
                <w:numId w:val="12"/>
              </w:numPr>
              <w:tabs>
                <w:tab w:val="clear" w:pos="720"/>
              </w:tabs>
              <w:spacing w:after="0"/>
              <w:ind w:left="318" w:hanging="284"/>
              <w:jc w:val="both"/>
              <w:rPr>
                <w:rFonts w:ascii="Arial" w:hAnsi="Arial" w:cs="Arial"/>
                <w:sz w:val="20"/>
              </w:rPr>
            </w:pPr>
            <w:r w:rsidRPr="00FB72C3">
              <w:rPr>
                <w:rFonts w:ascii="Arial" w:hAnsi="Arial" w:cs="Arial"/>
                <w:sz w:val="20"/>
              </w:rPr>
              <w:t>Offers and accepts constructive feedback.</w:t>
            </w:r>
          </w:p>
          <w:p w:rsidR="008A34F7" w:rsidRPr="00FB72C3" w:rsidRDefault="008A34F7" w:rsidP="00A504A0">
            <w:pPr>
              <w:pStyle w:val="BodyText"/>
              <w:numPr>
                <w:ilvl w:val="0"/>
                <w:numId w:val="12"/>
              </w:numPr>
              <w:tabs>
                <w:tab w:val="clear" w:pos="720"/>
              </w:tabs>
              <w:spacing w:after="0"/>
              <w:ind w:left="318" w:hanging="284"/>
              <w:jc w:val="both"/>
              <w:rPr>
                <w:rFonts w:ascii="Arial" w:hAnsi="Arial" w:cs="Arial"/>
                <w:sz w:val="20"/>
              </w:rPr>
            </w:pPr>
            <w:r w:rsidRPr="00FB72C3">
              <w:rPr>
                <w:rFonts w:ascii="Arial" w:hAnsi="Arial" w:cs="Arial"/>
                <w:sz w:val="20"/>
              </w:rPr>
              <w:t>Shows</w:t>
            </w:r>
            <w:r>
              <w:rPr>
                <w:rFonts w:ascii="Arial" w:hAnsi="Arial" w:cs="Arial"/>
                <w:sz w:val="20"/>
              </w:rPr>
              <w:t xml:space="preserve"> </w:t>
            </w:r>
            <w:r w:rsidRPr="00FB72C3">
              <w:rPr>
                <w:rFonts w:ascii="Arial" w:hAnsi="Arial" w:cs="Arial"/>
                <w:sz w:val="20"/>
              </w:rPr>
              <w:t>respect</w:t>
            </w:r>
            <w:r>
              <w:rPr>
                <w:rFonts w:ascii="Arial" w:hAnsi="Arial" w:cs="Arial"/>
                <w:sz w:val="20"/>
              </w:rPr>
              <w:t xml:space="preserve"> </w:t>
            </w:r>
            <w:r w:rsidRPr="00FB72C3">
              <w:rPr>
                <w:rFonts w:ascii="Arial" w:hAnsi="Arial" w:cs="Arial"/>
                <w:sz w:val="20"/>
              </w:rPr>
              <w:t>and</w:t>
            </w:r>
            <w:r>
              <w:rPr>
                <w:rFonts w:ascii="Arial" w:hAnsi="Arial" w:cs="Arial"/>
                <w:sz w:val="20"/>
              </w:rPr>
              <w:t xml:space="preserve"> </w:t>
            </w:r>
            <w:r w:rsidRPr="00FB72C3">
              <w:rPr>
                <w:rFonts w:ascii="Arial" w:hAnsi="Arial" w:cs="Arial"/>
                <w:sz w:val="20"/>
              </w:rPr>
              <w:t>establishes</w:t>
            </w:r>
            <w:r>
              <w:rPr>
                <w:rFonts w:ascii="Arial" w:hAnsi="Arial" w:cs="Arial"/>
                <w:sz w:val="20"/>
              </w:rPr>
              <w:t xml:space="preserve"> </w:t>
            </w:r>
            <w:r w:rsidRPr="00FB72C3">
              <w:rPr>
                <w:rFonts w:ascii="Arial" w:hAnsi="Arial" w:cs="Arial"/>
                <w:sz w:val="20"/>
              </w:rPr>
              <w:t>rapport</w:t>
            </w:r>
            <w:r>
              <w:rPr>
                <w:rFonts w:ascii="Arial" w:hAnsi="Arial" w:cs="Arial"/>
                <w:sz w:val="20"/>
              </w:rPr>
              <w:t xml:space="preserve"> </w:t>
            </w:r>
            <w:r w:rsidRPr="00FB72C3">
              <w:rPr>
                <w:rFonts w:ascii="Arial" w:hAnsi="Arial" w:cs="Arial"/>
                <w:sz w:val="20"/>
              </w:rPr>
              <w:t>when responding to the different needs of people and practice</w:t>
            </w:r>
            <w:r>
              <w:rPr>
                <w:rFonts w:ascii="Arial" w:hAnsi="Arial" w:cs="Arial"/>
                <w:sz w:val="20"/>
              </w:rPr>
              <w:t xml:space="preserve"> </w:t>
            </w:r>
            <w:r w:rsidRPr="00FB72C3">
              <w:rPr>
                <w:rFonts w:ascii="Arial" w:hAnsi="Arial" w:cs="Arial"/>
                <w:sz w:val="20"/>
              </w:rPr>
              <w:t>situations.</w:t>
            </w:r>
          </w:p>
          <w:p w:rsidR="008A34F7" w:rsidRPr="006A30D9" w:rsidRDefault="008A34F7" w:rsidP="00A504A0">
            <w:pPr>
              <w:pStyle w:val="BodyText"/>
              <w:numPr>
                <w:ilvl w:val="0"/>
                <w:numId w:val="12"/>
              </w:numPr>
              <w:tabs>
                <w:tab w:val="clear" w:pos="720"/>
              </w:tabs>
              <w:spacing w:after="0"/>
              <w:ind w:left="318" w:hanging="284"/>
              <w:jc w:val="both"/>
              <w:rPr>
                <w:rFonts w:ascii="Arial" w:hAnsi="Arial" w:cs="Arial"/>
                <w:sz w:val="20"/>
              </w:rPr>
            </w:pPr>
            <w:r w:rsidRPr="00FB72C3">
              <w:rPr>
                <w:rFonts w:ascii="Arial" w:hAnsi="Arial" w:cs="Arial"/>
                <w:sz w:val="20"/>
              </w:rPr>
              <w:t>Advises manager wherever issues may be impacting on performance.</w:t>
            </w:r>
          </w:p>
        </w:tc>
      </w:tr>
      <w:tr w:rsidR="008A34F7" w:rsidRPr="006A30D9" w:rsidTr="00A504A0">
        <w:trPr>
          <w:trHeight w:val="1010"/>
        </w:trPr>
        <w:tc>
          <w:tcPr>
            <w:tcW w:w="2235" w:type="dxa"/>
            <w:vMerge/>
            <w:tcBorders>
              <w:bottom w:val="dashed" w:sz="4" w:space="0" w:color="808080" w:themeColor="background1" w:themeShade="80"/>
            </w:tcBorders>
            <w:shd w:val="clear" w:color="auto" w:fill="auto"/>
          </w:tcPr>
          <w:p w:rsidR="008A34F7" w:rsidRPr="006A30D9" w:rsidRDefault="008A34F7" w:rsidP="00A504A0">
            <w:pPr>
              <w:rPr>
                <w:rFonts w:ascii="Arial" w:hAnsi="Arial" w:cs="Arial"/>
                <w:b/>
                <w:sz w:val="20"/>
                <w:szCs w:val="20"/>
              </w:rPr>
            </w:pPr>
          </w:p>
        </w:tc>
        <w:tc>
          <w:tcPr>
            <w:tcW w:w="2409" w:type="dxa"/>
            <w:tcBorders>
              <w:top w:val="nil"/>
              <w:bottom w:val="dashed" w:sz="4" w:space="0" w:color="808080" w:themeColor="background1" w:themeShade="80"/>
            </w:tcBorders>
            <w:shd w:val="clear" w:color="auto" w:fill="auto"/>
          </w:tcPr>
          <w:p w:rsidR="008A34F7" w:rsidRPr="006A30D9" w:rsidRDefault="008A34F7" w:rsidP="00A504A0">
            <w:pPr>
              <w:jc w:val="both"/>
              <w:rPr>
                <w:rFonts w:ascii="Arial" w:hAnsi="Arial" w:cs="Arial"/>
                <w:sz w:val="20"/>
                <w:szCs w:val="20"/>
              </w:rPr>
            </w:pPr>
            <w:r w:rsidRPr="006A30D9">
              <w:rPr>
                <w:rFonts w:ascii="Arial" w:hAnsi="Arial" w:cs="Arial"/>
                <w:sz w:val="20"/>
                <w:szCs w:val="20"/>
              </w:rPr>
              <w:t>Looks for and undertakes development activities appropriate for role and career development.</w:t>
            </w:r>
          </w:p>
        </w:tc>
        <w:tc>
          <w:tcPr>
            <w:tcW w:w="5529" w:type="dxa"/>
            <w:tcBorders>
              <w:top w:val="nil"/>
              <w:bottom w:val="dashed" w:sz="4" w:space="0" w:color="808080" w:themeColor="background1" w:themeShade="80"/>
            </w:tcBorders>
            <w:shd w:val="clear" w:color="auto" w:fill="auto"/>
          </w:tcPr>
          <w:p w:rsidR="008A34F7" w:rsidRPr="006A30D9" w:rsidRDefault="008A34F7" w:rsidP="00A504A0">
            <w:pPr>
              <w:pStyle w:val="BodyText"/>
              <w:numPr>
                <w:ilvl w:val="0"/>
                <w:numId w:val="12"/>
              </w:numPr>
              <w:tabs>
                <w:tab w:val="clear" w:pos="720"/>
              </w:tabs>
              <w:spacing w:after="0"/>
              <w:ind w:left="318" w:hanging="284"/>
              <w:jc w:val="both"/>
              <w:rPr>
                <w:rFonts w:ascii="Arial" w:hAnsi="Arial" w:cs="Arial"/>
                <w:sz w:val="20"/>
              </w:rPr>
            </w:pPr>
            <w:r w:rsidRPr="00FB72C3">
              <w:rPr>
                <w:rFonts w:ascii="Arial" w:hAnsi="Arial" w:cs="Arial"/>
                <w:sz w:val="20"/>
              </w:rPr>
              <w:t>Recognises areas  that  could  be  improved  in  own practice.</w:t>
            </w:r>
          </w:p>
        </w:tc>
      </w:tr>
      <w:tr w:rsidR="008A34F7" w:rsidRPr="006A30D9" w:rsidTr="00A504A0">
        <w:tc>
          <w:tcPr>
            <w:tcW w:w="2235" w:type="dxa"/>
            <w:tcBorders>
              <w:top w:val="dashed" w:sz="4" w:space="0" w:color="808080" w:themeColor="background1" w:themeShade="80"/>
            </w:tcBorders>
            <w:shd w:val="clear" w:color="auto" w:fill="auto"/>
          </w:tcPr>
          <w:p w:rsidR="008A34F7" w:rsidRPr="006A30D9" w:rsidRDefault="008A34F7" w:rsidP="00A504A0">
            <w:pPr>
              <w:jc w:val="center"/>
              <w:rPr>
                <w:rFonts w:ascii="Arial" w:hAnsi="Arial" w:cs="Arial"/>
                <w:b/>
                <w:sz w:val="20"/>
                <w:szCs w:val="20"/>
              </w:rPr>
            </w:pPr>
            <w:r w:rsidRPr="006A30D9">
              <w:rPr>
                <w:rFonts w:ascii="Arial" w:hAnsi="Arial" w:cs="Arial"/>
                <w:b/>
                <w:sz w:val="20"/>
                <w:szCs w:val="20"/>
              </w:rPr>
              <w:t>Culture and Values</w:t>
            </w:r>
          </w:p>
          <w:p w:rsidR="008A34F7" w:rsidRPr="006A30D9" w:rsidRDefault="008A34F7" w:rsidP="00A504A0">
            <w:pPr>
              <w:jc w:val="center"/>
              <w:rPr>
                <w:rFonts w:ascii="Arial" w:hAnsi="Arial" w:cs="Arial"/>
                <w:b/>
                <w:sz w:val="20"/>
                <w:szCs w:val="20"/>
              </w:rPr>
            </w:pPr>
          </w:p>
          <w:p w:rsidR="008A34F7" w:rsidRPr="006A30D9" w:rsidRDefault="008A34F7" w:rsidP="00A504A0">
            <w:pPr>
              <w:jc w:val="center"/>
              <w:rPr>
                <w:rFonts w:ascii="Arial" w:hAnsi="Arial" w:cs="Arial"/>
                <w:b/>
                <w:sz w:val="20"/>
                <w:szCs w:val="20"/>
              </w:rPr>
            </w:pPr>
            <w:r w:rsidRPr="006A30D9">
              <w:rPr>
                <w:rFonts w:ascii="Arial" w:hAnsi="Arial" w:cs="Arial"/>
                <w:b/>
                <w:sz w:val="20"/>
                <w:szCs w:val="20"/>
              </w:rPr>
              <w:t>Te Ringa Taurima</w:t>
            </w:r>
          </w:p>
          <w:p w:rsidR="008A34F7" w:rsidRPr="006A30D9" w:rsidRDefault="008A34F7" w:rsidP="00A504A0">
            <w:pPr>
              <w:jc w:val="center"/>
              <w:rPr>
                <w:rFonts w:ascii="Arial" w:hAnsi="Arial" w:cs="Arial"/>
                <w:b/>
                <w:sz w:val="20"/>
                <w:szCs w:val="20"/>
              </w:rPr>
            </w:pPr>
          </w:p>
          <w:p w:rsidR="008A34F7" w:rsidRPr="006A30D9" w:rsidRDefault="008A34F7" w:rsidP="00A504A0">
            <w:pPr>
              <w:jc w:val="center"/>
              <w:rPr>
                <w:rFonts w:ascii="Arial" w:hAnsi="Arial" w:cs="Arial"/>
                <w:b/>
                <w:i/>
                <w:sz w:val="20"/>
                <w:szCs w:val="20"/>
              </w:rPr>
            </w:pPr>
            <w:r w:rsidRPr="006A30D9">
              <w:rPr>
                <w:rFonts w:ascii="Arial" w:hAnsi="Arial" w:cs="Arial"/>
                <w:b/>
                <w:i/>
                <w:sz w:val="20"/>
                <w:szCs w:val="20"/>
              </w:rPr>
              <w:t>the hand that nurtures, encourages, supports</w:t>
            </w:r>
          </w:p>
        </w:tc>
        <w:tc>
          <w:tcPr>
            <w:tcW w:w="2409" w:type="dxa"/>
            <w:tcBorders>
              <w:top w:val="dashed" w:sz="4" w:space="0" w:color="808080" w:themeColor="background1" w:themeShade="80"/>
            </w:tcBorders>
            <w:shd w:val="clear" w:color="auto" w:fill="auto"/>
          </w:tcPr>
          <w:p w:rsidR="008A34F7" w:rsidRPr="006A30D9" w:rsidRDefault="008A34F7" w:rsidP="00A504A0">
            <w:pPr>
              <w:jc w:val="both"/>
              <w:rPr>
                <w:rFonts w:ascii="Arial" w:hAnsi="Arial" w:cs="Arial"/>
                <w:sz w:val="20"/>
                <w:szCs w:val="20"/>
              </w:rPr>
            </w:pPr>
            <w:r w:rsidRPr="006A30D9">
              <w:rPr>
                <w:rFonts w:ascii="Arial" w:hAnsi="Arial" w:cs="Arial"/>
                <w:sz w:val="20"/>
                <w:szCs w:val="20"/>
              </w:rPr>
              <w:t>Operates in line with DHB values and expectations and professional codes of conduct.</w:t>
            </w:r>
          </w:p>
        </w:tc>
        <w:tc>
          <w:tcPr>
            <w:tcW w:w="5529" w:type="dxa"/>
            <w:tcBorders>
              <w:top w:val="dashed" w:sz="4" w:space="0" w:color="808080" w:themeColor="background1" w:themeShade="80"/>
              <w:bottom w:val="single" w:sz="4" w:space="0" w:color="1F497D" w:themeColor="text2"/>
            </w:tcBorders>
            <w:shd w:val="clear" w:color="auto" w:fill="auto"/>
          </w:tcPr>
          <w:p w:rsidR="008A34F7" w:rsidRPr="00FB72C3" w:rsidRDefault="008A34F7" w:rsidP="00A504A0">
            <w:pPr>
              <w:pStyle w:val="BodyText"/>
              <w:numPr>
                <w:ilvl w:val="0"/>
                <w:numId w:val="12"/>
              </w:numPr>
              <w:tabs>
                <w:tab w:val="clear" w:pos="720"/>
              </w:tabs>
              <w:spacing w:after="0"/>
              <w:ind w:left="318" w:hanging="284"/>
              <w:jc w:val="both"/>
              <w:rPr>
                <w:rFonts w:ascii="Arial" w:hAnsi="Arial" w:cs="Arial"/>
                <w:sz w:val="20"/>
              </w:rPr>
            </w:pPr>
            <w:r w:rsidRPr="00FB72C3">
              <w:rPr>
                <w:rFonts w:ascii="Arial" w:hAnsi="Arial" w:cs="Arial"/>
                <w:sz w:val="20"/>
              </w:rPr>
              <w:t>Demonstrates a commitment to cultural safety by meeting the cultural needs of clients</w:t>
            </w:r>
            <w:r>
              <w:rPr>
                <w:rFonts w:ascii="Arial" w:hAnsi="Arial" w:cs="Arial"/>
                <w:sz w:val="20"/>
              </w:rPr>
              <w:t xml:space="preserve"> / </w:t>
            </w:r>
            <w:r w:rsidRPr="00FB72C3">
              <w:rPr>
                <w:rFonts w:ascii="Arial" w:hAnsi="Arial" w:cs="Arial"/>
                <w:sz w:val="20"/>
              </w:rPr>
              <w:t>customers</w:t>
            </w:r>
            <w:r>
              <w:rPr>
                <w:rFonts w:ascii="Arial" w:hAnsi="Arial" w:cs="Arial"/>
                <w:sz w:val="20"/>
              </w:rPr>
              <w:t xml:space="preserve"> </w:t>
            </w:r>
            <w:r w:rsidRPr="00FB72C3">
              <w:rPr>
                <w:rFonts w:ascii="Arial" w:hAnsi="Arial" w:cs="Arial"/>
                <w:sz w:val="20"/>
              </w:rPr>
              <w:t>/ colleagues.</w:t>
            </w:r>
          </w:p>
          <w:p w:rsidR="008A34F7" w:rsidRPr="00FB72C3" w:rsidRDefault="008A34F7" w:rsidP="00A504A0">
            <w:pPr>
              <w:pStyle w:val="BodyText"/>
              <w:numPr>
                <w:ilvl w:val="0"/>
                <w:numId w:val="12"/>
              </w:numPr>
              <w:tabs>
                <w:tab w:val="clear" w:pos="720"/>
              </w:tabs>
              <w:spacing w:after="0"/>
              <w:ind w:left="318" w:hanging="284"/>
              <w:jc w:val="both"/>
              <w:rPr>
                <w:rFonts w:ascii="Arial" w:hAnsi="Arial" w:cs="Arial"/>
                <w:sz w:val="20"/>
              </w:rPr>
            </w:pPr>
            <w:r w:rsidRPr="00FB72C3">
              <w:rPr>
                <w:rFonts w:ascii="Arial" w:hAnsi="Arial" w:cs="Arial"/>
                <w:sz w:val="20"/>
              </w:rPr>
              <w:t>Incorporates the Lakes Way into day to day business activities.</w:t>
            </w:r>
          </w:p>
          <w:p w:rsidR="008A34F7" w:rsidRPr="006A30D9" w:rsidRDefault="008A34F7" w:rsidP="00A504A0">
            <w:pPr>
              <w:pStyle w:val="BodyText"/>
              <w:numPr>
                <w:ilvl w:val="0"/>
                <w:numId w:val="12"/>
              </w:numPr>
              <w:tabs>
                <w:tab w:val="clear" w:pos="720"/>
              </w:tabs>
              <w:spacing w:after="0"/>
              <w:ind w:left="318" w:hanging="284"/>
              <w:jc w:val="both"/>
              <w:rPr>
                <w:rFonts w:ascii="Arial" w:hAnsi="Arial" w:cs="Arial"/>
                <w:sz w:val="20"/>
              </w:rPr>
            </w:pPr>
            <w:r w:rsidRPr="00FB72C3">
              <w:rPr>
                <w:rFonts w:ascii="Arial" w:hAnsi="Arial" w:cs="Arial"/>
                <w:sz w:val="20"/>
              </w:rPr>
              <w:t>Shows respect for patients, colleagues, managers, multidisciplinary team and others</w:t>
            </w:r>
          </w:p>
        </w:tc>
      </w:tr>
    </w:tbl>
    <w:p w:rsidR="008A34F7" w:rsidRPr="006A30D9" w:rsidRDefault="008A34F7" w:rsidP="008A34F7">
      <w:pPr>
        <w:jc w:val="both"/>
        <w:rPr>
          <w:rFonts w:ascii="Arial" w:hAnsi="Arial" w:cs="Arial"/>
          <w:b/>
          <w:sz w:val="16"/>
          <w:szCs w:val="16"/>
          <w:lang w:val="en-GB"/>
        </w:rPr>
      </w:pPr>
    </w:p>
    <w:p w:rsidR="008A34F7" w:rsidRPr="006A30D9" w:rsidRDefault="008A34F7" w:rsidP="008A34F7">
      <w:pPr>
        <w:jc w:val="both"/>
        <w:rPr>
          <w:rFonts w:ascii="Arial" w:hAnsi="Arial" w:cs="Arial"/>
          <w:b/>
          <w:sz w:val="16"/>
          <w:szCs w:val="16"/>
          <w:lang w:val="en-GB"/>
        </w:rPr>
      </w:pP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235"/>
        <w:gridCol w:w="2409"/>
        <w:gridCol w:w="5529"/>
      </w:tblGrid>
      <w:tr w:rsidR="008A34F7" w:rsidRPr="006A30D9" w:rsidTr="00A504A0">
        <w:tc>
          <w:tcPr>
            <w:tcW w:w="2235" w:type="dxa"/>
            <w:tcBorders>
              <w:top w:val="single" w:sz="4" w:space="0" w:color="1F497D" w:themeColor="text2"/>
              <w:bottom w:val="single" w:sz="4" w:space="0" w:color="1F497D" w:themeColor="text2"/>
            </w:tcBorders>
            <w:shd w:val="clear" w:color="auto" w:fill="auto"/>
          </w:tcPr>
          <w:p w:rsidR="008A34F7" w:rsidRPr="006A30D9" w:rsidRDefault="008A34F7" w:rsidP="00A504A0">
            <w:pPr>
              <w:rPr>
                <w:rFonts w:ascii="Arial" w:hAnsi="Arial" w:cs="Arial"/>
                <w:b/>
                <w:bCs w:val="0"/>
                <w:sz w:val="20"/>
                <w:szCs w:val="20"/>
              </w:rPr>
            </w:pPr>
            <w:r w:rsidRPr="006A30D9">
              <w:rPr>
                <w:rFonts w:ascii="Arial" w:hAnsi="Arial" w:cs="Arial"/>
                <w:b/>
                <w:sz w:val="20"/>
                <w:szCs w:val="20"/>
              </w:rPr>
              <w:t>Compulsory Requirements</w:t>
            </w:r>
          </w:p>
        </w:tc>
        <w:tc>
          <w:tcPr>
            <w:tcW w:w="2409" w:type="dxa"/>
            <w:tcBorders>
              <w:top w:val="single" w:sz="4" w:space="0" w:color="1F497D" w:themeColor="text2"/>
              <w:bottom w:val="single" w:sz="4" w:space="0" w:color="1F497D" w:themeColor="text2"/>
            </w:tcBorders>
            <w:shd w:val="clear" w:color="auto" w:fill="auto"/>
          </w:tcPr>
          <w:p w:rsidR="008A34F7" w:rsidRPr="006A30D9" w:rsidRDefault="008A34F7" w:rsidP="00A504A0">
            <w:pPr>
              <w:rPr>
                <w:rFonts w:ascii="Arial" w:hAnsi="Arial" w:cs="Arial"/>
                <w:sz w:val="20"/>
                <w:szCs w:val="20"/>
              </w:rPr>
            </w:pPr>
            <w:r w:rsidRPr="006A30D9">
              <w:rPr>
                <w:rFonts w:ascii="Arial" w:hAnsi="Arial" w:cs="Arial"/>
                <w:sz w:val="20"/>
                <w:szCs w:val="20"/>
              </w:rPr>
              <w:t>Description</w:t>
            </w:r>
          </w:p>
        </w:tc>
        <w:tc>
          <w:tcPr>
            <w:tcW w:w="5529" w:type="dxa"/>
            <w:tcBorders>
              <w:top w:val="single" w:sz="4" w:space="0" w:color="1F497D" w:themeColor="text2"/>
              <w:bottom w:val="single" w:sz="4" w:space="0" w:color="1F497D" w:themeColor="text2"/>
            </w:tcBorders>
            <w:shd w:val="clear" w:color="auto" w:fill="auto"/>
          </w:tcPr>
          <w:p w:rsidR="008A34F7" w:rsidRPr="006A30D9" w:rsidRDefault="008A34F7" w:rsidP="00A504A0">
            <w:pPr>
              <w:rPr>
                <w:rFonts w:ascii="Arial" w:hAnsi="Arial" w:cs="Arial"/>
                <w:i/>
                <w:sz w:val="20"/>
                <w:szCs w:val="20"/>
              </w:rPr>
            </w:pPr>
            <w:r w:rsidRPr="006A30D9">
              <w:rPr>
                <w:rFonts w:ascii="Arial" w:hAnsi="Arial" w:cs="Arial"/>
                <w:sz w:val="20"/>
                <w:szCs w:val="20"/>
              </w:rPr>
              <w:t>Expected Outcomes</w:t>
            </w:r>
          </w:p>
        </w:tc>
      </w:tr>
      <w:tr w:rsidR="008A34F7" w:rsidRPr="006A30D9" w:rsidTr="00A504A0">
        <w:tc>
          <w:tcPr>
            <w:tcW w:w="2235" w:type="dxa"/>
            <w:tcBorders>
              <w:top w:val="dashed" w:sz="4" w:space="0" w:color="808080" w:themeColor="background1" w:themeShade="80"/>
              <w:bottom w:val="dashed" w:sz="4" w:space="0" w:color="1F497D" w:themeColor="text2"/>
            </w:tcBorders>
            <w:shd w:val="clear" w:color="auto" w:fill="auto"/>
          </w:tcPr>
          <w:p w:rsidR="008A34F7" w:rsidRPr="006A30D9" w:rsidRDefault="008A34F7" w:rsidP="00A504A0">
            <w:pPr>
              <w:jc w:val="center"/>
              <w:rPr>
                <w:rFonts w:ascii="Arial" w:hAnsi="Arial" w:cs="Arial"/>
                <w:b/>
                <w:sz w:val="20"/>
                <w:szCs w:val="20"/>
              </w:rPr>
            </w:pPr>
            <w:r w:rsidRPr="006A30D9">
              <w:rPr>
                <w:rFonts w:ascii="Arial" w:hAnsi="Arial" w:cs="Arial"/>
                <w:b/>
                <w:sz w:val="20"/>
                <w:szCs w:val="20"/>
              </w:rPr>
              <w:t>Māori Health</w:t>
            </w:r>
          </w:p>
          <w:p w:rsidR="008A34F7" w:rsidRPr="006A30D9" w:rsidRDefault="008A34F7" w:rsidP="00A504A0">
            <w:pPr>
              <w:jc w:val="center"/>
              <w:rPr>
                <w:rFonts w:ascii="Arial" w:hAnsi="Arial" w:cs="Arial"/>
                <w:b/>
                <w:sz w:val="20"/>
                <w:szCs w:val="20"/>
              </w:rPr>
            </w:pPr>
          </w:p>
        </w:tc>
        <w:tc>
          <w:tcPr>
            <w:tcW w:w="2409" w:type="dxa"/>
            <w:tcBorders>
              <w:top w:val="dashed" w:sz="4" w:space="0" w:color="808080" w:themeColor="background1" w:themeShade="80"/>
              <w:bottom w:val="dashed" w:sz="4" w:space="0" w:color="1F497D" w:themeColor="text2"/>
            </w:tcBorders>
            <w:shd w:val="clear" w:color="auto" w:fill="auto"/>
          </w:tcPr>
          <w:p w:rsidR="008A34F7" w:rsidRPr="006A30D9" w:rsidRDefault="008A34F7" w:rsidP="00A504A0">
            <w:pPr>
              <w:jc w:val="both"/>
              <w:rPr>
                <w:rFonts w:ascii="Arial" w:hAnsi="Arial" w:cs="Arial"/>
                <w:sz w:val="20"/>
                <w:szCs w:val="20"/>
              </w:rPr>
            </w:pPr>
            <w:r w:rsidRPr="006A30D9">
              <w:rPr>
                <w:rFonts w:ascii="Arial" w:hAnsi="Arial" w:cs="Arial"/>
                <w:sz w:val="20"/>
                <w:szCs w:val="20"/>
              </w:rPr>
              <w:t xml:space="preserve">Māori philosophies and values of health are </w:t>
            </w:r>
            <w:r>
              <w:rPr>
                <w:rFonts w:ascii="Arial" w:hAnsi="Arial" w:cs="Arial"/>
                <w:sz w:val="20"/>
                <w:szCs w:val="20"/>
              </w:rPr>
              <w:t>demonstrated</w:t>
            </w:r>
            <w:r w:rsidRPr="006A30D9">
              <w:rPr>
                <w:rFonts w:ascii="Arial" w:hAnsi="Arial" w:cs="Arial"/>
                <w:sz w:val="20"/>
                <w:szCs w:val="20"/>
              </w:rPr>
              <w:t xml:space="preserve"> in work practice.</w:t>
            </w:r>
          </w:p>
          <w:p w:rsidR="008A34F7" w:rsidRPr="006A30D9" w:rsidRDefault="008A34F7" w:rsidP="00A504A0">
            <w:pPr>
              <w:jc w:val="both"/>
              <w:rPr>
                <w:rFonts w:ascii="Arial" w:hAnsi="Arial" w:cs="Arial"/>
                <w:sz w:val="20"/>
                <w:szCs w:val="20"/>
              </w:rPr>
            </w:pPr>
          </w:p>
        </w:tc>
        <w:tc>
          <w:tcPr>
            <w:tcW w:w="5529" w:type="dxa"/>
            <w:tcBorders>
              <w:top w:val="dashed" w:sz="4" w:space="0" w:color="808080" w:themeColor="background1" w:themeShade="80"/>
              <w:bottom w:val="dashed" w:sz="4" w:space="0" w:color="1F497D" w:themeColor="text2"/>
            </w:tcBorders>
            <w:shd w:val="clear" w:color="auto" w:fill="auto"/>
          </w:tcPr>
          <w:p w:rsidR="008A34F7" w:rsidRPr="007F630A" w:rsidRDefault="008A34F7" w:rsidP="00A504A0">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M</w:t>
            </w:r>
            <w:r w:rsidRPr="007F630A">
              <w:rPr>
                <w:rFonts w:ascii="Arial" w:hAnsi="Arial" w:cs="Arial"/>
                <w:bCs w:val="0"/>
                <w:sz w:val="20"/>
                <w:szCs w:val="20"/>
                <w:lang w:eastAsia="en-GB"/>
              </w:rPr>
              <w:t>eaningful relationship</w:t>
            </w:r>
            <w:r>
              <w:rPr>
                <w:rFonts w:ascii="Arial" w:hAnsi="Arial" w:cs="Arial"/>
                <w:bCs w:val="0"/>
                <w:sz w:val="20"/>
                <w:szCs w:val="20"/>
                <w:lang w:eastAsia="en-GB"/>
              </w:rPr>
              <w:t>s are established</w:t>
            </w:r>
            <w:r w:rsidRPr="007F630A">
              <w:rPr>
                <w:rFonts w:ascii="Arial" w:hAnsi="Arial" w:cs="Arial"/>
                <w:bCs w:val="0"/>
                <w:sz w:val="20"/>
                <w:szCs w:val="20"/>
                <w:lang w:eastAsia="en-GB"/>
              </w:rPr>
              <w:t xml:space="preserve"> with Te </w:t>
            </w:r>
            <w:r>
              <w:rPr>
                <w:rFonts w:ascii="Arial" w:hAnsi="Arial" w:cs="Arial"/>
                <w:bCs w:val="0"/>
                <w:sz w:val="20"/>
                <w:szCs w:val="20"/>
                <w:lang w:eastAsia="en-GB"/>
              </w:rPr>
              <w:t>Aka Matua (Rotorua and Taupo Hospitals) and Lakes DHB Maori Health division</w:t>
            </w:r>
            <w:r w:rsidRPr="007F630A">
              <w:rPr>
                <w:rFonts w:ascii="Arial" w:hAnsi="Arial" w:cs="Arial"/>
                <w:bCs w:val="0"/>
                <w:sz w:val="20"/>
                <w:szCs w:val="20"/>
                <w:lang w:eastAsia="en-GB"/>
              </w:rPr>
              <w:t xml:space="preserve"> in the planning and delivery of services.</w:t>
            </w:r>
          </w:p>
          <w:p w:rsidR="008A34F7" w:rsidRPr="007F630A" w:rsidRDefault="008A34F7" w:rsidP="00A504A0">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Practices are consistent with </w:t>
            </w:r>
            <w:r w:rsidRPr="007F630A">
              <w:rPr>
                <w:rFonts w:ascii="Arial" w:hAnsi="Arial" w:cs="Arial"/>
                <w:bCs w:val="0"/>
                <w:sz w:val="20"/>
                <w:szCs w:val="20"/>
                <w:lang w:eastAsia="en-GB"/>
              </w:rPr>
              <w:t>Te Tiriti o Waitangi /The Treaty of Waitangi when working with Māori.</w:t>
            </w:r>
          </w:p>
          <w:p w:rsidR="008A34F7" w:rsidRPr="007F630A" w:rsidRDefault="008A34F7" w:rsidP="00A504A0">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D</w:t>
            </w:r>
            <w:r w:rsidRPr="007F630A">
              <w:rPr>
                <w:rFonts w:ascii="Arial" w:hAnsi="Arial" w:cs="Arial"/>
                <w:bCs w:val="0"/>
                <w:sz w:val="20"/>
                <w:szCs w:val="20"/>
                <w:lang w:eastAsia="en-GB"/>
              </w:rPr>
              <w:t xml:space="preserve">elivery of safe services for Māori </w:t>
            </w:r>
            <w:r>
              <w:rPr>
                <w:rFonts w:ascii="Arial" w:hAnsi="Arial" w:cs="Arial"/>
                <w:bCs w:val="0"/>
                <w:sz w:val="20"/>
                <w:szCs w:val="20"/>
                <w:lang w:eastAsia="en-GB"/>
              </w:rPr>
              <w:t xml:space="preserve">are facilitated </w:t>
            </w:r>
            <w:r w:rsidRPr="007F630A">
              <w:rPr>
                <w:rFonts w:ascii="Arial" w:hAnsi="Arial" w:cs="Arial"/>
                <w:bCs w:val="0"/>
                <w:sz w:val="20"/>
                <w:szCs w:val="20"/>
                <w:lang w:eastAsia="en-GB"/>
              </w:rPr>
              <w:t>by ensuring they can access treatment options and are involved in the planning and delivery of their care.</w:t>
            </w:r>
          </w:p>
          <w:p w:rsidR="008A34F7" w:rsidRPr="007F630A" w:rsidRDefault="008A34F7" w:rsidP="00A504A0">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7F630A">
              <w:rPr>
                <w:rFonts w:ascii="Arial" w:hAnsi="Arial" w:cs="Arial"/>
                <w:bCs w:val="0"/>
                <w:sz w:val="20"/>
                <w:szCs w:val="20"/>
                <w:lang w:eastAsia="en-GB"/>
              </w:rPr>
              <w:t xml:space="preserve">Māori </w:t>
            </w:r>
            <w:r>
              <w:rPr>
                <w:rFonts w:ascii="Arial" w:hAnsi="Arial" w:cs="Arial"/>
                <w:bCs w:val="0"/>
                <w:sz w:val="20"/>
                <w:szCs w:val="20"/>
                <w:lang w:eastAsia="en-GB"/>
              </w:rPr>
              <w:t>are enabled to</w:t>
            </w:r>
            <w:r w:rsidRPr="007F630A">
              <w:rPr>
                <w:rFonts w:ascii="Arial" w:hAnsi="Arial" w:cs="Arial"/>
                <w:bCs w:val="0"/>
                <w:sz w:val="20"/>
                <w:szCs w:val="20"/>
                <w:lang w:eastAsia="en-GB"/>
              </w:rPr>
              <w:t xml:space="preserve"> access and participate in cultural activities</w:t>
            </w:r>
            <w:r>
              <w:rPr>
                <w:rFonts w:ascii="Arial" w:hAnsi="Arial" w:cs="Arial"/>
                <w:bCs w:val="0"/>
                <w:sz w:val="20"/>
                <w:szCs w:val="20"/>
                <w:lang w:eastAsia="en-GB"/>
              </w:rPr>
              <w:t xml:space="preserve"> provided by the L</w:t>
            </w:r>
            <w:r w:rsidRPr="007F630A">
              <w:rPr>
                <w:rFonts w:ascii="Arial" w:hAnsi="Arial" w:cs="Arial"/>
                <w:bCs w:val="0"/>
                <w:sz w:val="20"/>
                <w:szCs w:val="20"/>
                <w:lang w:eastAsia="en-GB"/>
              </w:rPr>
              <w:t>akes DHB.</w:t>
            </w:r>
          </w:p>
          <w:p w:rsidR="008A34F7" w:rsidRPr="006A30D9" w:rsidRDefault="008A34F7" w:rsidP="00A504A0">
            <w:pPr>
              <w:numPr>
                <w:ilvl w:val="0"/>
                <w:numId w:val="12"/>
              </w:numPr>
              <w:tabs>
                <w:tab w:val="clear" w:pos="720"/>
                <w:tab w:val="left" w:pos="416"/>
              </w:tabs>
              <w:autoSpaceDE w:val="0"/>
              <w:autoSpaceDN w:val="0"/>
              <w:adjustRightInd w:val="0"/>
              <w:ind w:left="360"/>
              <w:jc w:val="both"/>
              <w:rPr>
                <w:rFonts w:cs="Arial"/>
                <w:sz w:val="20"/>
              </w:rPr>
            </w:pPr>
            <w:r>
              <w:rPr>
                <w:rFonts w:ascii="Arial" w:hAnsi="Arial" w:cs="Arial"/>
                <w:bCs w:val="0"/>
                <w:sz w:val="20"/>
                <w:szCs w:val="20"/>
                <w:lang w:eastAsia="en-GB"/>
              </w:rPr>
              <w:t>A c</w:t>
            </w:r>
            <w:r w:rsidRPr="007F630A">
              <w:rPr>
                <w:rFonts w:ascii="Arial" w:hAnsi="Arial" w:cs="Arial"/>
                <w:bCs w:val="0"/>
                <w:sz w:val="20"/>
                <w:szCs w:val="20"/>
                <w:lang w:eastAsia="en-GB"/>
              </w:rPr>
              <w:t>ommit</w:t>
            </w:r>
            <w:r>
              <w:rPr>
                <w:rFonts w:ascii="Arial" w:hAnsi="Arial" w:cs="Arial"/>
                <w:bCs w:val="0"/>
                <w:sz w:val="20"/>
                <w:szCs w:val="20"/>
                <w:lang w:eastAsia="en-GB"/>
              </w:rPr>
              <w:t>ment</w:t>
            </w:r>
            <w:r w:rsidRPr="007F630A">
              <w:rPr>
                <w:rFonts w:ascii="Arial" w:hAnsi="Arial" w:cs="Arial"/>
                <w:bCs w:val="0"/>
                <w:sz w:val="20"/>
                <w:szCs w:val="20"/>
                <w:lang w:eastAsia="en-GB"/>
              </w:rPr>
              <w:t xml:space="preserve"> to improving the wellbeing of Māori by increasing cultural knowledge in the Lakes DHB</w:t>
            </w:r>
            <w:r>
              <w:rPr>
                <w:rFonts w:ascii="Arial" w:hAnsi="Arial" w:cs="Arial"/>
                <w:bCs w:val="0"/>
                <w:sz w:val="20"/>
                <w:szCs w:val="20"/>
                <w:lang w:eastAsia="en-GB"/>
              </w:rPr>
              <w:t xml:space="preserve"> is shown</w:t>
            </w:r>
            <w:r w:rsidRPr="007F630A">
              <w:rPr>
                <w:rFonts w:ascii="Arial" w:hAnsi="Arial" w:cs="Arial"/>
                <w:bCs w:val="0"/>
                <w:sz w:val="20"/>
                <w:szCs w:val="20"/>
                <w:lang w:eastAsia="en-GB"/>
              </w:rPr>
              <w:t>.</w:t>
            </w:r>
          </w:p>
        </w:tc>
      </w:tr>
      <w:tr w:rsidR="008A34F7" w:rsidRPr="006A30D9" w:rsidTr="00A504A0">
        <w:tc>
          <w:tcPr>
            <w:tcW w:w="2235" w:type="dxa"/>
            <w:tcBorders>
              <w:top w:val="dashed" w:sz="4" w:space="0" w:color="1F497D" w:themeColor="text2"/>
              <w:bottom w:val="dashed" w:sz="4" w:space="0" w:color="1F497D" w:themeColor="text2"/>
            </w:tcBorders>
            <w:shd w:val="clear" w:color="auto" w:fill="auto"/>
          </w:tcPr>
          <w:p w:rsidR="008A34F7" w:rsidRPr="006A30D9" w:rsidRDefault="008A34F7" w:rsidP="00A504A0">
            <w:pPr>
              <w:jc w:val="center"/>
              <w:rPr>
                <w:rFonts w:ascii="Arial" w:hAnsi="Arial" w:cs="Arial"/>
                <w:b/>
                <w:sz w:val="20"/>
                <w:szCs w:val="20"/>
              </w:rPr>
            </w:pPr>
            <w:r w:rsidRPr="006A30D9">
              <w:rPr>
                <w:rFonts w:ascii="Arial" w:hAnsi="Arial" w:cs="Arial"/>
                <w:b/>
                <w:sz w:val="20"/>
                <w:szCs w:val="20"/>
              </w:rPr>
              <w:t>Te Iti Kahurangi</w:t>
            </w:r>
          </w:p>
        </w:tc>
        <w:tc>
          <w:tcPr>
            <w:tcW w:w="2409" w:type="dxa"/>
            <w:tcBorders>
              <w:top w:val="dashed" w:sz="4" w:space="0" w:color="1F497D" w:themeColor="text2"/>
              <w:bottom w:val="dashed" w:sz="4" w:space="0" w:color="1F497D" w:themeColor="text2"/>
            </w:tcBorders>
            <w:shd w:val="clear" w:color="auto" w:fill="auto"/>
          </w:tcPr>
          <w:p w:rsidR="008A34F7" w:rsidRPr="006A30D9" w:rsidRDefault="008A34F7" w:rsidP="00A504A0">
            <w:pPr>
              <w:rPr>
                <w:rFonts w:ascii="Arial" w:hAnsi="Arial" w:cs="Arial"/>
                <w:sz w:val="20"/>
                <w:szCs w:val="20"/>
              </w:rPr>
            </w:pPr>
            <w:r>
              <w:rPr>
                <w:rFonts w:ascii="Arial" w:hAnsi="Arial" w:cs="Arial"/>
                <w:sz w:val="20"/>
                <w:szCs w:val="20"/>
              </w:rPr>
              <w:t>The Lakes Way, Our Place Our Culture</w:t>
            </w:r>
          </w:p>
        </w:tc>
        <w:tc>
          <w:tcPr>
            <w:tcW w:w="5529" w:type="dxa"/>
            <w:tcBorders>
              <w:top w:val="dashed" w:sz="4" w:space="0" w:color="1F497D" w:themeColor="text2"/>
              <w:bottom w:val="dashed" w:sz="4" w:space="0" w:color="1F497D" w:themeColor="text2"/>
            </w:tcBorders>
            <w:shd w:val="clear" w:color="auto" w:fill="auto"/>
          </w:tcPr>
          <w:p w:rsidR="008A34F7" w:rsidRPr="006A30D9" w:rsidRDefault="008A34F7" w:rsidP="00A504A0">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6A30D9">
              <w:rPr>
                <w:rFonts w:ascii="Arial" w:hAnsi="Arial" w:cs="Arial"/>
                <w:bCs w:val="0"/>
                <w:sz w:val="20"/>
                <w:szCs w:val="20"/>
                <w:lang w:eastAsia="en-GB"/>
              </w:rPr>
              <w:t xml:space="preserve">Works within the Te Iti Kahurangi framework and supporting guide document. </w:t>
            </w:r>
          </w:p>
        </w:tc>
      </w:tr>
      <w:tr w:rsidR="008A34F7" w:rsidRPr="006A30D9" w:rsidTr="00A504A0">
        <w:tc>
          <w:tcPr>
            <w:tcW w:w="2235" w:type="dxa"/>
            <w:tcBorders>
              <w:top w:val="dashed" w:sz="4" w:space="0" w:color="1F497D" w:themeColor="text2"/>
              <w:bottom w:val="dashed" w:sz="4" w:space="0" w:color="1F497D" w:themeColor="text2"/>
            </w:tcBorders>
            <w:shd w:val="clear" w:color="auto" w:fill="auto"/>
          </w:tcPr>
          <w:p w:rsidR="008A34F7" w:rsidRPr="006A30D9" w:rsidRDefault="008A34F7" w:rsidP="00A504A0">
            <w:pPr>
              <w:jc w:val="center"/>
              <w:rPr>
                <w:rFonts w:ascii="Arial" w:hAnsi="Arial" w:cs="Arial"/>
                <w:b/>
                <w:sz w:val="20"/>
                <w:szCs w:val="20"/>
              </w:rPr>
            </w:pPr>
            <w:r w:rsidRPr="006A30D9">
              <w:rPr>
                <w:rFonts w:ascii="Arial" w:hAnsi="Arial" w:cs="Arial"/>
                <w:b/>
                <w:sz w:val="20"/>
                <w:szCs w:val="20"/>
              </w:rPr>
              <w:lastRenderedPageBreak/>
              <w:t>Record Keeping</w:t>
            </w:r>
          </w:p>
        </w:tc>
        <w:tc>
          <w:tcPr>
            <w:tcW w:w="2409" w:type="dxa"/>
            <w:tcBorders>
              <w:top w:val="dashed" w:sz="4" w:space="0" w:color="1F497D" w:themeColor="text2"/>
              <w:bottom w:val="dashed" w:sz="4" w:space="0" w:color="1F497D" w:themeColor="text2"/>
            </w:tcBorders>
            <w:shd w:val="clear" w:color="auto" w:fill="auto"/>
          </w:tcPr>
          <w:p w:rsidR="008A34F7" w:rsidRPr="006A30D9" w:rsidRDefault="008A34F7" w:rsidP="00A504A0">
            <w:pPr>
              <w:rPr>
                <w:rFonts w:ascii="Arial" w:hAnsi="Arial" w:cs="Arial"/>
                <w:sz w:val="20"/>
                <w:szCs w:val="20"/>
              </w:rPr>
            </w:pPr>
          </w:p>
        </w:tc>
        <w:tc>
          <w:tcPr>
            <w:tcW w:w="5529" w:type="dxa"/>
            <w:tcBorders>
              <w:top w:val="dashed" w:sz="4" w:space="0" w:color="1F497D" w:themeColor="text2"/>
              <w:bottom w:val="dashed" w:sz="4" w:space="0" w:color="1F497D" w:themeColor="text2"/>
            </w:tcBorders>
            <w:shd w:val="clear" w:color="auto" w:fill="auto"/>
          </w:tcPr>
          <w:p w:rsidR="008A34F7" w:rsidRPr="006A30D9" w:rsidRDefault="008A34F7" w:rsidP="00A504A0">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6A30D9">
              <w:rPr>
                <w:rFonts w:ascii="Arial" w:hAnsi="Arial" w:cs="Arial"/>
                <w:bCs w:val="0"/>
                <w:sz w:val="20"/>
                <w:szCs w:val="20"/>
                <w:lang w:eastAsia="en-GB"/>
              </w:rPr>
              <w:t>Complies with the Lakes DHB Corporate Records Management policy to create and maintain full and accurate records.</w:t>
            </w:r>
          </w:p>
        </w:tc>
      </w:tr>
      <w:tr w:rsidR="008A34F7" w:rsidRPr="006A30D9" w:rsidTr="00A504A0">
        <w:tc>
          <w:tcPr>
            <w:tcW w:w="2235" w:type="dxa"/>
            <w:tcBorders>
              <w:top w:val="dashed" w:sz="4" w:space="0" w:color="1F497D" w:themeColor="text2"/>
              <w:bottom w:val="dashed" w:sz="4" w:space="0" w:color="1F497D" w:themeColor="text2"/>
            </w:tcBorders>
            <w:shd w:val="clear" w:color="auto" w:fill="auto"/>
          </w:tcPr>
          <w:p w:rsidR="008A34F7" w:rsidRPr="006A30D9" w:rsidRDefault="008A34F7" w:rsidP="00A504A0">
            <w:pPr>
              <w:jc w:val="center"/>
              <w:rPr>
                <w:rFonts w:ascii="Arial" w:hAnsi="Arial" w:cs="Arial"/>
                <w:b/>
                <w:sz w:val="20"/>
                <w:szCs w:val="20"/>
              </w:rPr>
            </w:pPr>
            <w:r w:rsidRPr="006A30D9">
              <w:rPr>
                <w:rFonts w:ascii="Arial" w:hAnsi="Arial" w:cs="Arial"/>
                <w:b/>
                <w:sz w:val="20"/>
                <w:szCs w:val="20"/>
              </w:rPr>
              <w:t>Quality &amp; Risk</w:t>
            </w:r>
          </w:p>
        </w:tc>
        <w:tc>
          <w:tcPr>
            <w:tcW w:w="2409" w:type="dxa"/>
            <w:tcBorders>
              <w:top w:val="dashed" w:sz="4" w:space="0" w:color="1F497D" w:themeColor="text2"/>
              <w:bottom w:val="dashed" w:sz="4" w:space="0" w:color="1F497D" w:themeColor="text2"/>
            </w:tcBorders>
            <w:shd w:val="clear" w:color="auto" w:fill="auto"/>
          </w:tcPr>
          <w:p w:rsidR="008A34F7" w:rsidRPr="006A30D9" w:rsidRDefault="008A34F7" w:rsidP="00A504A0">
            <w:pPr>
              <w:jc w:val="both"/>
              <w:rPr>
                <w:rFonts w:ascii="Arial" w:hAnsi="Arial" w:cs="Arial"/>
                <w:bCs w:val="0"/>
                <w:sz w:val="20"/>
                <w:szCs w:val="20"/>
                <w:lang w:val="en-US"/>
              </w:rPr>
            </w:pPr>
            <w:r w:rsidRPr="006A30D9">
              <w:rPr>
                <w:rFonts w:ascii="Arial" w:hAnsi="Arial" w:cs="Arial"/>
                <w:bCs w:val="0"/>
                <w:sz w:val="20"/>
                <w:szCs w:val="20"/>
                <w:lang w:val="en-US"/>
              </w:rPr>
              <w:t xml:space="preserve">Patient safety is paramount to the service we deliver at Lakes District Health Board. This is </w:t>
            </w:r>
            <w:r>
              <w:rPr>
                <w:rFonts w:ascii="Arial" w:hAnsi="Arial" w:cs="Arial"/>
                <w:bCs w:val="0"/>
                <w:sz w:val="20"/>
                <w:szCs w:val="20"/>
                <w:lang w:val="en-US"/>
              </w:rPr>
              <w:t xml:space="preserve">to be </w:t>
            </w:r>
            <w:r w:rsidRPr="006A30D9">
              <w:rPr>
                <w:rFonts w:ascii="Arial" w:hAnsi="Arial" w:cs="Arial"/>
                <w:bCs w:val="0"/>
                <w:sz w:val="20"/>
                <w:szCs w:val="20"/>
                <w:lang w:val="en-US"/>
              </w:rPr>
              <w:t xml:space="preserve">achieved in a </w:t>
            </w:r>
            <w:r>
              <w:rPr>
                <w:rFonts w:ascii="Arial" w:hAnsi="Arial" w:cs="Arial"/>
                <w:bCs w:val="0"/>
                <w:sz w:val="20"/>
                <w:szCs w:val="20"/>
                <w:lang w:val="en-US"/>
              </w:rPr>
              <w:t>clinical</w:t>
            </w:r>
            <w:r w:rsidRPr="006A30D9">
              <w:rPr>
                <w:rFonts w:ascii="Arial" w:hAnsi="Arial" w:cs="Arial"/>
                <w:bCs w:val="0"/>
                <w:sz w:val="20"/>
                <w:szCs w:val="20"/>
                <w:lang w:val="en-US"/>
              </w:rPr>
              <w:t xml:space="preserve"> governance framework </w:t>
            </w:r>
            <w:r>
              <w:rPr>
                <w:rFonts w:ascii="Arial" w:hAnsi="Arial" w:cs="Arial"/>
                <w:bCs w:val="0"/>
                <w:sz w:val="20"/>
                <w:szCs w:val="20"/>
                <w:lang w:val="en-US"/>
              </w:rPr>
              <w:t xml:space="preserve">that is culturally responsive and </w:t>
            </w:r>
            <w:r w:rsidRPr="006A30D9">
              <w:rPr>
                <w:rFonts w:ascii="Arial" w:hAnsi="Arial" w:cs="Arial"/>
                <w:bCs w:val="0"/>
                <w:sz w:val="20"/>
                <w:szCs w:val="20"/>
                <w:lang w:val="en-US"/>
              </w:rPr>
              <w:t>identif</w:t>
            </w:r>
            <w:r>
              <w:rPr>
                <w:rFonts w:ascii="Arial" w:hAnsi="Arial" w:cs="Arial"/>
                <w:bCs w:val="0"/>
                <w:sz w:val="20"/>
                <w:szCs w:val="20"/>
                <w:lang w:val="en-US"/>
              </w:rPr>
              <w:t>ies</w:t>
            </w:r>
            <w:r w:rsidRPr="006A30D9">
              <w:rPr>
                <w:rFonts w:ascii="Arial" w:hAnsi="Arial" w:cs="Arial"/>
                <w:bCs w:val="0"/>
                <w:sz w:val="20"/>
                <w:szCs w:val="20"/>
                <w:lang w:val="en-US"/>
              </w:rPr>
              <w:t xml:space="preserve"> and manag</w:t>
            </w:r>
            <w:r>
              <w:rPr>
                <w:rFonts w:ascii="Arial" w:hAnsi="Arial" w:cs="Arial"/>
                <w:bCs w:val="0"/>
                <w:sz w:val="20"/>
                <w:szCs w:val="20"/>
                <w:lang w:val="en-US"/>
              </w:rPr>
              <w:t>es</w:t>
            </w:r>
            <w:r w:rsidRPr="006A30D9">
              <w:rPr>
                <w:rFonts w:ascii="Arial" w:hAnsi="Arial" w:cs="Arial"/>
                <w:bCs w:val="0"/>
                <w:sz w:val="20"/>
                <w:szCs w:val="20"/>
                <w:lang w:val="en-US"/>
              </w:rPr>
              <w:t xml:space="preserve"> risk and opportunities to improve.</w:t>
            </w:r>
          </w:p>
        </w:tc>
        <w:tc>
          <w:tcPr>
            <w:tcW w:w="5529" w:type="dxa"/>
            <w:tcBorders>
              <w:top w:val="dashed" w:sz="4" w:space="0" w:color="1F497D" w:themeColor="text2"/>
              <w:bottom w:val="dashed" w:sz="4" w:space="0" w:color="1F497D" w:themeColor="text2"/>
            </w:tcBorders>
            <w:shd w:val="clear" w:color="auto" w:fill="auto"/>
          </w:tcPr>
          <w:p w:rsidR="008A34F7" w:rsidRPr="007F630A" w:rsidRDefault="008A34F7" w:rsidP="00A504A0">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E</w:t>
            </w:r>
            <w:r w:rsidRPr="007F630A">
              <w:rPr>
                <w:rFonts w:ascii="Arial" w:hAnsi="Arial" w:cs="Arial"/>
                <w:bCs w:val="0"/>
                <w:sz w:val="20"/>
                <w:szCs w:val="20"/>
                <w:lang w:eastAsia="en-GB"/>
              </w:rPr>
              <w:t>mployees</w:t>
            </w:r>
            <w:r>
              <w:rPr>
                <w:rFonts w:ascii="Arial" w:hAnsi="Arial" w:cs="Arial"/>
                <w:bCs w:val="0"/>
                <w:sz w:val="20"/>
                <w:szCs w:val="20"/>
                <w:lang w:eastAsia="en-GB"/>
              </w:rPr>
              <w:t xml:space="preserve"> are supported </w:t>
            </w:r>
            <w:r w:rsidRPr="007F630A">
              <w:rPr>
                <w:rFonts w:ascii="Arial" w:hAnsi="Arial" w:cs="Arial"/>
                <w:bCs w:val="0"/>
                <w:sz w:val="20"/>
                <w:szCs w:val="20"/>
                <w:lang w:eastAsia="en-GB"/>
              </w:rPr>
              <w:t>to lead by example and implement a culture of continuous quality improvement.</w:t>
            </w:r>
          </w:p>
          <w:p w:rsidR="008A34F7" w:rsidRPr="007F630A" w:rsidRDefault="008A34F7" w:rsidP="00A504A0">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Risks </w:t>
            </w:r>
            <w:r w:rsidRPr="007F630A">
              <w:rPr>
                <w:rFonts w:ascii="Arial" w:hAnsi="Arial" w:cs="Arial"/>
                <w:bCs w:val="0"/>
                <w:sz w:val="20"/>
                <w:szCs w:val="20"/>
                <w:lang w:eastAsia="en-GB"/>
              </w:rPr>
              <w:t>that may prevent Lakes DHB from achieving their goals</w:t>
            </w:r>
            <w:r>
              <w:rPr>
                <w:rFonts w:ascii="Arial" w:hAnsi="Arial" w:cs="Arial"/>
                <w:bCs w:val="0"/>
                <w:sz w:val="20"/>
                <w:szCs w:val="20"/>
                <w:lang w:eastAsia="en-GB"/>
              </w:rPr>
              <w:t xml:space="preserve"> are i</w:t>
            </w:r>
            <w:r w:rsidRPr="007F630A">
              <w:rPr>
                <w:rFonts w:ascii="Arial" w:hAnsi="Arial" w:cs="Arial"/>
                <w:bCs w:val="0"/>
                <w:sz w:val="20"/>
                <w:szCs w:val="20"/>
                <w:lang w:eastAsia="en-GB"/>
              </w:rPr>
              <w:t>dentif</w:t>
            </w:r>
            <w:r>
              <w:rPr>
                <w:rFonts w:ascii="Arial" w:hAnsi="Arial" w:cs="Arial"/>
                <w:bCs w:val="0"/>
                <w:sz w:val="20"/>
                <w:szCs w:val="20"/>
                <w:lang w:eastAsia="en-GB"/>
              </w:rPr>
              <w:t>ied</w:t>
            </w:r>
            <w:r w:rsidRPr="007F630A">
              <w:rPr>
                <w:rFonts w:ascii="Arial" w:hAnsi="Arial" w:cs="Arial"/>
                <w:bCs w:val="0"/>
                <w:sz w:val="20"/>
                <w:szCs w:val="20"/>
                <w:lang w:eastAsia="en-GB"/>
              </w:rPr>
              <w:t>, report</w:t>
            </w:r>
            <w:r>
              <w:rPr>
                <w:rFonts w:ascii="Arial" w:hAnsi="Arial" w:cs="Arial"/>
                <w:bCs w:val="0"/>
                <w:sz w:val="20"/>
                <w:szCs w:val="20"/>
                <w:lang w:eastAsia="en-GB"/>
              </w:rPr>
              <w:t>ed</w:t>
            </w:r>
            <w:r w:rsidRPr="007F630A">
              <w:rPr>
                <w:rFonts w:ascii="Arial" w:hAnsi="Arial" w:cs="Arial"/>
                <w:bCs w:val="0"/>
                <w:sz w:val="20"/>
                <w:szCs w:val="20"/>
                <w:lang w:eastAsia="en-GB"/>
              </w:rPr>
              <w:t>, and manage</w:t>
            </w:r>
            <w:r>
              <w:rPr>
                <w:rFonts w:ascii="Arial" w:hAnsi="Arial" w:cs="Arial"/>
                <w:bCs w:val="0"/>
                <w:sz w:val="20"/>
                <w:szCs w:val="20"/>
                <w:lang w:eastAsia="en-GB"/>
              </w:rPr>
              <w:t>d</w:t>
            </w:r>
            <w:r w:rsidRPr="007F630A">
              <w:rPr>
                <w:rFonts w:ascii="Arial" w:hAnsi="Arial" w:cs="Arial"/>
                <w:bCs w:val="0"/>
                <w:sz w:val="20"/>
                <w:szCs w:val="20"/>
                <w:lang w:eastAsia="en-GB"/>
              </w:rPr>
              <w:t>.</w:t>
            </w:r>
          </w:p>
          <w:p w:rsidR="008A34F7" w:rsidRPr="007F630A" w:rsidRDefault="008A34F7" w:rsidP="00A504A0">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7F630A">
              <w:rPr>
                <w:rFonts w:ascii="Arial" w:hAnsi="Arial" w:cs="Arial"/>
                <w:bCs w:val="0"/>
                <w:sz w:val="20"/>
                <w:szCs w:val="20"/>
                <w:lang w:eastAsia="en-GB"/>
              </w:rPr>
              <w:t>Māori patient</w:t>
            </w:r>
            <w:r>
              <w:rPr>
                <w:rFonts w:ascii="Arial" w:hAnsi="Arial" w:cs="Arial"/>
                <w:bCs w:val="0"/>
                <w:sz w:val="20"/>
                <w:szCs w:val="20"/>
                <w:lang w:eastAsia="en-GB"/>
              </w:rPr>
              <w:t>s are provided patient</w:t>
            </w:r>
            <w:r w:rsidRPr="007F630A">
              <w:rPr>
                <w:rFonts w:ascii="Arial" w:hAnsi="Arial" w:cs="Arial"/>
                <w:bCs w:val="0"/>
                <w:sz w:val="20"/>
                <w:szCs w:val="20"/>
                <w:lang w:eastAsia="en-GB"/>
              </w:rPr>
              <w:t>-centred care to achieve positive Māori health outcomes.</w:t>
            </w:r>
          </w:p>
          <w:p w:rsidR="008A34F7" w:rsidRPr="007F630A" w:rsidRDefault="008A34F7" w:rsidP="00A504A0">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Needs of </w:t>
            </w:r>
            <w:r w:rsidRPr="007F630A">
              <w:rPr>
                <w:rFonts w:ascii="Arial" w:hAnsi="Arial" w:cs="Arial"/>
                <w:bCs w:val="0"/>
                <w:sz w:val="20"/>
                <w:szCs w:val="20"/>
                <w:lang w:eastAsia="en-GB"/>
              </w:rPr>
              <w:t>Māori</w:t>
            </w:r>
            <w:r>
              <w:rPr>
                <w:rFonts w:ascii="Arial" w:hAnsi="Arial" w:cs="Arial"/>
                <w:bCs w:val="0"/>
                <w:sz w:val="20"/>
                <w:szCs w:val="20"/>
                <w:lang w:eastAsia="en-GB"/>
              </w:rPr>
              <w:t xml:space="preserve"> are reviewed and reported</w:t>
            </w:r>
            <w:r w:rsidRPr="007F630A">
              <w:rPr>
                <w:rFonts w:ascii="Arial" w:hAnsi="Arial" w:cs="Arial"/>
                <w:bCs w:val="0"/>
                <w:sz w:val="20"/>
                <w:szCs w:val="20"/>
                <w:lang w:eastAsia="en-GB"/>
              </w:rPr>
              <w:t xml:space="preserve"> in the further development of practice, process and or policy.</w:t>
            </w:r>
          </w:p>
          <w:p w:rsidR="008A34F7" w:rsidRPr="007F630A" w:rsidRDefault="008A34F7" w:rsidP="00A504A0">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E</w:t>
            </w:r>
            <w:r w:rsidRPr="007F630A">
              <w:rPr>
                <w:rFonts w:ascii="Arial" w:hAnsi="Arial" w:cs="Arial"/>
                <w:bCs w:val="0"/>
                <w:sz w:val="20"/>
                <w:szCs w:val="20"/>
                <w:lang w:eastAsia="en-GB"/>
              </w:rPr>
              <w:t>vidence-based methodologies</w:t>
            </w:r>
            <w:r>
              <w:rPr>
                <w:rFonts w:ascii="Arial" w:hAnsi="Arial" w:cs="Arial"/>
                <w:bCs w:val="0"/>
                <w:sz w:val="20"/>
                <w:szCs w:val="20"/>
                <w:lang w:eastAsia="en-GB"/>
              </w:rPr>
              <w:t xml:space="preserve"> are used</w:t>
            </w:r>
            <w:r w:rsidRPr="007F630A">
              <w:rPr>
                <w:rFonts w:ascii="Arial" w:hAnsi="Arial" w:cs="Arial"/>
                <w:bCs w:val="0"/>
                <w:sz w:val="20"/>
                <w:szCs w:val="20"/>
                <w:lang w:eastAsia="en-GB"/>
              </w:rPr>
              <w:t xml:space="preserve"> to support improvements, e.g. kaupapa Māori methodology.</w:t>
            </w:r>
          </w:p>
          <w:p w:rsidR="008A34F7" w:rsidRPr="006A30D9" w:rsidRDefault="008A34F7" w:rsidP="00A504A0">
            <w:pPr>
              <w:numPr>
                <w:ilvl w:val="0"/>
                <w:numId w:val="12"/>
              </w:numPr>
              <w:tabs>
                <w:tab w:val="clear" w:pos="720"/>
                <w:tab w:val="left" w:pos="416"/>
              </w:tabs>
              <w:autoSpaceDE w:val="0"/>
              <w:autoSpaceDN w:val="0"/>
              <w:adjustRightInd w:val="0"/>
              <w:ind w:left="360"/>
              <w:jc w:val="both"/>
              <w:rPr>
                <w:rFonts w:ascii="Arial" w:hAnsi="Arial" w:cs="Arial"/>
                <w:bCs w:val="0"/>
                <w:sz w:val="20"/>
                <w:szCs w:val="20"/>
                <w:lang w:val="en-US"/>
              </w:rPr>
            </w:pPr>
            <w:r>
              <w:rPr>
                <w:rFonts w:ascii="Arial" w:hAnsi="Arial" w:cs="Arial"/>
                <w:bCs w:val="0"/>
                <w:sz w:val="20"/>
                <w:szCs w:val="20"/>
                <w:lang w:eastAsia="en-GB"/>
              </w:rPr>
              <w:t>Q</w:t>
            </w:r>
            <w:r w:rsidRPr="007F630A">
              <w:rPr>
                <w:rFonts w:ascii="Arial" w:hAnsi="Arial" w:cs="Arial"/>
                <w:bCs w:val="0"/>
                <w:sz w:val="20"/>
                <w:szCs w:val="20"/>
                <w:lang w:eastAsia="en-GB"/>
              </w:rPr>
              <w:t>uality care is provided to certification standards</w:t>
            </w:r>
            <w:r>
              <w:rPr>
                <w:rFonts w:ascii="Arial" w:hAnsi="Arial" w:cs="Arial"/>
                <w:bCs w:val="0"/>
                <w:sz w:val="20"/>
                <w:szCs w:val="20"/>
                <w:lang w:eastAsia="en-GB"/>
              </w:rPr>
              <w:t>.</w:t>
            </w:r>
          </w:p>
        </w:tc>
      </w:tr>
      <w:tr w:rsidR="008A34F7" w:rsidRPr="006A30D9" w:rsidTr="00A504A0">
        <w:trPr>
          <w:trHeight w:val="448"/>
        </w:trPr>
        <w:tc>
          <w:tcPr>
            <w:tcW w:w="2235" w:type="dxa"/>
            <w:tcBorders>
              <w:top w:val="dashed" w:sz="4" w:space="0" w:color="1F497D" w:themeColor="text2"/>
            </w:tcBorders>
            <w:shd w:val="clear" w:color="auto" w:fill="auto"/>
          </w:tcPr>
          <w:p w:rsidR="008A34F7" w:rsidRPr="006A30D9" w:rsidRDefault="008A34F7" w:rsidP="00A504A0">
            <w:pPr>
              <w:jc w:val="center"/>
              <w:rPr>
                <w:rFonts w:ascii="Arial" w:hAnsi="Arial" w:cs="Arial"/>
                <w:b/>
                <w:sz w:val="20"/>
                <w:szCs w:val="20"/>
              </w:rPr>
            </w:pPr>
            <w:r w:rsidRPr="006A30D9">
              <w:rPr>
                <w:rFonts w:ascii="Arial" w:hAnsi="Arial" w:cs="Arial"/>
                <w:b/>
                <w:sz w:val="20"/>
                <w:szCs w:val="20"/>
              </w:rPr>
              <w:t>Health &amp; Safety</w:t>
            </w:r>
          </w:p>
        </w:tc>
        <w:tc>
          <w:tcPr>
            <w:tcW w:w="2409" w:type="dxa"/>
            <w:tcBorders>
              <w:top w:val="dashed" w:sz="4" w:space="0" w:color="1F497D" w:themeColor="text2"/>
            </w:tcBorders>
            <w:shd w:val="clear" w:color="auto" w:fill="auto"/>
          </w:tcPr>
          <w:p w:rsidR="008A34F7" w:rsidRPr="006A30D9" w:rsidRDefault="008A34F7" w:rsidP="00A504A0">
            <w:pPr>
              <w:jc w:val="both"/>
              <w:rPr>
                <w:rFonts w:ascii="Arial" w:hAnsi="Arial" w:cs="Arial"/>
                <w:bCs w:val="0"/>
                <w:sz w:val="20"/>
                <w:szCs w:val="20"/>
              </w:rPr>
            </w:pPr>
            <w:r w:rsidRPr="006A30D9">
              <w:rPr>
                <w:rFonts w:ascii="Arial" w:hAnsi="Arial" w:cs="Arial"/>
                <w:sz w:val="20"/>
                <w:szCs w:val="20"/>
              </w:rPr>
              <w:t xml:space="preserve">Each individual is responsible for ensuring the safety of themselves, their colleagues, patients and their visitors and to comply with all organisational health and safety policies, procedures and guidelines.  </w:t>
            </w:r>
          </w:p>
          <w:p w:rsidR="008A34F7" w:rsidRPr="006A30D9" w:rsidRDefault="008A34F7" w:rsidP="00A504A0">
            <w:pPr>
              <w:jc w:val="both"/>
              <w:rPr>
                <w:rFonts w:ascii="Arial" w:hAnsi="Arial" w:cs="Arial"/>
                <w:bCs w:val="0"/>
                <w:sz w:val="20"/>
                <w:szCs w:val="20"/>
                <w:lang w:val="en-US"/>
              </w:rPr>
            </w:pPr>
          </w:p>
        </w:tc>
        <w:tc>
          <w:tcPr>
            <w:tcW w:w="5529" w:type="dxa"/>
            <w:tcBorders>
              <w:top w:val="dashed" w:sz="4" w:space="0" w:color="1F497D" w:themeColor="text2"/>
              <w:bottom w:val="single" w:sz="4" w:space="0" w:color="auto"/>
            </w:tcBorders>
            <w:shd w:val="clear" w:color="auto" w:fill="auto"/>
          </w:tcPr>
          <w:p w:rsidR="008A34F7" w:rsidRPr="006A30D9" w:rsidRDefault="008A34F7" w:rsidP="00A504A0">
            <w:pPr>
              <w:numPr>
                <w:ilvl w:val="0"/>
                <w:numId w:val="12"/>
              </w:numPr>
              <w:tabs>
                <w:tab w:val="left" w:pos="416"/>
              </w:tabs>
              <w:ind w:left="360"/>
              <w:jc w:val="both"/>
              <w:rPr>
                <w:rFonts w:ascii="Arial" w:hAnsi="Arial" w:cs="Arial"/>
                <w:bCs w:val="0"/>
                <w:sz w:val="20"/>
                <w:szCs w:val="20"/>
                <w:lang w:val="en-US"/>
              </w:rPr>
            </w:pPr>
            <w:r w:rsidRPr="006A30D9">
              <w:rPr>
                <w:rFonts w:ascii="Arial" w:hAnsi="Arial" w:cs="Arial"/>
                <w:sz w:val="20"/>
                <w:szCs w:val="20"/>
              </w:rPr>
              <w:t>Implementation and reinforcement of a proactive healthy work place culture which reflects relevant Lakes DHB</w:t>
            </w:r>
            <w:r>
              <w:rPr>
                <w:rFonts w:ascii="Arial" w:hAnsi="Arial" w:cs="Arial"/>
                <w:sz w:val="20"/>
                <w:szCs w:val="20"/>
              </w:rPr>
              <w:t xml:space="preserve"> policy</w:t>
            </w:r>
            <w:r w:rsidRPr="006A30D9">
              <w:rPr>
                <w:rFonts w:ascii="Arial" w:hAnsi="Arial" w:cs="Arial"/>
                <w:sz w:val="20"/>
                <w:szCs w:val="20"/>
              </w:rPr>
              <w:t xml:space="preserve"> and legislative requirements.</w:t>
            </w:r>
          </w:p>
          <w:p w:rsidR="008A34F7" w:rsidRPr="006A30D9" w:rsidRDefault="008A34F7" w:rsidP="00A504A0">
            <w:pPr>
              <w:numPr>
                <w:ilvl w:val="0"/>
                <w:numId w:val="12"/>
              </w:numPr>
              <w:tabs>
                <w:tab w:val="left" w:pos="416"/>
              </w:tabs>
              <w:ind w:left="360"/>
              <w:jc w:val="both"/>
              <w:rPr>
                <w:rFonts w:ascii="Arial" w:hAnsi="Arial" w:cs="Arial"/>
                <w:sz w:val="20"/>
                <w:szCs w:val="20"/>
              </w:rPr>
            </w:pPr>
            <w:r w:rsidRPr="006A30D9">
              <w:rPr>
                <w:rFonts w:ascii="Arial" w:hAnsi="Arial" w:cs="Arial"/>
                <w:spacing w:val="-2"/>
                <w:sz w:val="20"/>
                <w:szCs w:val="20"/>
              </w:rPr>
              <w:t>Healthy lifestyles are actively promoted and participated in, within the work area.</w:t>
            </w:r>
          </w:p>
          <w:p w:rsidR="008A34F7" w:rsidRPr="006A30D9" w:rsidRDefault="008A34F7" w:rsidP="00A504A0">
            <w:pPr>
              <w:numPr>
                <w:ilvl w:val="0"/>
                <w:numId w:val="12"/>
              </w:numPr>
              <w:tabs>
                <w:tab w:val="left" w:pos="416"/>
              </w:tabs>
              <w:ind w:left="360"/>
              <w:jc w:val="both"/>
              <w:rPr>
                <w:rFonts w:ascii="Arial" w:hAnsi="Arial" w:cs="Arial"/>
                <w:sz w:val="20"/>
                <w:szCs w:val="20"/>
              </w:rPr>
            </w:pPr>
            <w:r w:rsidRPr="006A30D9">
              <w:rPr>
                <w:rFonts w:ascii="Arial" w:hAnsi="Arial" w:cs="Arial"/>
                <w:spacing w:val="-2"/>
                <w:sz w:val="20"/>
                <w:szCs w:val="20"/>
              </w:rPr>
              <w:t xml:space="preserve">Employees participate in Health and Safety within areas of work. </w:t>
            </w:r>
          </w:p>
          <w:p w:rsidR="008A34F7" w:rsidRPr="0030320E" w:rsidRDefault="008A34F7" w:rsidP="00A504A0">
            <w:pPr>
              <w:numPr>
                <w:ilvl w:val="0"/>
                <w:numId w:val="12"/>
              </w:numPr>
              <w:tabs>
                <w:tab w:val="left" w:pos="416"/>
              </w:tabs>
              <w:ind w:left="360"/>
              <w:jc w:val="both"/>
              <w:rPr>
                <w:rFonts w:ascii="Arial" w:hAnsi="Arial" w:cs="Arial"/>
                <w:spacing w:val="-2"/>
                <w:sz w:val="20"/>
                <w:szCs w:val="20"/>
              </w:rPr>
            </w:pPr>
            <w:r w:rsidRPr="006A30D9">
              <w:rPr>
                <w:rFonts w:ascii="Arial" w:hAnsi="Arial" w:cs="Arial"/>
                <w:sz w:val="20"/>
                <w:szCs w:val="20"/>
              </w:rPr>
              <w:t xml:space="preserve">Health and Safety activities are appropriately </w:t>
            </w:r>
            <w:r w:rsidRPr="0030320E">
              <w:rPr>
                <w:rFonts w:ascii="Arial" w:hAnsi="Arial" w:cs="Arial"/>
                <w:spacing w:val="-2"/>
                <w:sz w:val="20"/>
                <w:szCs w:val="20"/>
              </w:rPr>
              <w:t xml:space="preserve">documented within specified timeframes. </w:t>
            </w:r>
          </w:p>
          <w:p w:rsidR="008A34F7" w:rsidRPr="0030320E" w:rsidRDefault="008A34F7" w:rsidP="00A504A0">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 xml:space="preserve">Health and Safety policies have been read and understood and are applied in the workplace. </w:t>
            </w:r>
          </w:p>
          <w:p w:rsidR="008A34F7" w:rsidRPr="0030320E" w:rsidRDefault="008A34F7" w:rsidP="00A504A0">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Health and Safety policies are appropriately documented within specified timeframes and incidents are reported immediately.</w:t>
            </w:r>
          </w:p>
          <w:p w:rsidR="008A34F7" w:rsidRPr="0030320E" w:rsidRDefault="008A34F7" w:rsidP="00A504A0">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Any opportunities for improving Health and Safety are reported and acted upon in a timely manner.</w:t>
            </w:r>
          </w:p>
          <w:p w:rsidR="008A34F7" w:rsidRPr="006A30D9" w:rsidRDefault="008A34F7" w:rsidP="00A504A0">
            <w:pPr>
              <w:numPr>
                <w:ilvl w:val="0"/>
                <w:numId w:val="12"/>
              </w:numPr>
              <w:tabs>
                <w:tab w:val="left" w:pos="416"/>
              </w:tabs>
              <w:ind w:left="360"/>
              <w:jc w:val="both"/>
              <w:rPr>
                <w:rFonts w:ascii="Arial" w:hAnsi="Arial" w:cs="Arial"/>
                <w:sz w:val="20"/>
                <w:szCs w:val="20"/>
              </w:rPr>
            </w:pPr>
            <w:r w:rsidRPr="0030320E">
              <w:rPr>
                <w:rFonts w:ascii="Arial" w:hAnsi="Arial" w:cs="Arial"/>
                <w:spacing w:val="-2"/>
                <w:sz w:val="20"/>
                <w:szCs w:val="20"/>
              </w:rPr>
              <w:t>All near misses/incident/accidents are reported to the appropriate line manager within 24 hours.</w:t>
            </w:r>
          </w:p>
        </w:tc>
      </w:tr>
    </w:tbl>
    <w:p w:rsidR="008A34F7" w:rsidRPr="006A30D9" w:rsidRDefault="008A34F7" w:rsidP="008A34F7">
      <w:pPr>
        <w:jc w:val="both"/>
        <w:rPr>
          <w:rFonts w:ascii="Arial" w:hAnsi="Arial" w:cs="Arial"/>
          <w:b/>
          <w:bCs w:val="0"/>
          <w:sz w:val="20"/>
          <w:szCs w:val="20"/>
        </w:rPr>
      </w:pPr>
    </w:p>
    <w:p w:rsidR="008A34F7" w:rsidRPr="006A30D9" w:rsidRDefault="008A34F7" w:rsidP="008A34F7">
      <w:pPr>
        <w:jc w:val="both"/>
        <w:rPr>
          <w:rFonts w:ascii="Arial" w:hAnsi="Arial" w:cs="Arial"/>
          <w:b/>
          <w:bCs w:val="0"/>
          <w:sz w:val="20"/>
          <w:szCs w:val="20"/>
        </w:rPr>
      </w:pPr>
      <w:r w:rsidRPr="006A30D9">
        <w:rPr>
          <w:rFonts w:ascii="Arial" w:hAnsi="Arial" w:cs="Arial"/>
          <w:b/>
          <w:bCs w:val="0"/>
          <w:sz w:val="20"/>
          <w:szCs w:val="20"/>
        </w:rPr>
        <w:t>Signatures: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14"/>
        <w:gridCol w:w="6149"/>
      </w:tblGrid>
      <w:tr w:rsidR="008A34F7" w:rsidRPr="006A30D9" w:rsidTr="00A504A0">
        <w:tc>
          <w:tcPr>
            <w:tcW w:w="3948" w:type="dxa"/>
          </w:tcPr>
          <w:p w:rsidR="008A34F7" w:rsidRPr="006A30D9" w:rsidRDefault="008A34F7" w:rsidP="00A504A0">
            <w:pPr>
              <w:jc w:val="both"/>
              <w:rPr>
                <w:rFonts w:ascii="Arial" w:hAnsi="Arial" w:cs="Arial"/>
                <w:bCs w:val="0"/>
                <w:sz w:val="20"/>
                <w:szCs w:val="20"/>
              </w:rPr>
            </w:pPr>
          </w:p>
          <w:p w:rsidR="008A34F7" w:rsidRPr="006A30D9" w:rsidRDefault="008A34F7" w:rsidP="00A504A0">
            <w:pPr>
              <w:jc w:val="both"/>
              <w:rPr>
                <w:rFonts w:ascii="Arial" w:hAnsi="Arial" w:cs="Arial"/>
                <w:bCs w:val="0"/>
                <w:sz w:val="20"/>
                <w:szCs w:val="20"/>
              </w:rPr>
            </w:pPr>
          </w:p>
          <w:p w:rsidR="008A34F7" w:rsidRPr="006A30D9" w:rsidRDefault="008A34F7" w:rsidP="00A504A0">
            <w:pPr>
              <w:jc w:val="both"/>
              <w:rPr>
                <w:rFonts w:ascii="Arial" w:hAnsi="Arial" w:cs="Arial"/>
                <w:bCs w:val="0"/>
                <w:sz w:val="20"/>
                <w:szCs w:val="20"/>
              </w:rPr>
            </w:pPr>
            <w:r w:rsidRPr="006A30D9">
              <w:rPr>
                <w:rFonts w:ascii="Arial" w:hAnsi="Arial" w:cs="Arial"/>
                <w:bCs w:val="0"/>
                <w:sz w:val="20"/>
                <w:szCs w:val="20"/>
              </w:rPr>
              <w:t>Line Manager:</w:t>
            </w:r>
          </w:p>
          <w:p w:rsidR="008A34F7" w:rsidRPr="006A30D9" w:rsidRDefault="008A34F7" w:rsidP="00A504A0">
            <w:pPr>
              <w:jc w:val="both"/>
              <w:rPr>
                <w:rFonts w:ascii="Arial" w:hAnsi="Arial" w:cs="Arial"/>
                <w:bCs w:val="0"/>
                <w:sz w:val="20"/>
                <w:szCs w:val="20"/>
              </w:rPr>
            </w:pPr>
            <w:r w:rsidRPr="006A30D9">
              <w:rPr>
                <w:rFonts w:ascii="Arial" w:hAnsi="Arial" w:cs="Arial"/>
                <w:bCs w:val="0"/>
                <w:sz w:val="20"/>
                <w:szCs w:val="20"/>
              </w:rPr>
              <w:t>(position description approved):</w:t>
            </w:r>
          </w:p>
        </w:tc>
        <w:tc>
          <w:tcPr>
            <w:tcW w:w="6225" w:type="dxa"/>
            <w:tcBorders>
              <w:bottom w:val="single" w:sz="4" w:space="0" w:color="auto"/>
            </w:tcBorders>
          </w:tcPr>
          <w:p w:rsidR="008A34F7" w:rsidRPr="006A30D9" w:rsidRDefault="008A34F7" w:rsidP="00A504A0">
            <w:pPr>
              <w:jc w:val="both"/>
              <w:rPr>
                <w:rFonts w:ascii="Arial" w:hAnsi="Arial" w:cs="Arial"/>
                <w:bCs w:val="0"/>
                <w:sz w:val="20"/>
                <w:szCs w:val="20"/>
              </w:rPr>
            </w:pPr>
          </w:p>
        </w:tc>
      </w:tr>
      <w:tr w:rsidR="008A34F7" w:rsidRPr="006A30D9" w:rsidTr="00A504A0">
        <w:tc>
          <w:tcPr>
            <w:tcW w:w="3948" w:type="dxa"/>
          </w:tcPr>
          <w:p w:rsidR="008A34F7" w:rsidRPr="006A30D9" w:rsidRDefault="008A34F7" w:rsidP="00A504A0">
            <w:pPr>
              <w:jc w:val="both"/>
              <w:rPr>
                <w:rFonts w:ascii="Arial" w:hAnsi="Arial" w:cs="Arial"/>
                <w:bCs w:val="0"/>
                <w:sz w:val="20"/>
                <w:szCs w:val="20"/>
              </w:rPr>
            </w:pPr>
          </w:p>
          <w:p w:rsidR="008A34F7" w:rsidRPr="006A30D9" w:rsidRDefault="008A34F7" w:rsidP="00A504A0">
            <w:pPr>
              <w:jc w:val="both"/>
              <w:rPr>
                <w:rFonts w:ascii="Arial" w:hAnsi="Arial" w:cs="Arial"/>
                <w:bCs w:val="0"/>
                <w:sz w:val="20"/>
                <w:szCs w:val="20"/>
              </w:rPr>
            </w:pPr>
          </w:p>
          <w:p w:rsidR="008A34F7" w:rsidRPr="006A30D9" w:rsidRDefault="008A34F7" w:rsidP="00A504A0">
            <w:pPr>
              <w:jc w:val="both"/>
              <w:rPr>
                <w:rFonts w:ascii="Arial" w:hAnsi="Arial" w:cs="Arial"/>
                <w:bCs w:val="0"/>
                <w:sz w:val="20"/>
                <w:szCs w:val="20"/>
              </w:rPr>
            </w:pPr>
            <w:r w:rsidRPr="006A30D9">
              <w:rPr>
                <w:rFonts w:ascii="Arial" w:hAnsi="Arial" w:cs="Arial"/>
                <w:bCs w:val="0"/>
                <w:sz w:val="20"/>
                <w:szCs w:val="20"/>
              </w:rPr>
              <w:t>Employee:</w:t>
            </w:r>
          </w:p>
          <w:p w:rsidR="008A34F7" w:rsidRPr="006A30D9" w:rsidRDefault="008A34F7" w:rsidP="00A504A0">
            <w:pPr>
              <w:jc w:val="both"/>
              <w:rPr>
                <w:rFonts w:ascii="Arial" w:hAnsi="Arial" w:cs="Arial"/>
                <w:bCs w:val="0"/>
                <w:sz w:val="20"/>
                <w:szCs w:val="20"/>
              </w:rPr>
            </w:pPr>
            <w:r w:rsidRPr="006A30D9">
              <w:rPr>
                <w:rFonts w:ascii="Arial" w:hAnsi="Arial" w:cs="Arial"/>
                <w:bCs w:val="0"/>
                <w:sz w:val="20"/>
                <w:szCs w:val="20"/>
              </w:rPr>
              <w:t>(acceptance of position description):</w:t>
            </w:r>
          </w:p>
        </w:tc>
        <w:tc>
          <w:tcPr>
            <w:tcW w:w="6225" w:type="dxa"/>
            <w:tcBorders>
              <w:top w:val="single" w:sz="4" w:space="0" w:color="auto"/>
              <w:bottom w:val="single" w:sz="4" w:space="0" w:color="auto"/>
            </w:tcBorders>
          </w:tcPr>
          <w:p w:rsidR="008A34F7" w:rsidRPr="006A30D9" w:rsidRDefault="008A34F7" w:rsidP="00A504A0">
            <w:pPr>
              <w:jc w:val="both"/>
              <w:rPr>
                <w:rFonts w:ascii="Arial" w:hAnsi="Arial" w:cs="Arial"/>
                <w:bCs w:val="0"/>
                <w:sz w:val="20"/>
                <w:szCs w:val="20"/>
              </w:rPr>
            </w:pPr>
          </w:p>
        </w:tc>
      </w:tr>
    </w:tbl>
    <w:p w:rsidR="008A34F7" w:rsidRPr="006A30D9" w:rsidRDefault="008A34F7" w:rsidP="008A34F7">
      <w:pPr>
        <w:jc w:val="both"/>
        <w:rPr>
          <w:rFonts w:ascii="Arial" w:hAnsi="Arial" w:cs="Arial"/>
          <w:bCs w:val="0"/>
          <w:i/>
          <w:sz w:val="20"/>
          <w:szCs w:val="20"/>
        </w:rPr>
      </w:pPr>
    </w:p>
    <w:p w:rsidR="008A34F7" w:rsidRPr="006A30D9" w:rsidRDefault="008A34F7" w:rsidP="008A34F7">
      <w:pPr>
        <w:jc w:val="both"/>
        <w:rPr>
          <w:rFonts w:ascii="Arial" w:hAnsi="Arial" w:cs="Arial"/>
          <w:bCs w:val="0"/>
          <w:i/>
          <w:sz w:val="20"/>
          <w:szCs w:val="20"/>
        </w:rPr>
      </w:pPr>
      <w:r w:rsidRPr="006A30D9">
        <w:rPr>
          <w:rFonts w:ascii="Arial" w:hAnsi="Arial" w:cs="Arial"/>
          <w:bCs w:val="0"/>
          <w:i/>
          <w:sz w:val="20"/>
          <w:szCs w:val="20"/>
        </w:rPr>
        <w:t>(Please also initial all other pages to show acceptance of position description.)</w:t>
      </w:r>
    </w:p>
    <w:p w:rsidR="008A34F7" w:rsidRPr="006A30D9" w:rsidRDefault="008A34F7" w:rsidP="008A34F7">
      <w:pPr>
        <w:pStyle w:val="Header"/>
        <w:tabs>
          <w:tab w:val="clear" w:pos="4153"/>
          <w:tab w:val="clear" w:pos="8306"/>
        </w:tabs>
        <w:rPr>
          <w:rFonts w:ascii="Arial" w:hAnsi="Arial" w:cs="Arial"/>
          <w:b/>
          <w:sz w:val="20"/>
          <w:szCs w:val="20"/>
        </w:rPr>
      </w:pPr>
    </w:p>
    <w:tbl>
      <w:tblPr>
        <w:tblStyle w:val="TableGrid"/>
        <w:tblW w:w="0" w:type="auto"/>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2207"/>
        <w:gridCol w:w="3727"/>
        <w:gridCol w:w="4129"/>
      </w:tblGrid>
      <w:tr w:rsidR="008A34F7" w:rsidRPr="006A30D9" w:rsidTr="00A504A0">
        <w:tc>
          <w:tcPr>
            <w:tcW w:w="2235" w:type="dxa"/>
            <w:tcBorders>
              <w:top w:val="single" w:sz="4" w:space="0" w:color="auto"/>
              <w:bottom w:val="single" w:sz="4" w:space="0" w:color="auto"/>
            </w:tcBorders>
            <w:shd w:val="clear" w:color="auto" w:fill="auto"/>
          </w:tcPr>
          <w:p w:rsidR="008A34F7" w:rsidRPr="006A30D9" w:rsidRDefault="008A34F7" w:rsidP="00A504A0">
            <w:pPr>
              <w:pStyle w:val="Header"/>
              <w:tabs>
                <w:tab w:val="clear" w:pos="4153"/>
                <w:tab w:val="clear" w:pos="8306"/>
              </w:tabs>
              <w:rPr>
                <w:rFonts w:ascii="Arial" w:hAnsi="Arial" w:cs="Arial"/>
                <w:b/>
                <w:sz w:val="20"/>
                <w:szCs w:val="20"/>
                <w:lang w:val="en-US"/>
              </w:rPr>
            </w:pPr>
            <w:r w:rsidRPr="006A30D9">
              <w:rPr>
                <w:rFonts w:ascii="Arial" w:hAnsi="Arial" w:cs="Arial"/>
                <w:b/>
                <w:sz w:val="20"/>
                <w:szCs w:val="20"/>
                <w:lang w:val="en-US"/>
              </w:rPr>
              <w:t>Person Specification</w:t>
            </w:r>
          </w:p>
        </w:tc>
        <w:tc>
          <w:tcPr>
            <w:tcW w:w="3809" w:type="dxa"/>
            <w:tcBorders>
              <w:top w:val="single" w:sz="4" w:space="0" w:color="auto"/>
              <w:bottom w:val="single" w:sz="4" w:space="0" w:color="auto"/>
            </w:tcBorders>
            <w:shd w:val="clear" w:color="auto" w:fill="auto"/>
          </w:tcPr>
          <w:p w:rsidR="008A34F7" w:rsidRPr="006A30D9" w:rsidRDefault="008A34F7" w:rsidP="00A504A0">
            <w:pPr>
              <w:pStyle w:val="Header"/>
              <w:tabs>
                <w:tab w:val="clear" w:pos="4153"/>
                <w:tab w:val="clear" w:pos="8306"/>
              </w:tabs>
              <w:rPr>
                <w:rFonts w:ascii="Arial" w:hAnsi="Arial" w:cs="Arial"/>
                <w:b/>
                <w:sz w:val="20"/>
                <w:szCs w:val="20"/>
                <w:lang w:val="en-US"/>
              </w:rPr>
            </w:pPr>
            <w:r w:rsidRPr="006A30D9">
              <w:rPr>
                <w:rFonts w:ascii="Arial" w:hAnsi="Arial" w:cs="Arial"/>
                <w:b/>
                <w:sz w:val="20"/>
                <w:szCs w:val="20"/>
              </w:rPr>
              <w:t>Essential:</w:t>
            </w:r>
          </w:p>
        </w:tc>
        <w:tc>
          <w:tcPr>
            <w:tcW w:w="4235" w:type="dxa"/>
            <w:tcBorders>
              <w:top w:val="single" w:sz="4" w:space="0" w:color="auto"/>
              <w:bottom w:val="single" w:sz="4" w:space="0" w:color="auto"/>
            </w:tcBorders>
            <w:shd w:val="clear" w:color="auto" w:fill="auto"/>
          </w:tcPr>
          <w:p w:rsidR="008A34F7" w:rsidRPr="006A30D9" w:rsidRDefault="008A34F7" w:rsidP="00A504A0">
            <w:pPr>
              <w:pStyle w:val="Header"/>
              <w:tabs>
                <w:tab w:val="clear" w:pos="4153"/>
                <w:tab w:val="clear" w:pos="8306"/>
              </w:tabs>
              <w:rPr>
                <w:rFonts w:ascii="Arial" w:hAnsi="Arial" w:cs="Arial"/>
                <w:b/>
                <w:sz w:val="20"/>
                <w:szCs w:val="20"/>
                <w:lang w:val="en-US"/>
              </w:rPr>
            </w:pPr>
            <w:r w:rsidRPr="006A30D9">
              <w:rPr>
                <w:rFonts w:ascii="Arial" w:hAnsi="Arial" w:cs="Arial"/>
                <w:b/>
                <w:sz w:val="20"/>
                <w:szCs w:val="20"/>
              </w:rPr>
              <w:t>Desirable:</w:t>
            </w:r>
          </w:p>
        </w:tc>
      </w:tr>
      <w:tr w:rsidR="008A34F7" w:rsidRPr="006A30D9" w:rsidTr="00A504A0">
        <w:tc>
          <w:tcPr>
            <w:tcW w:w="2235" w:type="dxa"/>
            <w:tcBorders>
              <w:top w:val="single" w:sz="4" w:space="0" w:color="auto"/>
            </w:tcBorders>
            <w:shd w:val="clear" w:color="auto" w:fill="auto"/>
          </w:tcPr>
          <w:p w:rsidR="008A34F7" w:rsidRPr="006A30D9" w:rsidRDefault="008A34F7" w:rsidP="00A504A0">
            <w:pPr>
              <w:rPr>
                <w:rFonts w:ascii="Arial" w:hAnsi="Arial" w:cs="Arial"/>
                <w:b/>
                <w:sz w:val="20"/>
                <w:szCs w:val="20"/>
              </w:rPr>
            </w:pPr>
            <w:r w:rsidRPr="006A30D9">
              <w:rPr>
                <w:rFonts w:ascii="Arial" w:hAnsi="Arial" w:cs="Arial"/>
                <w:b/>
                <w:sz w:val="20"/>
                <w:szCs w:val="20"/>
              </w:rPr>
              <w:t>Education and Qualifications:</w:t>
            </w:r>
          </w:p>
        </w:tc>
        <w:tc>
          <w:tcPr>
            <w:tcW w:w="3809" w:type="dxa"/>
            <w:tcBorders>
              <w:top w:val="single" w:sz="4" w:space="0" w:color="auto"/>
            </w:tcBorders>
            <w:shd w:val="clear" w:color="auto" w:fill="auto"/>
          </w:tcPr>
          <w:p w:rsidR="008A34F7" w:rsidRDefault="008A34F7" w:rsidP="008A34F7">
            <w:pPr>
              <w:pStyle w:val="Header"/>
              <w:numPr>
                <w:ilvl w:val="0"/>
                <w:numId w:val="29"/>
              </w:numPr>
              <w:tabs>
                <w:tab w:val="clear" w:pos="4153"/>
                <w:tab w:val="clear" w:pos="8306"/>
              </w:tabs>
              <w:ind w:left="317" w:hanging="284"/>
              <w:rPr>
                <w:rFonts w:ascii="Arial" w:hAnsi="Arial" w:cs="Arial"/>
                <w:sz w:val="20"/>
                <w:szCs w:val="20"/>
                <w:lang w:val="en-US"/>
              </w:rPr>
            </w:pPr>
            <w:r>
              <w:rPr>
                <w:rFonts w:ascii="Arial" w:hAnsi="Arial" w:cs="Arial"/>
                <w:sz w:val="20"/>
                <w:szCs w:val="20"/>
                <w:lang w:val="en-US"/>
              </w:rPr>
              <w:t xml:space="preserve">Achieved NCEA level 1 or equivalent. </w:t>
            </w:r>
          </w:p>
          <w:p w:rsidR="008A34F7" w:rsidRPr="00C429EB" w:rsidRDefault="008A34F7" w:rsidP="008A34F7">
            <w:pPr>
              <w:pStyle w:val="Header"/>
              <w:numPr>
                <w:ilvl w:val="0"/>
                <w:numId w:val="29"/>
              </w:numPr>
              <w:tabs>
                <w:tab w:val="clear" w:pos="4153"/>
                <w:tab w:val="clear" w:pos="8306"/>
              </w:tabs>
              <w:ind w:left="317" w:hanging="284"/>
              <w:rPr>
                <w:rFonts w:ascii="Arial" w:hAnsi="Arial" w:cs="Arial"/>
                <w:sz w:val="20"/>
                <w:szCs w:val="20"/>
                <w:lang w:val="en-US"/>
              </w:rPr>
            </w:pPr>
            <w:r>
              <w:rPr>
                <w:rFonts w:ascii="Arial" w:hAnsi="Arial" w:cs="Arial"/>
                <w:sz w:val="20"/>
                <w:szCs w:val="20"/>
                <w:lang w:val="en-US"/>
              </w:rPr>
              <w:t xml:space="preserve">English as a second language has met IELTS level 5. </w:t>
            </w:r>
          </w:p>
          <w:p w:rsidR="008A34F7" w:rsidRPr="00093463" w:rsidRDefault="008A34F7" w:rsidP="00A504A0">
            <w:pPr>
              <w:pStyle w:val="Header"/>
              <w:tabs>
                <w:tab w:val="clear" w:pos="4153"/>
                <w:tab w:val="clear" w:pos="8306"/>
              </w:tabs>
              <w:ind w:left="360"/>
              <w:rPr>
                <w:rFonts w:ascii="Arial" w:hAnsi="Arial" w:cs="Arial"/>
                <w:sz w:val="20"/>
                <w:szCs w:val="20"/>
                <w:lang w:val="en-US"/>
              </w:rPr>
            </w:pPr>
          </w:p>
        </w:tc>
        <w:tc>
          <w:tcPr>
            <w:tcW w:w="4235" w:type="dxa"/>
            <w:tcBorders>
              <w:top w:val="single" w:sz="4" w:space="0" w:color="auto"/>
            </w:tcBorders>
            <w:shd w:val="clear" w:color="auto" w:fill="auto"/>
          </w:tcPr>
          <w:p w:rsidR="008A34F7" w:rsidRPr="00FB72C3" w:rsidRDefault="008A34F7" w:rsidP="00A504A0">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FB72C3">
              <w:rPr>
                <w:rFonts w:ascii="Arial" w:hAnsi="Arial" w:cs="Arial"/>
                <w:sz w:val="20"/>
                <w:szCs w:val="20"/>
                <w:lang w:val="en-US"/>
              </w:rPr>
              <w:t>A relevant qualification as an HCA such as NZQA/Career Force/other approved</w:t>
            </w:r>
          </w:p>
          <w:p w:rsidR="008A34F7" w:rsidRDefault="008A34F7" w:rsidP="00A504A0">
            <w:pPr>
              <w:pStyle w:val="Header"/>
              <w:tabs>
                <w:tab w:val="clear" w:pos="4153"/>
                <w:tab w:val="clear" w:pos="8306"/>
              </w:tabs>
              <w:ind w:left="360"/>
              <w:rPr>
                <w:rFonts w:ascii="Arial" w:hAnsi="Arial" w:cs="Arial"/>
                <w:sz w:val="20"/>
                <w:szCs w:val="20"/>
                <w:lang w:val="en-US"/>
              </w:rPr>
            </w:pPr>
            <w:r>
              <w:rPr>
                <w:rFonts w:ascii="Arial" w:hAnsi="Arial" w:cs="Arial"/>
                <w:sz w:val="20"/>
                <w:szCs w:val="20"/>
                <w:lang w:val="en-US"/>
              </w:rPr>
              <w:t>p</w:t>
            </w:r>
            <w:r w:rsidRPr="00FB72C3">
              <w:rPr>
                <w:rFonts w:ascii="Arial" w:hAnsi="Arial" w:cs="Arial"/>
                <w:sz w:val="20"/>
                <w:szCs w:val="20"/>
                <w:lang w:val="en-US"/>
              </w:rPr>
              <w:t>rogramme</w:t>
            </w:r>
            <w:r>
              <w:rPr>
                <w:rFonts w:ascii="Arial" w:hAnsi="Arial" w:cs="Arial"/>
                <w:sz w:val="20"/>
                <w:szCs w:val="20"/>
                <w:lang w:val="en-US"/>
              </w:rPr>
              <w:t xml:space="preserve">s </w:t>
            </w:r>
          </w:p>
          <w:p w:rsidR="008A34F7" w:rsidRPr="00093463" w:rsidRDefault="008A34F7" w:rsidP="00A504A0">
            <w:pPr>
              <w:pStyle w:val="Header"/>
              <w:tabs>
                <w:tab w:val="clear" w:pos="4153"/>
                <w:tab w:val="clear" w:pos="8306"/>
              </w:tabs>
              <w:ind w:left="360"/>
              <w:rPr>
                <w:rFonts w:ascii="Arial" w:hAnsi="Arial" w:cs="Arial"/>
                <w:sz w:val="20"/>
                <w:szCs w:val="20"/>
                <w:lang w:val="en-US"/>
              </w:rPr>
            </w:pPr>
          </w:p>
        </w:tc>
      </w:tr>
      <w:tr w:rsidR="008A34F7" w:rsidRPr="006A30D9" w:rsidTr="00A504A0">
        <w:tc>
          <w:tcPr>
            <w:tcW w:w="2235" w:type="dxa"/>
            <w:shd w:val="clear" w:color="auto" w:fill="auto"/>
          </w:tcPr>
          <w:p w:rsidR="008A34F7" w:rsidRPr="006A30D9" w:rsidRDefault="008A34F7" w:rsidP="00A504A0">
            <w:pPr>
              <w:rPr>
                <w:rFonts w:ascii="Arial" w:hAnsi="Arial" w:cs="Arial"/>
                <w:b/>
                <w:sz w:val="20"/>
                <w:szCs w:val="20"/>
              </w:rPr>
            </w:pPr>
            <w:r w:rsidRPr="006A30D9">
              <w:rPr>
                <w:rFonts w:ascii="Arial" w:hAnsi="Arial" w:cs="Arial"/>
                <w:b/>
                <w:sz w:val="20"/>
                <w:szCs w:val="20"/>
              </w:rPr>
              <w:t>Experience:</w:t>
            </w:r>
          </w:p>
        </w:tc>
        <w:tc>
          <w:tcPr>
            <w:tcW w:w="3809" w:type="dxa"/>
            <w:shd w:val="clear" w:color="auto" w:fill="auto"/>
          </w:tcPr>
          <w:p w:rsidR="008A34F7" w:rsidRPr="00093463" w:rsidRDefault="008A34F7" w:rsidP="00A504A0">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FB72C3">
              <w:rPr>
                <w:rFonts w:ascii="Arial" w:hAnsi="Arial" w:cs="Arial"/>
                <w:sz w:val="20"/>
                <w:szCs w:val="20"/>
                <w:lang w:val="en-US"/>
              </w:rPr>
              <w:t>Previous work in a health care setting or related health or consumer focused service e.g. hospitality</w:t>
            </w:r>
            <w:r>
              <w:rPr>
                <w:rFonts w:ascii="Arial" w:hAnsi="Arial" w:cs="Arial"/>
                <w:sz w:val="20"/>
                <w:szCs w:val="20"/>
                <w:lang w:val="en-US"/>
              </w:rPr>
              <w:t xml:space="preserve">  </w:t>
            </w:r>
          </w:p>
        </w:tc>
        <w:tc>
          <w:tcPr>
            <w:tcW w:w="4235" w:type="dxa"/>
            <w:shd w:val="clear" w:color="auto" w:fill="auto"/>
          </w:tcPr>
          <w:p w:rsidR="008A34F7" w:rsidRPr="00093463" w:rsidRDefault="008A34F7" w:rsidP="00A504A0">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FB72C3">
              <w:rPr>
                <w:rFonts w:ascii="Arial" w:hAnsi="Arial" w:cs="Arial"/>
                <w:sz w:val="20"/>
                <w:szCs w:val="20"/>
                <w:lang w:val="en-US"/>
              </w:rPr>
              <w:t>Recent experience as a health care assistant</w:t>
            </w:r>
            <w:r>
              <w:rPr>
                <w:rFonts w:ascii="Arial" w:hAnsi="Arial" w:cs="Arial"/>
                <w:sz w:val="20"/>
                <w:szCs w:val="20"/>
                <w:lang w:val="en-US"/>
              </w:rPr>
              <w:t xml:space="preserve">  </w:t>
            </w:r>
          </w:p>
        </w:tc>
      </w:tr>
      <w:tr w:rsidR="008A34F7" w:rsidRPr="006A30D9" w:rsidTr="00A504A0">
        <w:tc>
          <w:tcPr>
            <w:tcW w:w="2235" w:type="dxa"/>
            <w:shd w:val="clear" w:color="auto" w:fill="auto"/>
          </w:tcPr>
          <w:p w:rsidR="008A34F7" w:rsidRPr="006A30D9" w:rsidRDefault="008A34F7" w:rsidP="00A504A0">
            <w:pPr>
              <w:rPr>
                <w:rFonts w:ascii="Arial" w:hAnsi="Arial" w:cs="Arial"/>
                <w:b/>
                <w:sz w:val="20"/>
                <w:szCs w:val="20"/>
              </w:rPr>
            </w:pPr>
            <w:r w:rsidRPr="006A30D9">
              <w:rPr>
                <w:rFonts w:ascii="Arial" w:hAnsi="Arial" w:cs="Arial"/>
                <w:b/>
                <w:sz w:val="20"/>
                <w:szCs w:val="20"/>
              </w:rPr>
              <w:t>Knowledge:</w:t>
            </w:r>
          </w:p>
        </w:tc>
        <w:tc>
          <w:tcPr>
            <w:tcW w:w="3809" w:type="dxa"/>
            <w:shd w:val="clear" w:color="auto" w:fill="auto"/>
          </w:tcPr>
          <w:p w:rsidR="008A34F7" w:rsidRPr="00093463" w:rsidRDefault="008A34F7" w:rsidP="00A504A0">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Te Tiriti O Waitangi in the provision of health care services and support to Māori.</w:t>
            </w:r>
          </w:p>
          <w:p w:rsidR="008A34F7" w:rsidRDefault="008A34F7" w:rsidP="00A504A0">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Te Tiriti O Waitangi in practice, process, policy development and decision making.</w:t>
            </w:r>
            <w:r>
              <w:rPr>
                <w:rFonts w:ascii="Arial" w:hAnsi="Arial" w:cs="Arial"/>
                <w:sz w:val="20"/>
                <w:szCs w:val="20"/>
                <w:lang w:val="en-US"/>
              </w:rPr>
              <w:t xml:space="preserve">  </w:t>
            </w:r>
          </w:p>
          <w:p w:rsidR="008A34F7" w:rsidRPr="00093463" w:rsidRDefault="008A34F7" w:rsidP="00A504A0">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rPr>
              <w:lastRenderedPageBreak/>
              <w:t>Lakes DHB is a Reorua organisation knowledge and understanding of Te Reo/ Correct pronunciation.</w:t>
            </w:r>
          </w:p>
        </w:tc>
        <w:tc>
          <w:tcPr>
            <w:tcW w:w="4235" w:type="dxa"/>
            <w:shd w:val="clear" w:color="auto" w:fill="auto"/>
          </w:tcPr>
          <w:p w:rsidR="008A34F7" w:rsidRPr="00093463" w:rsidRDefault="008A34F7" w:rsidP="00A504A0">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lang w:val="en-US"/>
              </w:rPr>
              <w:lastRenderedPageBreak/>
              <w:t xml:space="preserve">  </w:t>
            </w:r>
          </w:p>
        </w:tc>
      </w:tr>
      <w:tr w:rsidR="008A34F7" w:rsidRPr="006A30D9" w:rsidTr="00A504A0">
        <w:tc>
          <w:tcPr>
            <w:tcW w:w="2235" w:type="dxa"/>
            <w:shd w:val="clear" w:color="auto" w:fill="auto"/>
          </w:tcPr>
          <w:p w:rsidR="008A34F7" w:rsidRPr="006A30D9" w:rsidRDefault="008A34F7" w:rsidP="00A504A0">
            <w:pPr>
              <w:rPr>
                <w:rFonts w:ascii="Arial" w:hAnsi="Arial" w:cs="Arial"/>
                <w:b/>
                <w:sz w:val="20"/>
                <w:szCs w:val="20"/>
              </w:rPr>
            </w:pPr>
            <w:r w:rsidRPr="006A30D9">
              <w:rPr>
                <w:rFonts w:ascii="Arial" w:hAnsi="Arial" w:cs="Arial"/>
                <w:b/>
                <w:sz w:val="20"/>
                <w:szCs w:val="20"/>
              </w:rPr>
              <w:t>Skills:</w:t>
            </w:r>
          </w:p>
        </w:tc>
        <w:tc>
          <w:tcPr>
            <w:tcW w:w="3809" w:type="dxa"/>
            <w:shd w:val="clear" w:color="auto" w:fill="auto"/>
          </w:tcPr>
          <w:p w:rsidR="008A34F7" w:rsidRPr="00093463" w:rsidRDefault="008A34F7" w:rsidP="00A504A0">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Pronunciation of Te Reo Māori words and names</w:t>
            </w:r>
          </w:p>
          <w:p w:rsidR="008A34F7" w:rsidRPr="00FB72C3" w:rsidRDefault="008A34F7" w:rsidP="00A504A0">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FB72C3">
              <w:rPr>
                <w:rFonts w:ascii="Arial" w:hAnsi="Arial" w:cs="Arial"/>
                <w:sz w:val="20"/>
                <w:szCs w:val="20"/>
                <w:lang w:val="en-US"/>
              </w:rPr>
              <w:t>Effective communication and interpersonal skills</w:t>
            </w:r>
          </w:p>
          <w:p w:rsidR="008A34F7" w:rsidRPr="00323CB4" w:rsidRDefault="008A34F7" w:rsidP="00A504A0">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FB72C3">
              <w:rPr>
                <w:rFonts w:ascii="Arial" w:hAnsi="Arial" w:cs="Arial"/>
                <w:sz w:val="20"/>
                <w:szCs w:val="20"/>
                <w:lang w:val="en-US"/>
              </w:rPr>
              <w:t>Flexible and able to adjust to changing</w:t>
            </w:r>
            <w:r>
              <w:rPr>
                <w:rFonts w:ascii="Arial" w:hAnsi="Arial" w:cs="Arial"/>
                <w:sz w:val="20"/>
                <w:szCs w:val="20"/>
                <w:lang w:val="en-US"/>
              </w:rPr>
              <w:t xml:space="preserve"> </w:t>
            </w:r>
            <w:r w:rsidRPr="00FB72C3">
              <w:rPr>
                <w:rFonts w:ascii="Arial" w:hAnsi="Arial" w:cs="Arial"/>
                <w:sz w:val="20"/>
                <w:szCs w:val="20"/>
                <w:lang w:val="en-US"/>
              </w:rPr>
              <w:t>needs and priorities</w:t>
            </w:r>
            <w:r>
              <w:rPr>
                <w:rFonts w:ascii="Arial" w:hAnsi="Arial" w:cs="Arial"/>
                <w:sz w:val="20"/>
                <w:szCs w:val="20"/>
                <w:lang w:val="en-US"/>
              </w:rPr>
              <w:t xml:space="preserve">  </w:t>
            </w:r>
          </w:p>
        </w:tc>
        <w:tc>
          <w:tcPr>
            <w:tcW w:w="4235" w:type="dxa"/>
            <w:shd w:val="clear" w:color="auto" w:fill="auto"/>
          </w:tcPr>
          <w:p w:rsidR="008A34F7" w:rsidRPr="00093463" w:rsidRDefault="008A34F7" w:rsidP="00A504A0">
            <w:pPr>
              <w:pStyle w:val="Header"/>
              <w:numPr>
                <w:ilvl w:val="0"/>
                <w:numId w:val="17"/>
              </w:numPr>
              <w:tabs>
                <w:tab w:val="clear" w:pos="1440"/>
                <w:tab w:val="clear" w:pos="4153"/>
                <w:tab w:val="clear" w:pos="8306"/>
                <w:tab w:val="num" w:pos="360"/>
              </w:tabs>
              <w:ind w:left="360"/>
              <w:rPr>
                <w:rFonts w:ascii="Arial" w:hAnsi="Arial" w:cs="Arial"/>
                <w:sz w:val="20"/>
                <w:szCs w:val="20"/>
              </w:rPr>
            </w:pPr>
            <w:r w:rsidRPr="00093463">
              <w:rPr>
                <w:rFonts w:ascii="Arial" w:hAnsi="Arial" w:cs="Arial"/>
                <w:sz w:val="20"/>
                <w:szCs w:val="20"/>
                <w:lang w:val="en-US"/>
              </w:rPr>
              <w:t>Te Reo Māori</w:t>
            </w:r>
          </w:p>
          <w:p w:rsidR="008A34F7" w:rsidRPr="006D30FC" w:rsidRDefault="008A34F7" w:rsidP="00A504A0">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6D30FC">
              <w:rPr>
                <w:rFonts w:ascii="Arial" w:hAnsi="Arial" w:cs="Arial"/>
                <w:sz w:val="20"/>
                <w:szCs w:val="20"/>
                <w:lang w:val="en-US"/>
              </w:rPr>
              <w:t xml:space="preserve">Computer competent </w:t>
            </w:r>
          </w:p>
          <w:p w:rsidR="008A34F7" w:rsidRPr="00323CB4" w:rsidRDefault="008A34F7" w:rsidP="00A504A0">
            <w:pPr>
              <w:pStyle w:val="Header"/>
              <w:numPr>
                <w:ilvl w:val="0"/>
                <w:numId w:val="17"/>
              </w:numPr>
              <w:tabs>
                <w:tab w:val="clear" w:pos="1440"/>
                <w:tab w:val="clear" w:pos="4153"/>
                <w:tab w:val="clear" w:pos="8306"/>
                <w:tab w:val="num" w:pos="360"/>
              </w:tabs>
              <w:ind w:left="360"/>
              <w:rPr>
                <w:rFonts w:ascii="Arial" w:hAnsi="Arial" w:cs="Arial"/>
                <w:sz w:val="20"/>
                <w:szCs w:val="20"/>
              </w:rPr>
            </w:pPr>
            <w:r w:rsidRPr="00CE3D15">
              <w:rPr>
                <w:rFonts w:ascii="Arial" w:hAnsi="Arial" w:cs="Arial"/>
                <w:sz w:val="20"/>
                <w:szCs w:val="20"/>
              </w:rPr>
              <w:t>Organis</w:t>
            </w:r>
            <w:r w:rsidRPr="00FB72C3">
              <w:rPr>
                <w:rFonts w:ascii="Arial" w:hAnsi="Arial" w:cs="Arial"/>
                <w:sz w:val="20"/>
                <w:szCs w:val="20"/>
              </w:rPr>
              <w:t>ation skills</w:t>
            </w:r>
            <w:r w:rsidRPr="00323CB4">
              <w:rPr>
                <w:rFonts w:ascii="Arial" w:hAnsi="Arial" w:cs="Arial"/>
                <w:sz w:val="20"/>
                <w:szCs w:val="20"/>
              </w:rPr>
              <w:t xml:space="preserve">  </w:t>
            </w:r>
          </w:p>
          <w:p w:rsidR="008A34F7" w:rsidRPr="00093463" w:rsidRDefault="008A34F7" w:rsidP="00A504A0">
            <w:pPr>
              <w:pStyle w:val="Header"/>
              <w:tabs>
                <w:tab w:val="clear" w:pos="4153"/>
                <w:tab w:val="clear" w:pos="8306"/>
              </w:tabs>
              <w:rPr>
                <w:rFonts w:ascii="Arial" w:hAnsi="Arial" w:cs="Arial"/>
                <w:sz w:val="20"/>
                <w:szCs w:val="20"/>
              </w:rPr>
            </w:pPr>
          </w:p>
        </w:tc>
      </w:tr>
      <w:tr w:rsidR="008A34F7" w:rsidRPr="006A30D9" w:rsidTr="00A504A0">
        <w:tc>
          <w:tcPr>
            <w:tcW w:w="2235" w:type="dxa"/>
            <w:shd w:val="clear" w:color="auto" w:fill="auto"/>
          </w:tcPr>
          <w:p w:rsidR="008A34F7" w:rsidRPr="006A30D9" w:rsidRDefault="008A34F7" w:rsidP="00A504A0">
            <w:pPr>
              <w:rPr>
                <w:rFonts w:ascii="Arial" w:hAnsi="Arial" w:cs="Arial"/>
                <w:b/>
                <w:sz w:val="20"/>
                <w:szCs w:val="20"/>
              </w:rPr>
            </w:pPr>
            <w:r w:rsidRPr="006A30D9">
              <w:rPr>
                <w:rFonts w:ascii="Arial" w:hAnsi="Arial" w:cs="Arial"/>
                <w:b/>
                <w:sz w:val="20"/>
                <w:szCs w:val="20"/>
              </w:rPr>
              <w:t>Personal Attributes:</w:t>
            </w:r>
          </w:p>
        </w:tc>
        <w:tc>
          <w:tcPr>
            <w:tcW w:w="3809" w:type="dxa"/>
            <w:shd w:val="clear" w:color="auto" w:fill="auto"/>
          </w:tcPr>
          <w:p w:rsidR="008A34F7" w:rsidRPr="00FB72C3" w:rsidRDefault="008A34F7" w:rsidP="00A504A0">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FB72C3">
              <w:rPr>
                <w:rFonts w:ascii="Arial" w:hAnsi="Arial" w:cs="Arial"/>
                <w:sz w:val="20"/>
                <w:szCs w:val="20"/>
                <w:lang w:val="en-US"/>
              </w:rPr>
              <w:t>Self motivated and uses initiative</w:t>
            </w:r>
          </w:p>
          <w:p w:rsidR="008A34F7" w:rsidRPr="00FB72C3" w:rsidRDefault="008A34F7" w:rsidP="00A504A0">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FB72C3">
              <w:rPr>
                <w:rFonts w:ascii="Arial" w:hAnsi="Arial" w:cs="Arial"/>
                <w:sz w:val="20"/>
                <w:szCs w:val="20"/>
                <w:lang w:val="en-US"/>
              </w:rPr>
              <w:t>Honest and reliable</w:t>
            </w:r>
          </w:p>
          <w:p w:rsidR="008A34F7" w:rsidRPr="00FB72C3" w:rsidRDefault="008A34F7" w:rsidP="00A504A0">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FB72C3">
              <w:rPr>
                <w:rFonts w:ascii="Arial" w:hAnsi="Arial" w:cs="Arial"/>
                <w:sz w:val="20"/>
                <w:szCs w:val="20"/>
                <w:lang w:val="en-US"/>
              </w:rPr>
              <w:t>Ability to work in a team environment</w:t>
            </w:r>
          </w:p>
          <w:p w:rsidR="008A34F7" w:rsidRPr="00FB72C3" w:rsidRDefault="008A34F7" w:rsidP="00A504A0">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FB72C3">
              <w:rPr>
                <w:rFonts w:ascii="Arial" w:hAnsi="Arial" w:cs="Arial"/>
                <w:sz w:val="20"/>
                <w:szCs w:val="20"/>
                <w:lang w:val="en-US"/>
              </w:rPr>
              <w:t>Ability to work under pressure and adapt to changes in a demanding work environment</w:t>
            </w:r>
          </w:p>
          <w:p w:rsidR="008A34F7" w:rsidRPr="00FB72C3" w:rsidRDefault="008A34F7" w:rsidP="00A504A0">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FB72C3">
              <w:rPr>
                <w:rFonts w:ascii="Arial" w:hAnsi="Arial" w:cs="Arial"/>
                <w:sz w:val="20"/>
                <w:szCs w:val="20"/>
                <w:lang w:val="en-US"/>
              </w:rPr>
              <w:t>Ability to maintain a calm disposition under pressure</w:t>
            </w:r>
          </w:p>
          <w:p w:rsidR="008A34F7" w:rsidRPr="00FB72C3" w:rsidRDefault="008A34F7" w:rsidP="00A504A0">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FB72C3">
              <w:rPr>
                <w:rFonts w:ascii="Arial" w:hAnsi="Arial" w:cs="Arial"/>
                <w:sz w:val="20"/>
                <w:szCs w:val="20"/>
                <w:lang w:val="en-US"/>
              </w:rPr>
              <w:t>Ability to escalate concerns and seek assistance</w:t>
            </w:r>
          </w:p>
          <w:p w:rsidR="008A34F7" w:rsidRPr="00C429EB" w:rsidRDefault="008A34F7" w:rsidP="00A504A0">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FB72C3">
              <w:rPr>
                <w:rFonts w:ascii="Arial" w:hAnsi="Arial" w:cs="Arial"/>
                <w:sz w:val="20"/>
                <w:szCs w:val="20"/>
                <w:lang w:val="en-US"/>
              </w:rPr>
              <w:t>Accepts direction and delegation</w:t>
            </w:r>
            <w:r>
              <w:rPr>
                <w:rFonts w:ascii="Arial" w:hAnsi="Arial" w:cs="Arial"/>
                <w:sz w:val="20"/>
                <w:szCs w:val="20"/>
                <w:lang w:val="en-US"/>
              </w:rPr>
              <w:t xml:space="preserve">  </w:t>
            </w:r>
          </w:p>
        </w:tc>
        <w:tc>
          <w:tcPr>
            <w:tcW w:w="4235" w:type="dxa"/>
            <w:shd w:val="clear" w:color="auto" w:fill="auto"/>
          </w:tcPr>
          <w:p w:rsidR="008A34F7" w:rsidRPr="00323CB4" w:rsidRDefault="008A34F7" w:rsidP="00A504A0">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Non-smoker preferred.</w:t>
            </w:r>
            <w:r w:rsidRPr="00323CB4">
              <w:rPr>
                <w:rFonts w:ascii="Arial" w:hAnsi="Arial" w:cs="Arial"/>
                <w:sz w:val="20"/>
                <w:szCs w:val="20"/>
                <w:lang w:val="en-US"/>
              </w:rPr>
              <w:t xml:space="preserve">  </w:t>
            </w:r>
          </w:p>
          <w:p w:rsidR="008A34F7" w:rsidRPr="00323CB4" w:rsidRDefault="008A34F7" w:rsidP="00A504A0">
            <w:pPr>
              <w:pStyle w:val="Header"/>
              <w:tabs>
                <w:tab w:val="clear" w:pos="4153"/>
                <w:tab w:val="clear" w:pos="8306"/>
              </w:tabs>
              <w:rPr>
                <w:rFonts w:ascii="Arial" w:hAnsi="Arial" w:cs="Arial"/>
                <w:sz w:val="20"/>
                <w:szCs w:val="20"/>
                <w:lang w:val="en-US"/>
              </w:rPr>
            </w:pPr>
          </w:p>
        </w:tc>
      </w:tr>
    </w:tbl>
    <w:p w:rsidR="008A34F7" w:rsidRPr="006A30D9" w:rsidRDefault="008A34F7" w:rsidP="008A34F7">
      <w:pPr>
        <w:rPr>
          <w:rFonts w:ascii="Arial" w:hAnsi="Arial" w:cs="Arial"/>
          <w:b/>
          <w:sz w:val="20"/>
          <w:szCs w:val="20"/>
        </w:rPr>
      </w:pPr>
      <w:r w:rsidRPr="006A30D9">
        <w:rPr>
          <w:rFonts w:ascii="Arial" w:hAnsi="Arial" w:cs="Arial"/>
          <w:b/>
          <w:sz w:val="20"/>
          <w:szCs w:val="20"/>
        </w:rPr>
        <w:br w:type="page"/>
      </w:r>
    </w:p>
    <w:p w:rsidR="008A34F7" w:rsidRPr="006A30D9" w:rsidRDefault="008A34F7" w:rsidP="008A34F7">
      <w:pPr>
        <w:pBdr>
          <w:top w:val="single" w:sz="4" w:space="1" w:color="1F497D" w:themeColor="text2"/>
          <w:left w:val="dotted" w:sz="4" w:space="4" w:color="1F497D" w:themeColor="text2"/>
        </w:pBdr>
        <w:jc w:val="both"/>
        <w:rPr>
          <w:rFonts w:ascii="Arial" w:hAnsi="Arial" w:cs="Arial"/>
          <w:b/>
          <w:sz w:val="20"/>
          <w:szCs w:val="20"/>
        </w:rPr>
      </w:pPr>
      <w:r w:rsidRPr="006A30D9">
        <w:rPr>
          <w:rFonts w:ascii="Arial" w:hAnsi="Arial" w:cs="Arial"/>
          <w:b/>
          <w:sz w:val="20"/>
          <w:szCs w:val="20"/>
        </w:rPr>
        <w:lastRenderedPageBreak/>
        <w:t>ABOUT LAKES DISTRICT HEALTH BOARD</w:t>
      </w:r>
    </w:p>
    <w:p w:rsidR="008A34F7" w:rsidRPr="006A30D9" w:rsidRDefault="008A34F7" w:rsidP="008A34F7">
      <w:pPr>
        <w:jc w:val="both"/>
        <w:rPr>
          <w:rFonts w:ascii="Arial" w:hAnsi="Arial" w:cs="Arial"/>
          <w:sz w:val="20"/>
          <w:szCs w:val="20"/>
        </w:rPr>
      </w:pPr>
    </w:p>
    <w:p w:rsidR="008A34F7" w:rsidRPr="006A30D9" w:rsidRDefault="008A34F7" w:rsidP="008A34F7">
      <w:pPr>
        <w:jc w:val="both"/>
        <w:rPr>
          <w:rFonts w:ascii="Arial" w:hAnsi="Arial" w:cs="Arial"/>
          <w:sz w:val="20"/>
          <w:szCs w:val="20"/>
        </w:rPr>
      </w:pPr>
      <w:r w:rsidRPr="006A30D9">
        <w:rPr>
          <w:rFonts w:ascii="Arial" w:hAnsi="Arial" w:cs="Arial"/>
          <w:sz w:val="20"/>
          <w:szCs w:val="20"/>
        </w:rPr>
        <w:t>At Lakes District Health Board we place the highest value on the health and wellbeing of everyone in our community. As such all healthcare workers are expected to play a part in the creation and promotion of an environment which lives the following vision, mission and values:</w:t>
      </w:r>
    </w:p>
    <w:p w:rsidR="008A34F7" w:rsidRPr="006A30D9" w:rsidRDefault="008A34F7" w:rsidP="008A34F7">
      <w:pPr>
        <w:jc w:val="both"/>
        <w:rPr>
          <w:rFonts w:ascii="Arial" w:hAnsi="Arial" w:cs="Arial"/>
          <w:b/>
          <w:sz w:val="20"/>
          <w:szCs w:val="20"/>
        </w:rPr>
      </w:pPr>
    </w:p>
    <w:p w:rsidR="008A34F7" w:rsidRPr="003976EC" w:rsidRDefault="008A34F7" w:rsidP="008A34F7">
      <w:pPr>
        <w:pStyle w:val="Heading3"/>
        <w:rPr>
          <w:sz w:val="22"/>
        </w:rPr>
      </w:pPr>
      <w:r w:rsidRPr="003976EC">
        <w:rPr>
          <w:sz w:val="22"/>
        </w:rPr>
        <w:t xml:space="preserve">VISION </w:t>
      </w:r>
    </w:p>
    <w:p w:rsidR="008A34F7" w:rsidRPr="006A30D9" w:rsidRDefault="008A34F7" w:rsidP="008A34F7">
      <w:pPr>
        <w:keepNext/>
        <w:keepLines/>
        <w:jc w:val="both"/>
        <w:rPr>
          <w:rFonts w:ascii="Arial" w:hAnsi="Arial" w:cs="Arial"/>
          <w:sz w:val="20"/>
          <w:szCs w:val="20"/>
        </w:rPr>
      </w:pPr>
    </w:p>
    <w:p w:rsidR="008A34F7" w:rsidRPr="006A30D9" w:rsidRDefault="008A34F7" w:rsidP="008A34F7">
      <w:pPr>
        <w:keepNext/>
        <w:keepLines/>
        <w:jc w:val="both"/>
        <w:rPr>
          <w:rFonts w:ascii="Arial" w:hAnsi="Arial" w:cs="Arial"/>
          <w:sz w:val="20"/>
          <w:szCs w:val="20"/>
        </w:rPr>
      </w:pPr>
      <w:r w:rsidRPr="006A30D9">
        <w:rPr>
          <w:rFonts w:ascii="Arial" w:hAnsi="Arial" w:cs="Arial"/>
          <w:sz w:val="20"/>
          <w:szCs w:val="20"/>
        </w:rPr>
        <w:t>Healthy Communities – Mauriora!  In this vision Mauriora refers to the Mauri - being the life essence and the source of well being, and ora - describing the state of wellness.</w:t>
      </w:r>
    </w:p>
    <w:p w:rsidR="008A34F7" w:rsidRPr="006A30D9" w:rsidRDefault="008A34F7" w:rsidP="008A34F7">
      <w:pPr>
        <w:jc w:val="both"/>
        <w:rPr>
          <w:rFonts w:ascii="Arial" w:hAnsi="Arial" w:cs="Arial"/>
          <w:sz w:val="20"/>
          <w:szCs w:val="20"/>
        </w:rPr>
      </w:pPr>
    </w:p>
    <w:p w:rsidR="008A34F7" w:rsidRPr="003976EC" w:rsidRDefault="008A34F7" w:rsidP="008A34F7">
      <w:pPr>
        <w:pStyle w:val="Heading3"/>
        <w:rPr>
          <w:sz w:val="22"/>
        </w:rPr>
      </w:pPr>
      <w:r w:rsidRPr="003976EC">
        <w:rPr>
          <w:sz w:val="22"/>
        </w:rPr>
        <w:t>STRATEGIC MISSION</w:t>
      </w:r>
    </w:p>
    <w:p w:rsidR="008A34F7" w:rsidRPr="006A30D9" w:rsidRDefault="008A34F7" w:rsidP="008A34F7">
      <w:pPr>
        <w:pStyle w:val="BodyText2"/>
        <w:keepNext/>
        <w:keepLines/>
        <w:tabs>
          <w:tab w:val="left" w:pos="709"/>
        </w:tabs>
        <w:spacing w:after="0" w:line="240" w:lineRule="auto"/>
        <w:ind w:left="709"/>
        <w:jc w:val="both"/>
        <w:rPr>
          <w:rFonts w:cs="Arial"/>
          <w:sz w:val="20"/>
        </w:rPr>
      </w:pPr>
      <w:r w:rsidRPr="006A30D9">
        <w:rPr>
          <w:noProof/>
          <w:lang w:val="en-NZ"/>
        </w:rPr>
        <w:drawing>
          <wp:anchor distT="0" distB="0" distL="114300" distR="114300" simplePos="0" relativeHeight="251667456" behindDoc="0" locked="0" layoutInCell="1" allowOverlap="1" wp14:anchorId="419FB827" wp14:editId="2768751B">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duotone>
                        <a:prstClr val="black"/>
                        <a:schemeClr val="bg1">
                          <a:tint val="45000"/>
                          <a:satMod val="400000"/>
                        </a:schemeClr>
                      </a:duotone>
                      <a:extLst>
                        <a:ext uri="{BEBA8EAE-BF5A-486C-A8C5-ECC9F3942E4B}">
                          <a14:imgProps xmlns:a14="http://schemas.microsoft.com/office/drawing/2010/main">
                            <a14:imgLayer r:embed="rId25">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34F7" w:rsidRPr="006A30D9" w:rsidRDefault="008A34F7" w:rsidP="008A34F7">
      <w:pPr>
        <w:pStyle w:val="BodyText2"/>
        <w:keepNext/>
        <w:keepLines/>
        <w:numPr>
          <w:ilvl w:val="0"/>
          <w:numId w:val="9"/>
        </w:numPr>
        <w:tabs>
          <w:tab w:val="clear" w:pos="1080"/>
          <w:tab w:val="left" w:pos="709"/>
        </w:tabs>
        <w:spacing w:after="0" w:line="240" w:lineRule="auto"/>
        <w:ind w:left="709"/>
        <w:jc w:val="both"/>
        <w:rPr>
          <w:rFonts w:cs="Arial"/>
          <w:sz w:val="20"/>
        </w:rPr>
      </w:pPr>
      <w:r w:rsidRPr="006A30D9">
        <w:rPr>
          <w:rFonts w:cs="Arial"/>
          <w:sz w:val="20"/>
        </w:rPr>
        <w:t>Achieve equity in Māori health</w:t>
      </w:r>
    </w:p>
    <w:p w:rsidR="008A34F7" w:rsidRPr="006A30D9" w:rsidRDefault="008A34F7" w:rsidP="008A34F7">
      <w:pPr>
        <w:pStyle w:val="BodyText2"/>
        <w:keepNext/>
        <w:keepLines/>
        <w:numPr>
          <w:ilvl w:val="0"/>
          <w:numId w:val="9"/>
        </w:numPr>
        <w:tabs>
          <w:tab w:val="clear" w:pos="1080"/>
          <w:tab w:val="left" w:pos="709"/>
        </w:tabs>
        <w:spacing w:after="0" w:line="240" w:lineRule="auto"/>
        <w:ind w:left="709"/>
        <w:jc w:val="both"/>
        <w:rPr>
          <w:rFonts w:cs="Arial"/>
          <w:sz w:val="20"/>
        </w:rPr>
      </w:pPr>
      <w:r w:rsidRPr="006A30D9">
        <w:rPr>
          <w:rFonts w:cs="Arial"/>
          <w:sz w:val="20"/>
        </w:rPr>
        <w:t>Build an Integrated health system</w:t>
      </w:r>
    </w:p>
    <w:p w:rsidR="008A34F7" w:rsidRPr="006A30D9" w:rsidRDefault="008A34F7" w:rsidP="008A34F7">
      <w:pPr>
        <w:pStyle w:val="BodyText2"/>
        <w:keepNext/>
        <w:keepLines/>
        <w:numPr>
          <w:ilvl w:val="0"/>
          <w:numId w:val="9"/>
        </w:numPr>
        <w:tabs>
          <w:tab w:val="clear" w:pos="1080"/>
          <w:tab w:val="left" w:pos="709"/>
        </w:tabs>
        <w:spacing w:after="0" w:line="240" w:lineRule="auto"/>
        <w:ind w:left="709"/>
        <w:jc w:val="both"/>
        <w:rPr>
          <w:rFonts w:cs="Arial"/>
          <w:bCs/>
          <w:sz w:val="20"/>
        </w:rPr>
      </w:pPr>
      <w:r w:rsidRPr="006A30D9">
        <w:rPr>
          <w:rFonts w:cs="Arial"/>
          <w:sz w:val="20"/>
        </w:rPr>
        <w:t>Strengthen people, whanau &amp; community wellbeing</w:t>
      </w:r>
    </w:p>
    <w:p w:rsidR="008A34F7" w:rsidRPr="006A30D9" w:rsidRDefault="008A34F7" w:rsidP="008A34F7">
      <w:pPr>
        <w:jc w:val="both"/>
        <w:rPr>
          <w:rFonts w:ascii="Arial" w:hAnsi="Arial" w:cs="Arial"/>
          <w:b/>
          <w:sz w:val="20"/>
          <w:szCs w:val="20"/>
        </w:rPr>
      </w:pPr>
    </w:p>
    <w:p w:rsidR="008A34F7" w:rsidRPr="003976EC" w:rsidRDefault="008A34F7" w:rsidP="008A34F7">
      <w:pPr>
        <w:pStyle w:val="Heading3"/>
        <w:rPr>
          <w:sz w:val="22"/>
        </w:rPr>
      </w:pPr>
      <w:r w:rsidRPr="003976EC">
        <w:rPr>
          <w:sz w:val="22"/>
        </w:rPr>
        <w:t xml:space="preserve">THREE CORE VALUES </w:t>
      </w:r>
    </w:p>
    <w:p w:rsidR="008A34F7" w:rsidRPr="006A30D9" w:rsidRDefault="008A34F7" w:rsidP="008A34F7">
      <w:pPr>
        <w:keepNext/>
        <w:keepLines/>
        <w:jc w:val="both"/>
        <w:rPr>
          <w:rFonts w:ascii="Arial" w:hAnsi="Arial" w:cs="Arial"/>
          <w:sz w:val="20"/>
          <w:szCs w:val="20"/>
        </w:rPr>
      </w:pPr>
    </w:p>
    <w:p w:rsidR="008A34F7" w:rsidRPr="006A30D9" w:rsidRDefault="008A34F7" w:rsidP="008A34F7">
      <w:pPr>
        <w:keepNext/>
        <w:keepLines/>
        <w:jc w:val="both"/>
        <w:rPr>
          <w:rFonts w:ascii="Arial" w:hAnsi="Arial" w:cs="Arial"/>
          <w:i/>
          <w:sz w:val="20"/>
          <w:szCs w:val="20"/>
        </w:rPr>
      </w:pPr>
      <w:r w:rsidRPr="006A30D9">
        <w:rPr>
          <w:noProof/>
          <w:lang w:eastAsia="en-NZ"/>
        </w:rPr>
        <mc:AlternateContent>
          <mc:Choice Requires="wpg">
            <w:drawing>
              <wp:inline distT="0" distB="0" distL="0" distR="0" wp14:anchorId="6D61447A" wp14:editId="478CFAF3">
                <wp:extent cx="6400800" cy="882688"/>
                <wp:effectExtent l="0" t="0" r="19050" b="12700"/>
                <wp:docPr id="7" name="Group 7"/>
                <wp:cNvGraphicFramePr/>
                <a:graphic xmlns:a="http://schemas.openxmlformats.org/drawingml/2006/main">
                  <a:graphicData uri="http://schemas.microsoft.com/office/word/2010/wordprocessingGroup">
                    <wpg:wgp>
                      <wpg:cNvGrpSpPr/>
                      <wpg:grpSpPr>
                        <a:xfrm>
                          <a:off x="0" y="0"/>
                          <a:ext cx="6400800" cy="882688"/>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34F7" w:rsidRPr="006A30D9" w:rsidRDefault="008A34F7" w:rsidP="008A34F7">
                              <w:pPr>
                                <w:rPr>
                                  <w:rFonts w:ascii="Arial" w:hAnsi="Arial" w:cs="Arial"/>
                                  <w:sz w:val="20"/>
                                  <w:szCs w:val="20"/>
                                </w:rPr>
                              </w:pPr>
                              <w:r w:rsidRPr="006A30D9">
                                <w:rPr>
                                  <w:rFonts w:ascii="Arial" w:hAnsi="Arial" w:cs="Arial"/>
                                  <w:sz w:val="20"/>
                                  <w:szCs w:val="20"/>
                                </w:rPr>
                                <w:t xml:space="preserve">Manaakitanga </w:t>
                              </w:r>
                              <w:r>
                                <w:rPr>
                                  <w:rFonts w:ascii="Arial" w:hAnsi="Arial" w:cs="Arial"/>
                                  <w:sz w:val="20"/>
                                  <w:szCs w:val="20"/>
                                </w:rPr>
                                <w:tab/>
                              </w:r>
                              <w:r w:rsidRPr="006A30D9">
                                <w:rPr>
                                  <w:rFonts w:ascii="Arial" w:hAnsi="Arial" w:cs="Arial"/>
                                  <w:sz w:val="20"/>
                                  <w:szCs w:val="20"/>
                                </w:rPr>
                                <w:t>respect and acknowledgment of each other’s intrinsic value and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34F7" w:rsidRPr="006A30D9" w:rsidRDefault="008A34F7" w:rsidP="008A34F7">
                              <w:pPr>
                                <w:rPr>
                                  <w:rFonts w:ascii="Arial" w:hAnsi="Arial" w:cs="Arial"/>
                                  <w:sz w:val="20"/>
                                  <w:szCs w:val="20"/>
                                </w:rPr>
                              </w:pPr>
                              <w:r w:rsidRPr="006A30D9">
                                <w:rPr>
                                  <w:rFonts w:ascii="Arial" w:hAnsi="Arial" w:cs="Arial"/>
                                  <w:sz w:val="20"/>
                                  <w:szCs w:val="20"/>
                                </w:rPr>
                                <w:t xml:space="preserve">Integrity </w:t>
                              </w:r>
                              <w:r>
                                <w:rPr>
                                  <w:rFonts w:ascii="Arial" w:hAnsi="Arial" w:cs="Arial"/>
                                  <w:sz w:val="20"/>
                                  <w:szCs w:val="20"/>
                                </w:rPr>
                                <w:tab/>
                              </w:r>
                              <w:r w:rsidRPr="006A30D9">
                                <w:rPr>
                                  <w:rFonts w:ascii="Arial" w:hAnsi="Arial" w:cs="Arial"/>
                                  <w:sz w:val="20"/>
                                  <w:szCs w:val="20"/>
                                </w:rPr>
                                <w:t>truthfully and consistently acting collectively for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34F7" w:rsidRPr="006A30D9" w:rsidRDefault="008A34F7" w:rsidP="008A34F7">
                              <w:pPr>
                                <w:rPr>
                                  <w:rFonts w:ascii="Arial" w:hAnsi="Arial" w:cs="Arial"/>
                                  <w:sz w:val="20"/>
                                  <w:szCs w:val="20"/>
                                </w:rPr>
                              </w:pPr>
                              <w:r w:rsidRPr="006A30D9">
                                <w:rPr>
                                  <w:rFonts w:ascii="Arial" w:hAnsi="Arial" w:cs="Arial"/>
                                  <w:sz w:val="20"/>
                                  <w:szCs w:val="20"/>
                                </w:rPr>
                                <w:t xml:space="preserve">Accountability </w:t>
                              </w:r>
                              <w:r>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D61447A" id="Group 7" o:spid="_x0000_s1026" style="width:7in;height:69.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4jfwMAAGQPAAAOAAAAZHJzL2Uyb0RvYy54bWzsV0tP3DAQvlfqf7B8L3ls9imyaEsLqoQA&#10;FSrOXsfZjXBs1/aS0F/fsfNYFrYHQK0qxCXxYzye+TzzeXx4VJcc3TFtCilSHB2EGDFBZVaIVYp/&#10;XJ98mmBkLBEZ4VKwFN8zg4/mHz8cVmrGYrmWPGMagRJhZpVK8dpaNQsCQ9esJOZAKiZgMpe6JBa6&#10;ehVkmlSgveRBHIajoJI6U1pSZgyMfmkm8dzrz3NG7UWeG2YRTzHYZv1X++/SfYP5IZmtNFHrgrZm&#10;kBdYUZJCwKa9qi/EErTRxRNVZUG1NDK3B1SWgczzgjLvA3gThY+8OdVyo7wvq1m1Uj1MAO0jnF6s&#10;lp7fXWpUZCkeYyRICUfkd0VjB02lVjOQONXqSl3qdmDV9Jy3da5L9wc/UO1Bve9BZbVFFAZHSRhO&#10;QsCewtxkEo8mkwZ1uoajccuieDiOkylGIDAYDqJB3Al8bXUkSRSG4+FjHUFnQeAM7e2qFMSS2cJl&#10;XgfX1Zoo5k/BODBauCKwpsHr2nn6WdYIhjxEXswBhmwN4+BgN25gcA9ufwKgg3DH/Xgwngx94Pbu&#10;k5nSxp4yWSLXSLGGuPfhSO7OjAWjQLQTcfsbyYvspODcd1yusWOu0R2BLOHWmwsrdqS4QBUc5gC2&#10;fqLBqe7XLzmht87hXQ3Q48KtZD4rW7PcUTWg+Ja958zJcPGd5RCVPqb22EgoZaK300s7qRw8es7C&#10;Vn5r1XMWN37ACr+zFLZfXBZC6galXWiz2w7avJEHkB747Zq2XtZtEC1ldg8xpGVDWkbRkwKAPiPG&#10;XhINLAU5BcxrL+CTcwmnI9sWRmupf+0bd/KQDTCLUQWsl2Lzc0M0w4h/E5An0yhJHE36TgJpCR39&#10;cGb5cEZsymMJIRMBxyvqm07e8q6Za1neAEEv3K4wRQSFvVNsu+axbbgYCJ6yxcILATEqYs/ElaJO&#10;tYPXBdh1fUO0agPcQmqcyy4zyexRnDeybqWQi42VeeGTwAHcoNoCDyzhSO5f0MXoKV2MOloAVnkp&#10;XYzG49HUK4LM2seW8WA4DpM2Hzu+7rjgnS76pG1pbTdhd3nmP6ULf3v3V8w7a7wl1uiLsm2R0RZm&#10;ryoyptMwmrZl2H7WSIaj2JdhcG+/s4YvXrqr/m0UGZ41/Alvb8X3WuNv1xr+oQJPOV8dt89O91Z8&#10;2Pe1yfZxPP8NAAD//wMAUEsDBBQABgAIAAAAIQAAqx4j2wAAAAYBAAAPAAAAZHJzL2Rvd25yZXYu&#10;eG1sTI9BS8NAEIXvgv9hGcGb3Y1FqTGbUop6KoKtIN6myTQJzc6G7DZJ/71TL3oZ5vGGN9/LlpNr&#10;1UB9aDxbSGYGFHHhy4YrC5+717sFqBCRS2w9k4UzBVjm11cZpqUf+YOGbayUhHBI0UIdY5dqHYqa&#10;HIaZ74jFO/jeYRTZV7rscZRw1+p7Yx61w4blQ40drWsqjtuTs/A24riaJy/D5nhYn793D+9fm4Ss&#10;vb2ZVs+gIk3x7xgu+IIOuTDt/YnLoFoLUiT+zotnzEL0Xrb5kwGdZ/o/fv4DAAD//wMAUEsBAi0A&#10;FAAGAAgAAAAhALaDOJL+AAAA4QEAABMAAAAAAAAAAAAAAAAAAAAAAFtDb250ZW50X1R5cGVzXS54&#10;bWxQSwECLQAUAAYACAAAACEAOP0h/9YAAACUAQAACwAAAAAAAAAAAAAAAAAvAQAAX3JlbHMvLnJl&#10;bHNQSwECLQAUAAYACAAAACEAkqDOI38DAABkDwAADgAAAAAAAAAAAAAAAAAuAgAAZHJzL2Uyb0Rv&#10;Yy54bWxQSwECLQAUAAYACAAAACEAAKseI9sAAAAGAQAADwAAAAAAAAAAAAAAAADZBQAAZHJzL2Rv&#10;d25yZXYueG1sUEsFBgAAAAAEAAQA8wAAAOEGAAAAAA==&#10;">
                <v:shapetype id="_x0000_t202" coordsize="21600,21600" o:spt="202" path="m,l,21600r21600,l21600,xe">
                  <v:stroke joinstyle="miter"/>
                  <v:path gradientshapeok="t" o:connecttype="rect"/>
                </v:shapetype>
                <v:shape id="Text Box 15" o:spid="_x0000_s1027"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8A34F7" w:rsidRPr="006A30D9" w:rsidRDefault="008A34F7" w:rsidP="008A34F7">
                        <w:pPr>
                          <w:rPr>
                            <w:rFonts w:ascii="Arial" w:hAnsi="Arial" w:cs="Arial"/>
                            <w:sz w:val="20"/>
                            <w:szCs w:val="20"/>
                          </w:rPr>
                        </w:pPr>
                        <w:r w:rsidRPr="006A30D9">
                          <w:rPr>
                            <w:rFonts w:ascii="Arial" w:hAnsi="Arial" w:cs="Arial"/>
                            <w:sz w:val="20"/>
                            <w:szCs w:val="20"/>
                          </w:rPr>
                          <w:t xml:space="preserve">Manaakitanga </w:t>
                        </w:r>
                        <w:r>
                          <w:rPr>
                            <w:rFonts w:ascii="Arial" w:hAnsi="Arial" w:cs="Arial"/>
                            <w:sz w:val="20"/>
                            <w:szCs w:val="20"/>
                          </w:rPr>
                          <w:tab/>
                        </w:r>
                        <w:r w:rsidRPr="006A30D9">
                          <w:rPr>
                            <w:rFonts w:ascii="Arial" w:hAnsi="Arial" w:cs="Arial"/>
                            <w:sz w:val="20"/>
                            <w:szCs w:val="20"/>
                          </w:rPr>
                          <w:t>respect and acknowledgment of each other’s intrinsic value and contribution</w:t>
                        </w:r>
                      </w:p>
                    </w:txbxContent>
                  </v:textbox>
                </v:shape>
                <v:shape id="Text Box 16" o:spid="_x0000_s1028"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rsidR="008A34F7" w:rsidRPr="006A30D9" w:rsidRDefault="008A34F7" w:rsidP="008A34F7">
                        <w:pPr>
                          <w:rPr>
                            <w:rFonts w:ascii="Arial" w:hAnsi="Arial" w:cs="Arial"/>
                            <w:sz w:val="20"/>
                            <w:szCs w:val="20"/>
                          </w:rPr>
                        </w:pPr>
                        <w:r w:rsidRPr="006A30D9">
                          <w:rPr>
                            <w:rFonts w:ascii="Arial" w:hAnsi="Arial" w:cs="Arial"/>
                            <w:sz w:val="20"/>
                            <w:szCs w:val="20"/>
                          </w:rPr>
                          <w:t xml:space="preserve">Integrity </w:t>
                        </w:r>
                        <w:r>
                          <w:rPr>
                            <w:rFonts w:ascii="Arial" w:hAnsi="Arial" w:cs="Arial"/>
                            <w:sz w:val="20"/>
                            <w:szCs w:val="20"/>
                          </w:rPr>
                          <w:tab/>
                        </w:r>
                        <w:r w:rsidRPr="006A30D9">
                          <w:rPr>
                            <w:rFonts w:ascii="Arial" w:hAnsi="Arial" w:cs="Arial"/>
                            <w:sz w:val="20"/>
                            <w:szCs w:val="20"/>
                          </w:rPr>
                          <w:t>truthfully and consistently acting collectively for the common good</w:t>
                        </w:r>
                      </w:p>
                    </w:txbxContent>
                  </v:textbox>
                </v:shape>
                <v:shape id="Text Box 17" o:spid="_x0000_s1029"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8A34F7" w:rsidRPr="006A30D9" w:rsidRDefault="008A34F7" w:rsidP="008A34F7">
                        <w:pPr>
                          <w:rPr>
                            <w:rFonts w:ascii="Arial" w:hAnsi="Arial" w:cs="Arial"/>
                            <w:sz w:val="20"/>
                            <w:szCs w:val="20"/>
                          </w:rPr>
                        </w:pPr>
                        <w:r w:rsidRPr="006A30D9">
                          <w:rPr>
                            <w:rFonts w:ascii="Arial" w:hAnsi="Arial" w:cs="Arial"/>
                            <w:sz w:val="20"/>
                            <w:szCs w:val="20"/>
                          </w:rPr>
                          <w:t xml:space="preserve">Accountability </w:t>
                        </w:r>
                        <w:r>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v:textbox>
                </v:shape>
                <w10:anchorlock/>
              </v:group>
            </w:pict>
          </mc:Fallback>
        </mc:AlternateContent>
      </w:r>
    </w:p>
    <w:p w:rsidR="008A34F7" w:rsidRPr="006A30D9" w:rsidRDefault="008A34F7" w:rsidP="008A34F7">
      <w:pPr>
        <w:jc w:val="both"/>
        <w:rPr>
          <w:rFonts w:ascii="Arial" w:hAnsi="Arial" w:cs="Arial"/>
          <w:sz w:val="20"/>
          <w:szCs w:val="20"/>
        </w:rPr>
      </w:pPr>
    </w:p>
    <w:p w:rsidR="008A34F7" w:rsidRPr="003976EC" w:rsidRDefault="008A34F7" w:rsidP="008A34F7">
      <w:pPr>
        <w:pStyle w:val="Heading3"/>
        <w:rPr>
          <w:sz w:val="22"/>
        </w:rPr>
      </w:pPr>
      <w:r w:rsidRPr="003976EC">
        <w:rPr>
          <w:sz w:val="22"/>
        </w:rPr>
        <w:t>TE ITI KAHURANGI – THE LAKES WAY, OUR PLACE, OUR CULTURE – WE WILL</w:t>
      </w:r>
    </w:p>
    <w:p w:rsidR="008A34F7" w:rsidRPr="006A30D9" w:rsidRDefault="008A34F7" w:rsidP="008A34F7">
      <w:pPr>
        <w:rPr>
          <w:sz w:val="18"/>
        </w:rPr>
      </w:pPr>
    </w:p>
    <w:p w:rsidR="008A34F7" w:rsidRPr="006A30D9" w:rsidRDefault="008A34F7" w:rsidP="008A34F7">
      <w:r w:rsidRPr="006A30D9">
        <w:rPr>
          <w:noProof/>
          <w:lang w:eastAsia="en-NZ"/>
        </w:rPr>
        <w:drawing>
          <wp:inline distT="0" distB="0" distL="0" distR="0" wp14:anchorId="06841512" wp14:editId="14291062">
            <wp:extent cx="6400800" cy="372583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duotone>
                        <a:prstClr val="black"/>
                        <a:schemeClr val="bg1">
                          <a:tint val="45000"/>
                          <a:satMod val="400000"/>
                        </a:schemeClr>
                      </a:duotone>
                    </a:blip>
                    <a:stretch>
                      <a:fillRect/>
                    </a:stretch>
                  </pic:blipFill>
                  <pic:spPr>
                    <a:xfrm>
                      <a:off x="0" y="0"/>
                      <a:ext cx="6411614" cy="3732134"/>
                    </a:xfrm>
                    <a:prstGeom prst="rect">
                      <a:avLst/>
                    </a:prstGeom>
                  </pic:spPr>
                </pic:pic>
              </a:graphicData>
            </a:graphic>
          </wp:inline>
        </w:drawing>
      </w:r>
    </w:p>
    <w:p w:rsidR="008A34F7" w:rsidRPr="006A30D9" w:rsidRDefault="008A34F7" w:rsidP="008A34F7">
      <w:pPr>
        <w:jc w:val="both"/>
        <w:rPr>
          <w:rFonts w:ascii="Arial" w:hAnsi="Arial" w:cs="Arial"/>
          <w:sz w:val="20"/>
          <w:szCs w:val="20"/>
        </w:rPr>
      </w:pPr>
    </w:p>
    <w:p w:rsidR="008A34F7" w:rsidRPr="006A30D9" w:rsidRDefault="008A34F7" w:rsidP="008A34F7">
      <w:pPr>
        <w:rPr>
          <w:rFonts w:ascii="Arial" w:hAnsi="Arial" w:cs="Arial"/>
          <w:b/>
          <w:sz w:val="20"/>
          <w:szCs w:val="20"/>
          <w:highlight w:val="yellow"/>
        </w:rPr>
      </w:pPr>
      <w:r w:rsidRPr="006A30D9">
        <w:rPr>
          <w:rFonts w:ascii="Arial" w:hAnsi="Arial" w:cs="Arial"/>
          <w:b/>
          <w:sz w:val="20"/>
          <w:szCs w:val="20"/>
          <w:highlight w:val="yellow"/>
        </w:rPr>
        <w:br w:type="page"/>
      </w:r>
    </w:p>
    <w:p w:rsidR="008A34F7" w:rsidRPr="003976EC" w:rsidRDefault="008A34F7" w:rsidP="008A34F7">
      <w:pPr>
        <w:pStyle w:val="Heading3"/>
        <w:rPr>
          <w:sz w:val="22"/>
        </w:rPr>
      </w:pPr>
      <w:r w:rsidRPr="0030320E">
        <w:rPr>
          <w:sz w:val="22"/>
        </w:rPr>
        <w:lastRenderedPageBreak/>
        <w:t>TE TIRITI O WAITANGI</w:t>
      </w:r>
    </w:p>
    <w:p w:rsidR="008A34F7" w:rsidRPr="006A30D9" w:rsidRDefault="008A34F7" w:rsidP="008A34F7">
      <w:pPr>
        <w:pStyle w:val="Style10"/>
        <w:rPr>
          <w:rFonts w:ascii="Arial" w:hAnsi="Arial" w:cs="Arial"/>
          <w:sz w:val="14"/>
        </w:rPr>
      </w:pPr>
    </w:p>
    <w:p w:rsidR="008A34F7" w:rsidRPr="006A30D9" w:rsidRDefault="008A34F7" w:rsidP="008A34F7">
      <w:pPr>
        <w:jc w:val="both"/>
        <w:rPr>
          <w:rFonts w:ascii="Arial" w:hAnsi="Arial" w:cs="Arial"/>
          <w:b/>
          <w:bCs w:val="0"/>
          <w:sz w:val="20"/>
          <w:szCs w:val="20"/>
        </w:rPr>
      </w:pPr>
      <w:r w:rsidRPr="006A30D9">
        <w:rPr>
          <w:rFonts w:ascii="Arial" w:hAnsi="Arial" w:cs="Arial"/>
          <w:b/>
          <w:bCs w:val="0"/>
          <w:sz w:val="20"/>
          <w:szCs w:val="20"/>
        </w:rPr>
        <w:t>Our expression of Te Tiriti o Waitangi</w:t>
      </w:r>
    </w:p>
    <w:p w:rsidR="008A34F7" w:rsidRPr="006A30D9" w:rsidRDefault="008A34F7" w:rsidP="008A34F7">
      <w:pPr>
        <w:jc w:val="both"/>
        <w:rPr>
          <w:rFonts w:ascii="Arial" w:hAnsi="Arial" w:cs="Arial"/>
          <w:bCs w:val="0"/>
          <w:sz w:val="20"/>
          <w:szCs w:val="20"/>
        </w:rPr>
      </w:pPr>
      <w:r w:rsidRPr="006A30D9">
        <w:rPr>
          <w:rFonts w:ascii="Arial" w:hAnsi="Arial" w:cs="Arial"/>
          <w:bCs w:val="0"/>
          <w:sz w:val="2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8A34F7" w:rsidRPr="006A30D9" w:rsidRDefault="008A34F7" w:rsidP="008A34F7">
      <w:pPr>
        <w:jc w:val="both"/>
        <w:rPr>
          <w:rFonts w:ascii="Arial" w:hAnsi="Arial" w:cs="Arial"/>
          <w:bCs w:val="0"/>
          <w:sz w:val="20"/>
          <w:szCs w:val="20"/>
        </w:rPr>
      </w:pPr>
    </w:p>
    <w:p w:rsidR="008A34F7" w:rsidRPr="006A30D9" w:rsidRDefault="008A34F7" w:rsidP="008A34F7">
      <w:pPr>
        <w:jc w:val="both"/>
        <w:rPr>
          <w:rFonts w:ascii="Arial" w:hAnsi="Arial" w:cs="Arial"/>
          <w:b/>
          <w:bCs w:val="0"/>
          <w:sz w:val="20"/>
          <w:szCs w:val="20"/>
        </w:rPr>
      </w:pPr>
      <w:r w:rsidRPr="006A30D9">
        <w:rPr>
          <w:rFonts w:ascii="Arial" w:hAnsi="Arial" w:cs="Arial"/>
          <w:b/>
          <w:bCs w:val="0"/>
          <w:sz w:val="20"/>
          <w:szCs w:val="20"/>
        </w:rPr>
        <w:t>Mana whakahaere</w:t>
      </w:r>
    </w:p>
    <w:p w:rsidR="008A34F7" w:rsidRPr="006A30D9" w:rsidRDefault="008A34F7" w:rsidP="008A34F7">
      <w:pPr>
        <w:jc w:val="both"/>
        <w:rPr>
          <w:rFonts w:ascii="Arial" w:hAnsi="Arial" w:cs="Arial"/>
          <w:bCs w:val="0"/>
          <w:sz w:val="20"/>
          <w:szCs w:val="20"/>
        </w:rPr>
      </w:pPr>
      <w:r w:rsidRPr="006A30D9">
        <w:rPr>
          <w:rFonts w:ascii="Arial" w:hAnsi="Arial" w:cs="Arial"/>
          <w:bCs w:val="0"/>
          <w:sz w:val="2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8A34F7" w:rsidRPr="006A30D9" w:rsidRDefault="008A34F7" w:rsidP="008A34F7">
      <w:pPr>
        <w:jc w:val="both"/>
        <w:rPr>
          <w:rFonts w:ascii="Arial" w:hAnsi="Arial" w:cs="Arial"/>
          <w:bCs w:val="0"/>
          <w:sz w:val="20"/>
          <w:szCs w:val="20"/>
        </w:rPr>
      </w:pPr>
    </w:p>
    <w:p w:rsidR="008A34F7" w:rsidRPr="006A30D9" w:rsidRDefault="008A34F7" w:rsidP="008A34F7">
      <w:pPr>
        <w:jc w:val="both"/>
        <w:rPr>
          <w:rFonts w:ascii="Arial" w:hAnsi="Arial" w:cs="Arial"/>
          <w:b/>
          <w:bCs w:val="0"/>
          <w:sz w:val="20"/>
          <w:szCs w:val="20"/>
        </w:rPr>
      </w:pPr>
      <w:r w:rsidRPr="006A30D9">
        <w:rPr>
          <w:rFonts w:ascii="Arial" w:hAnsi="Arial" w:cs="Arial"/>
          <w:b/>
          <w:bCs w:val="0"/>
          <w:sz w:val="20"/>
          <w:szCs w:val="20"/>
        </w:rPr>
        <w:t>Mana motuhake</w:t>
      </w:r>
    </w:p>
    <w:p w:rsidR="008A34F7" w:rsidRPr="006A30D9" w:rsidRDefault="008A34F7" w:rsidP="008A34F7">
      <w:pPr>
        <w:jc w:val="both"/>
        <w:rPr>
          <w:rFonts w:ascii="Arial" w:hAnsi="Arial" w:cs="Arial"/>
          <w:bCs w:val="0"/>
          <w:sz w:val="20"/>
          <w:szCs w:val="20"/>
        </w:rPr>
      </w:pPr>
      <w:r w:rsidRPr="006A30D9">
        <w:rPr>
          <w:rFonts w:ascii="Arial" w:hAnsi="Arial" w:cs="Arial"/>
          <w:bCs w:val="0"/>
          <w:sz w:val="20"/>
          <w:szCs w:val="20"/>
        </w:rPr>
        <w:t>Enabling the right for Māori to be Māori (Māori self-determination); to exercise their authority over their lives and to live on Māori terms and according to Māori philosophies, values and practices, including tikanga Māori.</w:t>
      </w:r>
    </w:p>
    <w:p w:rsidR="008A34F7" w:rsidRPr="006A30D9" w:rsidRDefault="008A34F7" w:rsidP="008A34F7">
      <w:pPr>
        <w:jc w:val="both"/>
        <w:rPr>
          <w:rFonts w:ascii="Arial" w:hAnsi="Arial" w:cs="Arial"/>
          <w:bCs w:val="0"/>
          <w:sz w:val="20"/>
          <w:szCs w:val="20"/>
        </w:rPr>
      </w:pPr>
    </w:p>
    <w:p w:rsidR="008A34F7" w:rsidRPr="006A30D9" w:rsidRDefault="008A34F7" w:rsidP="008A34F7">
      <w:pPr>
        <w:jc w:val="both"/>
        <w:rPr>
          <w:rFonts w:ascii="Arial" w:hAnsi="Arial" w:cs="Arial"/>
          <w:b/>
          <w:bCs w:val="0"/>
          <w:sz w:val="20"/>
          <w:szCs w:val="20"/>
        </w:rPr>
      </w:pPr>
      <w:r w:rsidRPr="006A30D9">
        <w:rPr>
          <w:rFonts w:ascii="Arial" w:hAnsi="Arial" w:cs="Arial"/>
          <w:b/>
          <w:bCs w:val="0"/>
          <w:sz w:val="20"/>
          <w:szCs w:val="20"/>
        </w:rPr>
        <w:t>Mana tangata</w:t>
      </w:r>
    </w:p>
    <w:p w:rsidR="008A34F7" w:rsidRPr="006A30D9" w:rsidRDefault="008A34F7" w:rsidP="008A34F7">
      <w:pPr>
        <w:jc w:val="both"/>
        <w:rPr>
          <w:rFonts w:ascii="Arial" w:hAnsi="Arial" w:cs="Arial"/>
          <w:bCs w:val="0"/>
          <w:sz w:val="20"/>
          <w:szCs w:val="20"/>
        </w:rPr>
      </w:pPr>
      <w:r w:rsidRPr="006A30D9">
        <w:rPr>
          <w:rFonts w:ascii="Arial" w:hAnsi="Arial" w:cs="Arial"/>
          <w:bCs w:val="0"/>
          <w:sz w:val="20"/>
          <w:szCs w:val="20"/>
        </w:rPr>
        <w:t>Achieving equity in health and disability outcomes for Māori, enhancing the mana of people across their life course and contributing to the overall health and wellbeing of Māori.</w:t>
      </w:r>
    </w:p>
    <w:p w:rsidR="008A34F7" w:rsidRPr="006A30D9" w:rsidRDefault="008A34F7" w:rsidP="008A34F7">
      <w:pPr>
        <w:jc w:val="both"/>
        <w:rPr>
          <w:rFonts w:ascii="Arial" w:hAnsi="Arial" w:cs="Arial"/>
          <w:bCs w:val="0"/>
          <w:sz w:val="20"/>
          <w:szCs w:val="20"/>
        </w:rPr>
      </w:pPr>
    </w:p>
    <w:p w:rsidR="008A34F7" w:rsidRPr="006A30D9" w:rsidRDefault="008A34F7" w:rsidP="008A34F7">
      <w:pPr>
        <w:jc w:val="both"/>
        <w:rPr>
          <w:rFonts w:ascii="Arial" w:hAnsi="Arial" w:cs="Arial"/>
          <w:b/>
          <w:bCs w:val="0"/>
          <w:sz w:val="20"/>
          <w:szCs w:val="20"/>
        </w:rPr>
      </w:pPr>
      <w:r w:rsidRPr="006A30D9">
        <w:rPr>
          <w:rFonts w:ascii="Arial" w:hAnsi="Arial" w:cs="Arial"/>
          <w:b/>
          <w:bCs w:val="0"/>
          <w:sz w:val="20"/>
          <w:szCs w:val="20"/>
        </w:rPr>
        <w:t>Mana Māori</w:t>
      </w:r>
    </w:p>
    <w:p w:rsidR="008A34F7" w:rsidRPr="006A30D9" w:rsidRDefault="008A34F7" w:rsidP="008A34F7">
      <w:pPr>
        <w:jc w:val="both"/>
        <w:rPr>
          <w:rFonts w:ascii="Arial" w:hAnsi="Arial" w:cs="Arial"/>
          <w:bCs w:val="0"/>
          <w:sz w:val="20"/>
          <w:szCs w:val="20"/>
        </w:rPr>
      </w:pPr>
      <w:r w:rsidRPr="006A30D9">
        <w:rPr>
          <w:rFonts w:ascii="Arial" w:hAnsi="Arial" w:cs="Arial"/>
          <w:bCs w:val="0"/>
          <w:sz w:val="20"/>
          <w:szCs w:val="20"/>
        </w:rPr>
        <w:t>Enabling Ritenga Māori (Māori customary rituals), which are framed by te ao Māori (the Māori world), enacted through tikanga Māori (Māori philosophy and customary practices) and encapsulated within mātauranga Māori (Māori knowledge).</w:t>
      </w:r>
    </w:p>
    <w:p w:rsidR="008A34F7" w:rsidRPr="006A30D9" w:rsidRDefault="008A34F7" w:rsidP="008A34F7">
      <w:pPr>
        <w:jc w:val="both"/>
        <w:rPr>
          <w:rFonts w:ascii="Arial" w:hAnsi="Arial" w:cs="Arial"/>
          <w:bCs w:val="0"/>
          <w:sz w:val="20"/>
          <w:szCs w:val="20"/>
        </w:rPr>
      </w:pPr>
    </w:p>
    <w:p w:rsidR="008A34F7" w:rsidRPr="006A30D9" w:rsidRDefault="008A34F7" w:rsidP="008A34F7">
      <w:pPr>
        <w:jc w:val="both"/>
        <w:rPr>
          <w:rFonts w:ascii="Arial" w:hAnsi="Arial" w:cs="Arial"/>
          <w:b/>
          <w:sz w:val="20"/>
          <w:szCs w:val="20"/>
        </w:rPr>
      </w:pPr>
      <w:r w:rsidRPr="006A30D9">
        <w:rPr>
          <w:rFonts w:ascii="Arial" w:hAnsi="Arial" w:cs="Arial"/>
          <w:bCs w:val="0"/>
          <w:sz w:val="20"/>
          <w:szCs w:val="20"/>
        </w:rPr>
        <w:t xml:space="preserve">Lakes DHB is committed within the </w:t>
      </w:r>
      <w:r w:rsidRPr="0030320E">
        <w:rPr>
          <w:rFonts w:ascii="Arial" w:hAnsi="Arial" w:cs="Arial"/>
          <w:bCs w:val="0"/>
          <w:sz w:val="20"/>
          <w:szCs w:val="20"/>
        </w:rPr>
        <w:t>framework of the New Zealand Public Health and Disability Act (2000) to supporting the Crown’s commitment to upholding its Tiriti</w:t>
      </w:r>
      <w:r w:rsidRPr="00032493">
        <w:rPr>
          <w:rFonts w:ascii="Arial" w:hAnsi="Arial" w:cs="Arial"/>
          <w:bCs w:val="0"/>
          <w:sz w:val="20"/>
          <w:szCs w:val="20"/>
        </w:rPr>
        <w:t xml:space="preserve"> </w:t>
      </w:r>
      <w:r>
        <w:rPr>
          <w:rFonts w:ascii="Arial" w:hAnsi="Arial" w:cs="Arial"/>
          <w:bCs w:val="0"/>
          <w:sz w:val="20"/>
          <w:szCs w:val="20"/>
        </w:rPr>
        <w:t>promises</w:t>
      </w:r>
      <w:r w:rsidRPr="006A30D9">
        <w:rPr>
          <w:rFonts w:ascii="Arial" w:hAnsi="Arial" w:cs="Arial"/>
          <w:bCs w:val="0"/>
          <w:sz w:val="20"/>
          <w:szCs w:val="20"/>
        </w:rPr>
        <w:t>.</w:t>
      </w:r>
    </w:p>
    <w:p w:rsidR="006B451E" w:rsidRPr="006A30D9" w:rsidRDefault="00032493" w:rsidP="00032493">
      <w:pPr>
        <w:jc w:val="both"/>
        <w:rPr>
          <w:rFonts w:ascii="Arial" w:hAnsi="Arial" w:cs="Arial"/>
          <w:b/>
          <w:sz w:val="20"/>
          <w:szCs w:val="20"/>
        </w:rPr>
      </w:pPr>
      <w:r w:rsidRPr="006A30D9">
        <w:rPr>
          <w:rFonts w:ascii="Arial" w:hAnsi="Arial" w:cs="Arial"/>
          <w:bCs w:val="0"/>
          <w:sz w:val="20"/>
          <w:szCs w:val="20"/>
        </w:rPr>
        <w:t>.</w:t>
      </w:r>
    </w:p>
    <w:p w:rsidR="006B451E" w:rsidRPr="006A30D9" w:rsidRDefault="006B451E" w:rsidP="006B451E">
      <w:pPr>
        <w:rPr>
          <w:rFonts w:ascii="Arial" w:hAnsi="Arial" w:cs="Arial"/>
          <w:b/>
          <w:sz w:val="20"/>
          <w:szCs w:val="20"/>
        </w:rPr>
      </w:pPr>
    </w:p>
    <w:p w:rsidR="006B451E" w:rsidRPr="003976EC" w:rsidRDefault="006B451E" w:rsidP="003976EC">
      <w:pPr>
        <w:pStyle w:val="Heading3"/>
        <w:rPr>
          <w:sz w:val="22"/>
        </w:rPr>
      </w:pPr>
      <w:r w:rsidRPr="003976EC">
        <w:rPr>
          <w:sz w:val="22"/>
        </w:rPr>
        <w:t>ORGANISATION STRUCTURE</w:t>
      </w:r>
    </w:p>
    <w:p w:rsidR="00EF47A2" w:rsidRDefault="00EF47A2" w:rsidP="00B0644C">
      <w:pPr>
        <w:jc w:val="both"/>
      </w:pPr>
    </w:p>
    <w:p w:rsidR="00CE4DD0" w:rsidRPr="006A30D9" w:rsidRDefault="00FF578B" w:rsidP="00B0644C">
      <w:pPr>
        <w:jc w:val="both"/>
        <w:rPr>
          <w:rFonts w:ascii="Arial" w:hAnsi="Arial" w:cs="Arial"/>
          <w:b/>
          <w:sz w:val="22"/>
          <w:szCs w:val="22"/>
          <w:lang w:val="en-GB"/>
        </w:rPr>
      </w:pPr>
      <w:r>
        <w:rPr>
          <w:rFonts w:ascii="Arial" w:hAnsi="Arial" w:cs="Arial"/>
          <w:b/>
          <w:noProof/>
          <w:sz w:val="22"/>
          <w:szCs w:val="22"/>
          <w:lang w:eastAsia="en-NZ"/>
        </w:rPr>
        <w:drawing>
          <wp:anchor distT="0" distB="0" distL="114300" distR="114300" simplePos="0" relativeHeight="251665408" behindDoc="0" locked="0" layoutInCell="1" allowOverlap="1" wp14:anchorId="4F65D11B" wp14:editId="1013E695">
            <wp:simplePos x="0" y="0"/>
            <wp:positionH relativeFrom="column">
              <wp:posOffset>-252019</wp:posOffset>
            </wp:positionH>
            <wp:positionV relativeFrom="paragraph">
              <wp:posOffset>120015</wp:posOffset>
            </wp:positionV>
            <wp:extent cx="6986270" cy="29845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986270" cy="2984500"/>
                    </a:xfrm>
                    <a:prstGeom prst="rect">
                      <a:avLst/>
                    </a:prstGeom>
                    <a:noFill/>
                  </pic:spPr>
                </pic:pic>
              </a:graphicData>
            </a:graphic>
            <wp14:sizeRelH relativeFrom="page">
              <wp14:pctWidth>0</wp14:pctWidth>
            </wp14:sizeRelH>
            <wp14:sizeRelV relativeFrom="page">
              <wp14:pctHeight>0</wp14:pctHeight>
            </wp14:sizeRelV>
          </wp:anchor>
        </w:drawing>
      </w:r>
    </w:p>
    <w:sectPr w:rsidR="00CE4DD0" w:rsidRPr="006A30D9" w:rsidSect="00406CD7">
      <w:headerReference w:type="default" r:id="rId29"/>
      <w:footerReference w:type="default" r:id="rId30"/>
      <w:footerReference w:type="first" r:id="rId31"/>
      <w:pgSz w:w="11906" w:h="16838" w:code="9"/>
      <w:pgMar w:top="956" w:right="992" w:bottom="1134" w:left="851" w:header="426" w:footer="40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5E18" w:rsidRDefault="00145E18">
      <w:r>
        <w:separator/>
      </w:r>
    </w:p>
  </w:endnote>
  <w:endnote w:type="continuationSeparator" w:id="0">
    <w:p w:rsidR="00145E18" w:rsidRDefault="00145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4F7" w:rsidRPr="00983563" w:rsidRDefault="008A34F7" w:rsidP="00D72D01">
    <w:pPr>
      <w:pStyle w:val="Footer"/>
      <w:tabs>
        <w:tab w:val="center" w:pos="4819"/>
        <w:tab w:val="right" w:pos="9638"/>
      </w:tabs>
      <w:rPr>
        <w:sz w:val="22"/>
      </w:rPr>
    </w:pPr>
    <w:r>
      <w:rPr>
        <w:noProof/>
        <w:lang w:eastAsia="en-NZ"/>
      </w:rPr>
      <w:drawing>
        <wp:anchor distT="0" distB="0" distL="114300" distR="114300" simplePos="0" relativeHeight="251662336" behindDoc="1" locked="0" layoutInCell="1" allowOverlap="1" wp14:anchorId="6F4E9802" wp14:editId="352A6BC1">
          <wp:simplePos x="0" y="0"/>
          <wp:positionH relativeFrom="column">
            <wp:posOffset>2099310</wp:posOffset>
          </wp:positionH>
          <wp:positionV relativeFrom="paragraph">
            <wp:posOffset>0</wp:posOffset>
          </wp:positionV>
          <wp:extent cx="2316480" cy="57150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31648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rPr>
      <w:tab/>
    </w:r>
    <w:r>
      <w:rPr>
        <w:sz w:val="22"/>
      </w:rPr>
      <w:tab/>
    </w:r>
    <w:r>
      <w:rPr>
        <w:sz w:val="22"/>
      </w:rPr>
      <w:tab/>
    </w:r>
    <w:r>
      <w:rPr>
        <w:sz w:val="22"/>
      </w:rPr>
      <w:tab/>
    </w:r>
    <w:r w:rsidRPr="00983563">
      <w:rPr>
        <w:rFonts w:ascii="Arial" w:hAnsi="Arial"/>
        <w:sz w:val="18"/>
        <w:szCs w:val="18"/>
      </w:rPr>
      <w:t xml:space="preserve">Page </w:t>
    </w:r>
    <w:r w:rsidRPr="00983563">
      <w:rPr>
        <w:rFonts w:ascii="Arial" w:hAnsi="Arial"/>
        <w:sz w:val="18"/>
        <w:szCs w:val="18"/>
      </w:rPr>
      <w:fldChar w:fldCharType="begin"/>
    </w:r>
    <w:r w:rsidRPr="00983563">
      <w:rPr>
        <w:rFonts w:ascii="Arial" w:hAnsi="Arial"/>
        <w:sz w:val="18"/>
        <w:szCs w:val="18"/>
      </w:rPr>
      <w:instrText xml:space="preserve"> PAGE </w:instrText>
    </w:r>
    <w:r w:rsidRPr="00983563">
      <w:rPr>
        <w:rFonts w:ascii="Arial" w:hAnsi="Arial"/>
        <w:sz w:val="18"/>
        <w:szCs w:val="18"/>
      </w:rPr>
      <w:fldChar w:fldCharType="separate"/>
    </w:r>
    <w:r w:rsidR="004B44A4">
      <w:rPr>
        <w:rFonts w:ascii="Arial" w:hAnsi="Arial"/>
        <w:noProof/>
        <w:sz w:val="18"/>
        <w:szCs w:val="18"/>
      </w:rPr>
      <w:t>1</w:t>
    </w:r>
    <w:r w:rsidRPr="00983563">
      <w:rPr>
        <w:rFonts w:ascii="Arial" w:hAnsi="Arial"/>
        <w:sz w:val="18"/>
        <w:szCs w:val="18"/>
      </w:rPr>
      <w:fldChar w:fldCharType="end"/>
    </w:r>
    <w:r w:rsidRPr="00983563">
      <w:rPr>
        <w:rFonts w:ascii="Arial" w:hAnsi="Arial"/>
        <w:sz w:val="18"/>
        <w:szCs w:val="18"/>
      </w:rPr>
      <w:t xml:space="preserve"> of </w:t>
    </w:r>
    <w:r w:rsidRPr="00983563">
      <w:rPr>
        <w:rFonts w:ascii="Arial" w:hAnsi="Arial"/>
        <w:sz w:val="18"/>
        <w:szCs w:val="18"/>
      </w:rPr>
      <w:fldChar w:fldCharType="begin"/>
    </w:r>
    <w:r w:rsidRPr="00983563">
      <w:rPr>
        <w:rFonts w:ascii="Arial" w:hAnsi="Arial"/>
        <w:sz w:val="18"/>
        <w:szCs w:val="18"/>
      </w:rPr>
      <w:instrText xml:space="preserve"> NUMPAGES </w:instrText>
    </w:r>
    <w:r w:rsidRPr="00983563">
      <w:rPr>
        <w:rFonts w:ascii="Arial" w:hAnsi="Arial"/>
        <w:sz w:val="18"/>
        <w:szCs w:val="18"/>
      </w:rPr>
      <w:fldChar w:fldCharType="separate"/>
    </w:r>
    <w:r w:rsidR="004B44A4">
      <w:rPr>
        <w:rFonts w:ascii="Arial" w:hAnsi="Arial"/>
        <w:noProof/>
        <w:sz w:val="18"/>
        <w:szCs w:val="18"/>
      </w:rPr>
      <w:t>7</w:t>
    </w:r>
    <w:r w:rsidRPr="00983563">
      <w:rPr>
        <w:rFonts w:ascii="Arial" w:hAnsi="Arial"/>
        <w:sz w:val="18"/>
        <w:szCs w:val="18"/>
      </w:rPr>
      <w:fldChar w:fldCharType="end"/>
    </w:r>
  </w:p>
  <w:p w:rsidR="008A34F7" w:rsidRPr="00383846" w:rsidRDefault="008A34F7" w:rsidP="00383846">
    <w:pPr>
      <w:pStyle w:val="Footer"/>
      <w:jc w:val="right"/>
      <w:rPr>
        <w:rFonts w:ascii="Arial" w:hAnsi="Arial"/>
        <w:sz w:val="18"/>
        <w:szCs w:val="18"/>
      </w:rPr>
    </w:pPr>
    <w:r>
      <w:rPr>
        <w:rFonts w:ascii="Arial" w:hAnsi="Arial"/>
        <w:sz w:val="18"/>
        <w:szCs w:val="18"/>
      </w:rPr>
      <w:t>Template Updated: May 2021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4F7" w:rsidRPr="00983563" w:rsidRDefault="008A34F7" w:rsidP="00D72D01">
    <w:pPr>
      <w:pStyle w:val="Footer"/>
      <w:tabs>
        <w:tab w:val="center" w:pos="4819"/>
        <w:tab w:val="right" w:pos="9638"/>
      </w:tabs>
      <w:rPr>
        <w:sz w:val="22"/>
      </w:rPr>
    </w:pPr>
    <w:r>
      <w:rPr>
        <w:noProof/>
        <w:lang w:eastAsia="en-NZ"/>
      </w:rPr>
      <w:drawing>
        <wp:anchor distT="0" distB="0" distL="114300" distR="114300" simplePos="0" relativeHeight="251661312" behindDoc="1" locked="0" layoutInCell="1" allowOverlap="1" wp14:anchorId="37749BA9" wp14:editId="0F84865A">
          <wp:simplePos x="0" y="0"/>
          <wp:positionH relativeFrom="column">
            <wp:posOffset>2606040</wp:posOffset>
          </wp:positionH>
          <wp:positionV relativeFrom="paragraph">
            <wp:posOffset>0</wp:posOffset>
          </wp:positionV>
          <wp:extent cx="1809750" cy="44640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rPr>
      <w:tab/>
    </w:r>
    <w:r>
      <w:rPr>
        <w:sz w:val="22"/>
      </w:rPr>
      <w:tab/>
    </w:r>
    <w:r>
      <w:rPr>
        <w:sz w:val="22"/>
      </w:rPr>
      <w:tab/>
    </w:r>
    <w:r>
      <w:rPr>
        <w:sz w:val="22"/>
      </w:rPr>
      <w:tab/>
    </w:r>
    <w:r w:rsidRPr="00983563">
      <w:rPr>
        <w:rFonts w:ascii="Arial" w:hAnsi="Arial"/>
        <w:sz w:val="18"/>
        <w:szCs w:val="18"/>
      </w:rPr>
      <w:t xml:space="preserve">Page </w:t>
    </w:r>
    <w:r w:rsidRPr="00983563">
      <w:rPr>
        <w:rFonts w:ascii="Arial" w:hAnsi="Arial"/>
        <w:sz w:val="18"/>
        <w:szCs w:val="18"/>
      </w:rPr>
      <w:fldChar w:fldCharType="begin"/>
    </w:r>
    <w:r w:rsidRPr="00983563">
      <w:rPr>
        <w:rFonts w:ascii="Arial" w:hAnsi="Arial"/>
        <w:sz w:val="18"/>
        <w:szCs w:val="18"/>
      </w:rPr>
      <w:instrText xml:space="preserve"> PAGE </w:instrText>
    </w:r>
    <w:r w:rsidRPr="00983563">
      <w:rPr>
        <w:rFonts w:ascii="Arial" w:hAnsi="Arial"/>
        <w:sz w:val="18"/>
        <w:szCs w:val="18"/>
      </w:rPr>
      <w:fldChar w:fldCharType="separate"/>
    </w:r>
    <w:r>
      <w:rPr>
        <w:rFonts w:ascii="Arial" w:hAnsi="Arial"/>
        <w:noProof/>
        <w:sz w:val="18"/>
        <w:szCs w:val="18"/>
      </w:rPr>
      <w:t>1</w:t>
    </w:r>
    <w:r w:rsidRPr="00983563">
      <w:rPr>
        <w:rFonts w:ascii="Arial" w:hAnsi="Arial"/>
        <w:sz w:val="18"/>
        <w:szCs w:val="18"/>
      </w:rPr>
      <w:fldChar w:fldCharType="end"/>
    </w:r>
    <w:r w:rsidRPr="00983563">
      <w:rPr>
        <w:rFonts w:ascii="Arial" w:hAnsi="Arial"/>
        <w:sz w:val="18"/>
        <w:szCs w:val="18"/>
      </w:rPr>
      <w:t xml:space="preserve"> of </w:t>
    </w:r>
    <w:r w:rsidRPr="00983563">
      <w:rPr>
        <w:rFonts w:ascii="Arial" w:hAnsi="Arial"/>
        <w:sz w:val="18"/>
        <w:szCs w:val="18"/>
      </w:rPr>
      <w:fldChar w:fldCharType="begin"/>
    </w:r>
    <w:r w:rsidRPr="00983563">
      <w:rPr>
        <w:rFonts w:ascii="Arial" w:hAnsi="Arial"/>
        <w:sz w:val="18"/>
        <w:szCs w:val="18"/>
      </w:rPr>
      <w:instrText xml:space="preserve"> NUMPAGES </w:instrText>
    </w:r>
    <w:r w:rsidRPr="00983563">
      <w:rPr>
        <w:rFonts w:ascii="Arial" w:hAnsi="Arial"/>
        <w:sz w:val="18"/>
        <w:szCs w:val="18"/>
      </w:rPr>
      <w:fldChar w:fldCharType="separate"/>
    </w:r>
    <w:r>
      <w:rPr>
        <w:rFonts w:ascii="Arial" w:hAnsi="Arial"/>
        <w:noProof/>
        <w:sz w:val="18"/>
        <w:szCs w:val="18"/>
      </w:rPr>
      <w:t>6</w:t>
    </w:r>
    <w:r w:rsidRPr="00983563">
      <w:rPr>
        <w:rFonts w:ascii="Arial" w:hAnsi="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F82C42" w:rsidP="00D72D01">
    <w:pPr>
      <w:pStyle w:val="Footer"/>
      <w:tabs>
        <w:tab w:val="center" w:pos="4819"/>
        <w:tab w:val="right" w:pos="9638"/>
      </w:tabs>
      <w:rPr>
        <w:sz w:val="22"/>
      </w:rPr>
    </w:pPr>
    <w:r>
      <w:rPr>
        <w:sz w:val="22"/>
      </w:rPr>
      <w:tab/>
    </w:r>
    <w:r>
      <w:rPr>
        <w:sz w:val="22"/>
      </w:rPr>
      <w:tab/>
    </w:r>
    <w:r>
      <w:rPr>
        <w:sz w:val="22"/>
      </w:rPr>
      <w:tab/>
    </w:r>
    <w:r>
      <w:rPr>
        <w:sz w:val="22"/>
      </w:rPr>
      <w:tab/>
    </w:r>
    <w:r w:rsidRPr="00983563">
      <w:rPr>
        <w:rFonts w:ascii="Arial" w:hAnsi="Arial"/>
        <w:sz w:val="18"/>
        <w:szCs w:val="18"/>
      </w:rPr>
      <w:t xml:space="preserve">Page </w:t>
    </w:r>
    <w:r w:rsidRPr="00983563">
      <w:rPr>
        <w:rFonts w:ascii="Arial" w:hAnsi="Arial"/>
        <w:sz w:val="18"/>
        <w:szCs w:val="18"/>
      </w:rPr>
      <w:fldChar w:fldCharType="begin"/>
    </w:r>
    <w:r w:rsidRPr="00983563">
      <w:rPr>
        <w:rFonts w:ascii="Arial" w:hAnsi="Arial"/>
        <w:sz w:val="18"/>
        <w:szCs w:val="18"/>
      </w:rPr>
      <w:instrText xml:space="preserve"> PAGE </w:instrText>
    </w:r>
    <w:r w:rsidRPr="00983563">
      <w:rPr>
        <w:rFonts w:ascii="Arial" w:hAnsi="Arial"/>
        <w:sz w:val="18"/>
        <w:szCs w:val="18"/>
      </w:rPr>
      <w:fldChar w:fldCharType="separate"/>
    </w:r>
    <w:r w:rsidR="004B44A4">
      <w:rPr>
        <w:rFonts w:ascii="Arial" w:hAnsi="Arial"/>
        <w:noProof/>
        <w:sz w:val="18"/>
        <w:szCs w:val="18"/>
      </w:rPr>
      <w:t>5</w:t>
    </w:r>
    <w:r w:rsidRPr="00983563">
      <w:rPr>
        <w:rFonts w:ascii="Arial" w:hAnsi="Arial"/>
        <w:sz w:val="18"/>
        <w:szCs w:val="18"/>
      </w:rPr>
      <w:fldChar w:fldCharType="end"/>
    </w:r>
    <w:r w:rsidRPr="00983563">
      <w:rPr>
        <w:rFonts w:ascii="Arial" w:hAnsi="Arial"/>
        <w:sz w:val="18"/>
        <w:szCs w:val="18"/>
      </w:rPr>
      <w:t xml:space="preserve"> of </w:t>
    </w:r>
    <w:r w:rsidRPr="00983563">
      <w:rPr>
        <w:rFonts w:ascii="Arial" w:hAnsi="Arial"/>
        <w:sz w:val="18"/>
        <w:szCs w:val="18"/>
      </w:rPr>
      <w:fldChar w:fldCharType="begin"/>
    </w:r>
    <w:r w:rsidRPr="00983563">
      <w:rPr>
        <w:rFonts w:ascii="Arial" w:hAnsi="Arial"/>
        <w:sz w:val="18"/>
        <w:szCs w:val="18"/>
      </w:rPr>
      <w:instrText xml:space="preserve"> NUMPAGES </w:instrText>
    </w:r>
    <w:r w:rsidRPr="00983563">
      <w:rPr>
        <w:rFonts w:ascii="Arial" w:hAnsi="Arial"/>
        <w:sz w:val="18"/>
        <w:szCs w:val="18"/>
      </w:rPr>
      <w:fldChar w:fldCharType="separate"/>
    </w:r>
    <w:r w:rsidR="004B44A4">
      <w:rPr>
        <w:rFonts w:ascii="Arial" w:hAnsi="Arial"/>
        <w:noProof/>
        <w:sz w:val="18"/>
        <w:szCs w:val="18"/>
      </w:rPr>
      <w:t>7</w:t>
    </w:r>
    <w:r w:rsidRPr="00983563">
      <w:rPr>
        <w:rFonts w:ascii="Arial" w:hAnsi="Arial"/>
        <w:sz w:val="18"/>
        <w:szCs w:val="18"/>
      </w:rPr>
      <w:fldChar w:fldCharType="end"/>
    </w:r>
  </w:p>
  <w:p w:rsidR="00F82C42" w:rsidRPr="00383846" w:rsidRDefault="00AD0C99" w:rsidP="00383846">
    <w:pPr>
      <w:pStyle w:val="Footer"/>
      <w:jc w:val="right"/>
      <w:rPr>
        <w:rFonts w:ascii="Arial" w:hAnsi="Arial"/>
        <w:sz w:val="18"/>
        <w:szCs w:val="18"/>
      </w:rPr>
    </w:pPr>
    <w:r>
      <w:rPr>
        <w:rFonts w:ascii="Arial" w:hAnsi="Arial"/>
        <w:sz w:val="18"/>
        <w:szCs w:val="18"/>
      </w:rPr>
      <w:t xml:space="preserve">Template </w:t>
    </w:r>
    <w:r w:rsidR="00A835A6">
      <w:rPr>
        <w:rFonts w:ascii="Arial" w:hAnsi="Arial"/>
        <w:sz w:val="18"/>
        <w:szCs w:val="18"/>
      </w:rPr>
      <w:t xml:space="preserve">Updated: </w:t>
    </w:r>
    <w:r w:rsidR="00FF578B">
      <w:rPr>
        <w:rFonts w:ascii="Arial" w:hAnsi="Arial"/>
        <w:sz w:val="18"/>
        <w:szCs w:val="18"/>
      </w:rPr>
      <w:t>July 2022</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001808" w:rsidP="00D72D01">
    <w:pPr>
      <w:pStyle w:val="Footer"/>
      <w:tabs>
        <w:tab w:val="center" w:pos="4819"/>
        <w:tab w:val="right" w:pos="9638"/>
      </w:tabs>
      <w:rPr>
        <w:sz w:val="22"/>
      </w:rPr>
    </w:pPr>
    <w:r>
      <w:rPr>
        <w:noProof/>
        <w:lang w:eastAsia="en-NZ"/>
      </w:rPr>
      <w:drawing>
        <wp:anchor distT="0" distB="0" distL="114300" distR="114300" simplePos="0" relativeHeight="251657216" behindDoc="1" locked="0" layoutInCell="1" allowOverlap="1" wp14:anchorId="018B2448" wp14:editId="51FB8C16">
          <wp:simplePos x="0" y="0"/>
          <wp:positionH relativeFrom="column">
            <wp:posOffset>2606040</wp:posOffset>
          </wp:positionH>
          <wp:positionV relativeFrom="paragraph">
            <wp:posOffset>0</wp:posOffset>
          </wp:positionV>
          <wp:extent cx="1809750" cy="446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C42">
      <w:rPr>
        <w:sz w:val="22"/>
      </w:rPr>
      <w:tab/>
    </w:r>
    <w:r w:rsidR="00F82C42">
      <w:rPr>
        <w:sz w:val="22"/>
      </w:rPr>
      <w:tab/>
    </w:r>
    <w:r w:rsidR="00F82C42">
      <w:rPr>
        <w:sz w:val="22"/>
      </w:rPr>
      <w:tab/>
    </w:r>
    <w:r w:rsidR="00F82C42">
      <w:rPr>
        <w:sz w:val="22"/>
      </w:rPr>
      <w:tab/>
    </w:r>
    <w:r w:rsidR="00F82C42" w:rsidRPr="00983563">
      <w:rPr>
        <w:rFonts w:ascii="Arial" w:hAnsi="Arial"/>
        <w:sz w:val="18"/>
        <w:szCs w:val="18"/>
      </w:rPr>
      <w:t xml:space="preserve">Page </w:t>
    </w:r>
    <w:r w:rsidR="00F82C42" w:rsidRPr="00983563">
      <w:rPr>
        <w:rFonts w:ascii="Arial" w:hAnsi="Arial"/>
        <w:sz w:val="18"/>
        <w:szCs w:val="18"/>
      </w:rPr>
      <w:fldChar w:fldCharType="begin"/>
    </w:r>
    <w:r w:rsidR="00F82C42" w:rsidRPr="00983563">
      <w:rPr>
        <w:rFonts w:ascii="Arial" w:hAnsi="Arial"/>
        <w:sz w:val="18"/>
        <w:szCs w:val="18"/>
      </w:rPr>
      <w:instrText xml:space="preserve"> PAGE </w:instrText>
    </w:r>
    <w:r w:rsidR="00F82C42" w:rsidRPr="00983563">
      <w:rPr>
        <w:rFonts w:ascii="Arial" w:hAnsi="Arial"/>
        <w:sz w:val="18"/>
        <w:szCs w:val="18"/>
      </w:rPr>
      <w:fldChar w:fldCharType="separate"/>
    </w:r>
    <w:r w:rsidR="00F82C42">
      <w:rPr>
        <w:rFonts w:ascii="Arial" w:hAnsi="Arial"/>
        <w:noProof/>
        <w:sz w:val="18"/>
        <w:szCs w:val="18"/>
      </w:rPr>
      <w:t>1</w:t>
    </w:r>
    <w:r w:rsidR="00F82C42" w:rsidRPr="00983563">
      <w:rPr>
        <w:rFonts w:ascii="Arial" w:hAnsi="Arial"/>
        <w:sz w:val="18"/>
        <w:szCs w:val="18"/>
      </w:rPr>
      <w:fldChar w:fldCharType="end"/>
    </w:r>
    <w:r w:rsidR="00F82C42" w:rsidRPr="00983563">
      <w:rPr>
        <w:rFonts w:ascii="Arial" w:hAnsi="Arial"/>
        <w:sz w:val="18"/>
        <w:szCs w:val="18"/>
      </w:rPr>
      <w:t xml:space="preserve"> of </w:t>
    </w:r>
    <w:r w:rsidR="00F82C42" w:rsidRPr="00983563">
      <w:rPr>
        <w:rFonts w:ascii="Arial" w:hAnsi="Arial"/>
        <w:sz w:val="18"/>
        <w:szCs w:val="18"/>
      </w:rPr>
      <w:fldChar w:fldCharType="begin"/>
    </w:r>
    <w:r w:rsidR="00F82C42" w:rsidRPr="00983563">
      <w:rPr>
        <w:rFonts w:ascii="Arial" w:hAnsi="Arial"/>
        <w:sz w:val="18"/>
        <w:szCs w:val="18"/>
      </w:rPr>
      <w:instrText xml:space="preserve"> NUMPAGES </w:instrText>
    </w:r>
    <w:r w:rsidR="00F82C42" w:rsidRPr="00983563">
      <w:rPr>
        <w:rFonts w:ascii="Arial" w:hAnsi="Arial"/>
        <w:sz w:val="18"/>
        <w:szCs w:val="18"/>
      </w:rPr>
      <w:fldChar w:fldCharType="separate"/>
    </w:r>
    <w:r w:rsidR="004573CA">
      <w:rPr>
        <w:rFonts w:ascii="Arial" w:hAnsi="Arial"/>
        <w:noProof/>
        <w:sz w:val="18"/>
        <w:szCs w:val="18"/>
      </w:rPr>
      <w:t>6</w:t>
    </w:r>
    <w:r w:rsidR="00F82C42" w:rsidRPr="00983563">
      <w:rP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5E18" w:rsidRDefault="00145E18">
      <w:r>
        <w:separator/>
      </w:r>
    </w:p>
  </w:footnote>
  <w:footnote w:type="continuationSeparator" w:id="0">
    <w:p w:rsidR="00145E18" w:rsidRDefault="00145E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4F7" w:rsidRDefault="008A34F7">
    <w:pPr>
      <w:pStyle w:val="Header"/>
    </w:pPr>
    <w:r>
      <w:rPr>
        <w:noProof/>
        <w:lang w:eastAsia="en-NZ"/>
      </w:rPr>
      <w:drawing>
        <wp:anchor distT="0" distB="0" distL="114300" distR="114300" simplePos="0" relativeHeight="251664384" behindDoc="1" locked="0" layoutInCell="1" allowOverlap="1" wp14:anchorId="2BDCED55" wp14:editId="5589A082">
          <wp:simplePos x="0" y="0"/>
          <wp:positionH relativeFrom="column">
            <wp:posOffset>2487041</wp:posOffset>
          </wp:positionH>
          <wp:positionV relativeFrom="paragraph">
            <wp:posOffset>271196</wp:posOffset>
          </wp:positionV>
          <wp:extent cx="4507926" cy="7013050"/>
          <wp:effectExtent l="0" t="0" r="698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07926" cy="70130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78B" w:rsidRDefault="00FF578B">
    <w:pPr>
      <w:pStyle w:val="Header"/>
    </w:pPr>
    <w:r>
      <w:rPr>
        <w:noProof/>
        <w:lang w:eastAsia="en-NZ"/>
      </w:rPr>
      <w:drawing>
        <wp:anchor distT="0" distB="0" distL="114300" distR="114300" simplePos="0" relativeHeight="251659264" behindDoc="1" locked="0" layoutInCell="1" allowOverlap="1" wp14:anchorId="74BA0369" wp14:editId="1F21C676">
          <wp:simplePos x="0" y="0"/>
          <wp:positionH relativeFrom="column">
            <wp:posOffset>2472410</wp:posOffset>
          </wp:positionH>
          <wp:positionV relativeFrom="paragraph">
            <wp:posOffset>285826</wp:posOffset>
          </wp:positionV>
          <wp:extent cx="4507926" cy="7013050"/>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07926" cy="7013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591"/>
    <w:multiLevelType w:val="hybridMultilevel"/>
    <w:tmpl w:val="C1F0CF2C"/>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cs="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cs="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cs="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1"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 w15:restartNumberingAfterBreak="0">
    <w:nsid w:val="10CA40FE"/>
    <w:multiLevelType w:val="hybridMultilevel"/>
    <w:tmpl w:val="40EAD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0DE3FD9"/>
    <w:multiLevelType w:val="hybridMultilevel"/>
    <w:tmpl w:val="521C6C40"/>
    <w:lvl w:ilvl="0" w:tplc="F3D85646">
      <w:start w:val="1"/>
      <w:numFmt w:val="decimal"/>
      <w:lvlText w:val="%1."/>
      <w:lvlJc w:val="left"/>
      <w:pPr>
        <w:tabs>
          <w:tab w:val="num" w:pos="720"/>
        </w:tabs>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172061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77B0E91"/>
    <w:multiLevelType w:val="hybridMultilevel"/>
    <w:tmpl w:val="28FA7786"/>
    <w:lvl w:ilvl="0" w:tplc="B858932A">
      <w:start w:val="9"/>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BCF14E8"/>
    <w:multiLevelType w:val="hybridMultilevel"/>
    <w:tmpl w:val="21F86806"/>
    <w:lvl w:ilvl="0" w:tplc="21BC72A4">
      <w:start w:val="1"/>
      <w:numFmt w:val="decimal"/>
      <w:lvlText w:val="%1."/>
      <w:lvlJc w:val="left"/>
      <w:pPr>
        <w:tabs>
          <w:tab w:val="num" w:pos="720"/>
        </w:tabs>
        <w:ind w:left="720" w:hanging="360"/>
      </w:pPr>
      <w:rPr>
        <w:rFonts w:hint="default"/>
        <w:b w:val="0"/>
      </w:rPr>
    </w:lvl>
    <w:lvl w:ilvl="1" w:tplc="0E3A06FE" w:tentative="1">
      <w:start w:val="1"/>
      <w:numFmt w:val="lowerLetter"/>
      <w:lvlText w:val="%2."/>
      <w:lvlJc w:val="left"/>
      <w:pPr>
        <w:tabs>
          <w:tab w:val="num" w:pos="1440"/>
        </w:tabs>
        <w:ind w:left="1440" w:hanging="360"/>
      </w:pPr>
    </w:lvl>
    <w:lvl w:ilvl="2" w:tplc="A76421A2" w:tentative="1">
      <w:start w:val="1"/>
      <w:numFmt w:val="lowerRoman"/>
      <w:lvlText w:val="%3."/>
      <w:lvlJc w:val="right"/>
      <w:pPr>
        <w:tabs>
          <w:tab w:val="num" w:pos="2160"/>
        </w:tabs>
        <w:ind w:left="2160" w:hanging="180"/>
      </w:pPr>
    </w:lvl>
    <w:lvl w:ilvl="3" w:tplc="C326FA84" w:tentative="1">
      <w:start w:val="1"/>
      <w:numFmt w:val="decimal"/>
      <w:lvlText w:val="%4."/>
      <w:lvlJc w:val="left"/>
      <w:pPr>
        <w:tabs>
          <w:tab w:val="num" w:pos="2880"/>
        </w:tabs>
        <w:ind w:left="2880" w:hanging="360"/>
      </w:pPr>
    </w:lvl>
    <w:lvl w:ilvl="4" w:tplc="59E4E928" w:tentative="1">
      <w:start w:val="1"/>
      <w:numFmt w:val="lowerLetter"/>
      <w:lvlText w:val="%5."/>
      <w:lvlJc w:val="left"/>
      <w:pPr>
        <w:tabs>
          <w:tab w:val="num" w:pos="3600"/>
        </w:tabs>
        <w:ind w:left="3600" w:hanging="360"/>
      </w:pPr>
    </w:lvl>
    <w:lvl w:ilvl="5" w:tplc="679A06F8" w:tentative="1">
      <w:start w:val="1"/>
      <w:numFmt w:val="lowerRoman"/>
      <w:lvlText w:val="%6."/>
      <w:lvlJc w:val="right"/>
      <w:pPr>
        <w:tabs>
          <w:tab w:val="num" w:pos="4320"/>
        </w:tabs>
        <w:ind w:left="4320" w:hanging="180"/>
      </w:pPr>
    </w:lvl>
    <w:lvl w:ilvl="6" w:tplc="BCE2C210" w:tentative="1">
      <w:start w:val="1"/>
      <w:numFmt w:val="decimal"/>
      <w:lvlText w:val="%7."/>
      <w:lvlJc w:val="left"/>
      <w:pPr>
        <w:tabs>
          <w:tab w:val="num" w:pos="5040"/>
        </w:tabs>
        <w:ind w:left="5040" w:hanging="360"/>
      </w:pPr>
    </w:lvl>
    <w:lvl w:ilvl="7" w:tplc="61BC0630" w:tentative="1">
      <w:start w:val="1"/>
      <w:numFmt w:val="lowerLetter"/>
      <w:lvlText w:val="%8."/>
      <w:lvlJc w:val="left"/>
      <w:pPr>
        <w:tabs>
          <w:tab w:val="num" w:pos="5760"/>
        </w:tabs>
        <w:ind w:left="5760" w:hanging="360"/>
      </w:pPr>
    </w:lvl>
    <w:lvl w:ilvl="8" w:tplc="B388EC94" w:tentative="1">
      <w:start w:val="1"/>
      <w:numFmt w:val="lowerRoman"/>
      <w:lvlText w:val="%9."/>
      <w:lvlJc w:val="right"/>
      <w:pPr>
        <w:tabs>
          <w:tab w:val="num" w:pos="6480"/>
        </w:tabs>
        <w:ind w:left="6480" w:hanging="180"/>
      </w:pPr>
    </w:lvl>
  </w:abstractNum>
  <w:abstractNum w:abstractNumId="7" w15:restartNumberingAfterBreak="0">
    <w:nsid w:val="1FD4488B"/>
    <w:multiLevelType w:val="singleLevel"/>
    <w:tmpl w:val="E2603976"/>
    <w:lvl w:ilvl="0">
      <w:start w:val="1"/>
      <w:numFmt w:val="decimal"/>
      <w:lvlText w:val="%1."/>
      <w:lvlJc w:val="left"/>
      <w:pPr>
        <w:tabs>
          <w:tab w:val="num" w:pos="720"/>
        </w:tabs>
        <w:ind w:left="720" w:hanging="720"/>
      </w:pPr>
      <w:rPr>
        <w:rFonts w:hint="default"/>
      </w:rPr>
    </w:lvl>
  </w:abstractNum>
  <w:abstractNum w:abstractNumId="8" w15:restartNumberingAfterBreak="0">
    <w:nsid w:val="21A456B2"/>
    <w:multiLevelType w:val="hybridMultilevel"/>
    <w:tmpl w:val="8294CAAE"/>
    <w:lvl w:ilvl="0" w:tplc="14090005">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9" w15:restartNumberingAfterBreak="0">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1" w15:restartNumberingAfterBreak="0">
    <w:nsid w:val="30237CE6"/>
    <w:multiLevelType w:val="hybridMultilevel"/>
    <w:tmpl w:val="89CE38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A144A9C"/>
    <w:multiLevelType w:val="hybridMultilevel"/>
    <w:tmpl w:val="3C48F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BDE5ACA"/>
    <w:multiLevelType w:val="hybridMultilevel"/>
    <w:tmpl w:val="5DF023C8"/>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15" w15:restartNumberingAfterBreak="0">
    <w:nsid w:val="4DF1534A"/>
    <w:multiLevelType w:val="multilevel"/>
    <w:tmpl w:val="F668A770"/>
    <w:lvl w:ilvl="0">
      <w:start w:val="1"/>
      <w:numFmt w:val="decimal"/>
      <w:pStyle w:val="style1"/>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6" w15:restartNumberingAfterBreak="0">
    <w:nsid w:val="527D47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5C5386C"/>
    <w:multiLevelType w:val="multilevel"/>
    <w:tmpl w:val="A03E0630"/>
    <w:lvl w:ilvl="0">
      <w:start w:val="1"/>
      <w:numFmt w:val="decimal"/>
      <w:pStyle w:val="Style3"/>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8" w15:restartNumberingAfterBreak="0">
    <w:nsid w:val="5A1C205C"/>
    <w:multiLevelType w:val="hybridMultilevel"/>
    <w:tmpl w:val="1F38F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A0218EE"/>
    <w:multiLevelType w:val="hybridMultilevel"/>
    <w:tmpl w:val="15A839F6"/>
    <w:lvl w:ilvl="0" w:tplc="E5FA6378">
      <w:start w:val="1"/>
      <w:numFmt w:val="bullet"/>
      <w:lvlText w:val=""/>
      <w:lvlJc w:val="left"/>
      <w:pPr>
        <w:tabs>
          <w:tab w:val="num" w:pos="720"/>
        </w:tabs>
        <w:ind w:left="720" w:hanging="720"/>
      </w:pPr>
      <w:rPr>
        <w:rFonts w:ascii="Symbol" w:eastAsia="Times New Roman" w:hAnsi="Symbol" w:cs="Times New Roman" w:hint="default"/>
      </w:rPr>
    </w:lvl>
    <w:lvl w:ilvl="1" w:tplc="1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70997C26"/>
    <w:multiLevelType w:val="hybridMultilevel"/>
    <w:tmpl w:val="294CA0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74332725"/>
    <w:multiLevelType w:val="hybridMultilevel"/>
    <w:tmpl w:val="F2704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abstractNum w:abstractNumId="23" w15:restartNumberingAfterBreak="0">
    <w:nsid w:val="7A1432BD"/>
    <w:multiLevelType w:val="hybridMultilevel"/>
    <w:tmpl w:val="982A2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17"/>
  </w:num>
  <w:num w:numId="4">
    <w:abstractNumId w:val="15"/>
  </w:num>
  <w:num w:numId="5">
    <w:abstractNumId w:val="15"/>
  </w:num>
  <w:num w:numId="6">
    <w:abstractNumId w:val="7"/>
  </w:num>
  <w:num w:numId="7">
    <w:abstractNumId w:val="4"/>
  </w:num>
  <w:num w:numId="8">
    <w:abstractNumId w:val="16"/>
  </w:num>
  <w:num w:numId="9">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6"/>
  </w:num>
  <w:num w:numId="12">
    <w:abstractNumId w:val="9"/>
  </w:num>
  <w:num w:numId="1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19"/>
  </w:num>
  <w:num w:numId="16">
    <w:abstractNumId w:val="11"/>
  </w:num>
  <w:num w:numId="17">
    <w:abstractNumId w:val="13"/>
  </w:num>
  <w:num w:numId="18">
    <w:abstractNumId w:val="20"/>
  </w:num>
  <w:num w:numId="19">
    <w:abstractNumId w:val="5"/>
  </w:num>
  <w:num w:numId="20">
    <w:abstractNumId w:val="22"/>
  </w:num>
  <w:num w:numId="21">
    <w:abstractNumId w:val="3"/>
  </w:num>
  <w:num w:numId="22">
    <w:abstractNumId w:val="0"/>
  </w:num>
  <w:num w:numId="23">
    <w:abstractNumId w:val="14"/>
  </w:num>
  <w:num w:numId="24">
    <w:abstractNumId w:val="23"/>
  </w:num>
  <w:num w:numId="25">
    <w:abstractNumId w:val="18"/>
  </w:num>
  <w:num w:numId="26">
    <w:abstractNumId w:val="12"/>
  </w:num>
  <w:num w:numId="27">
    <w:abstractNumId w:val="2"/>
  </w:num>
  <w:num w:numId="28">
    <w:abstractNumId w:val="9"/>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8"/>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D01"/>
    <w:rsid w:val="00001808"/>
    <w:rsid w:val="00015054"/>
    <w:rsid w:val="00032493"/>
    <w:rsid w:val="000359C0"/>
    <w:rsid w:val="0003689D"/>
    <w:rsid w:val="00037650"/>
    <w:rsid w:val="00046151"/>
    <w:rsid w:val="00061602"/>
    <w:rsid w:val="000767E2"/>
    <w:rsid w:val="000813EF"/>
    <w:rsid w:val="000915ED"/>
    <w:rsid w:val="00093463"/>
    <w:rsid w:val="000939AE"/>
    <w:rsid w:val="00095224"/>
    <w:rsid w:val="00096D3E"/>
    <w:rsid w:val="000A6125"/>
    <w:rsid w:val="000B2B67"/>
    <w:rsid w:val="000D1C36"/>
    <w:rsid w:val="000E0688"/>
    <w:rsid w:val="000F0204"/>
    <w:rsid w:val="000F40EE"/>
    <w:rsid w:val="000F6AAF"/>
    <w:rsid w:val="00102DF3"/>
    <w:rsid w:val="00104872"/>
    <w:rsid w:val="00107A28"/>
    <w:rsid w:val="0012341C"/>
    <w:rsid w:val="00145E18"/>
    <w:rsid w:val="00176F9B"/>
    <w:rsid w:val="001A1DC1"/>
    <w:rsid w:val="001A4F53"/>
    <w:rsid w:val="001B463E"/>
    <w:rsid w:val="001D3BB2"/>
    <w:rsid w:val="001D41BE"/>
    <w:rsid w:val="001D686D"/>
    <w:rsid w:val="001E3C90"/>
    <w:rsid w:val="001E5F2B"/>
    <w:rsid w:val="001E6BA8"/>
    <w:rsid w:val="001F0A22"/>
    <w:rsid w:val="001F17EF"/>
    <w:rsid w:val="00222D79"/>
    <w:rsid w:val="002400B2"/>
    <w:rsid w:val="00250B39"/>
    <w:rsid w:val="002522C5"/>
    <w:rsid w:val="002530B8"/>
    <w:rsid w:val="0026634C"/>
    <w:rsid w:val="00277945"/>
    <w:rsid w:val="00285897"/>
    <w:rsid w:val="002B01AF"/>
    <w:rsid w:val="002C2EC0"/>
    <w:rsid w:val="002C5392"/>
    <w:rsid w:val="002C6493"/>
    <w:rsid w:val="002D0968"/>
    <w:rsid w:val="002F0632"/>
    <w:rsid w:val="002F10A9"/>
    <w:rsid w:val="002F7DA0"/>
    <w:rsid w:val="0030320E"/>
    <w:rsid w:val="00303F4D"/>
    <w:rsid w:val="003205B4"/>
    <w:rsid w:val="00334CA2"/>
    <w:rsid w:val="003356D6"/>
    <w:rsid w:val="00337D30"/>
    <w:rsid w:val="00344E96"/>
    <w:rsid w:val="00347121"/>
    <w:rsid w:val="003564EB"/>
    <w:rsid w:val="00383846"/>
    <w:rsid w:val="003976EC"/>
    <w:rsid w:val="003A4B0A"/>
    <w:rsid w:val="003A603A"/>
    <w:rsid w:val="003B6EEA"/>
    <w:rsid w:val="003C4D34"/>
    <w:rsid w:val="003C6C9E"/>
    <w:rsid w:val="003E2C27"/>
    <w:rsid w:val="003E7612"/>
    <w:rsid w:val="003F4109"/>
    <w:rsid w:val="003F4BCD"/>
    <w:rsid w:val="003F6547"/>
    <w:rsid w:val="00401EF7"/>
    <w:rsid w:val="004032C2"/>
    <w:rsid w:val="00406CD7"/>
    <w:rsid w:val="00410D85"/>
    <w:rsid w:val="00411BEA"/>
    <w:rsid w:val="004408D5"/>
    <w:rsid w:val="004438D0"/>
    <w:rsid w:val="004545E9"/>
    <w:rsid w:val="0045704C"/>
    <w:rsid w:val="004573CA"/>
    <w:rsid w:val="00462423"/>
    <w:rsid w:val="0047300C"/>
    <w:rsid w:val="004761C2"/>
    <w:rsid w:val="0047667B"/>
    <w:rsid w:val="004854D8"/>
    <w:rsid w:val="00486C5F"/>
    <w:rsid w:val="00494323"/>
    <w:rsid w:val="00494786"/>
    <w:rsid w:val="004A26DA"/>
    <w:rsid w:val="004A410E"/>
    <w:rsid w:val="004A4336"/>
    <w:rsid w:val="004B102C"/>
    <w:rsid w:val="004B3C33"/>
    <w:rsid w:val="004B44A4"/>
    <w:rsid w:val="004C04E1"/>
    <w:rsid w:val="004C5A94"/>
    <w:rsid w:val="004C773E"/>
    <w:rsid w:val="0051642B"/>
    <w:rsid w:val="00520276"/>
    <w:rsid w:val="00531740"/>
    <w:rsid w:val="0053755B"/>
    <w:rsid w:val="0054046E"/>
    <w:rsid w:val="00543C35"/>
    <w:rsid w:val="00553F5F"/>
    <w:rsid w:val="00571341"/>
    <w:rsid w:val="00572CFD"/>
    <w:rsid w:val="00575CDA"/>
    <w:rsid w:val="0058576A"/>
    <w:rsid w:val="005931FB"/>
    <w:rsid w:val="005A68E3"/>
    <w:rsid w:val="005A6C1D"/>
    <w:rsid w:val="005A6E50"/>
    <w:rsid w:val="005C23A7"/>
    <w:rsid w:val="005C722C"/>
    <w:rsid w:val="005D56C3"/>
    <w:rsid w:val="005E0C57"/>
    <w:rsid w:val="00607781"/>
    <w:rsid w:val="00610FC9"/>
    <w:rsid w:val="006118FD"/>
    <w:rsid w:val="00612F78"/>
    <w:rsid w:val="00616CC2"/>
    <w:rsid w:val="006304C6"/>
    <w:rsid w:val="006379DB"/>
    <w:rsid w:val="00643AE9"/>
    <w:rsid w:val="0066447F"/>
    <w:rsid w:val="00667CDA"/>
    <w:rsid w:val="0067042E"/>
    <w:rsid w:val="00671E11"/>
    <w:rsid w:val="006762E9"/>
    <w:rsid w:val="00682D56"/>
    <w:rsid w:val="00686EB5"/>
    <w:rsid w:val="006872C1"/>
    <w:rsid w:val="00690298"/>
    <w:rsid w:val="00692C2A"/>
    <w:rsid w:val="006A1647"/>
    <w:rsid w:val="006A30D9"/>
    <w:rsid w:val="006A3664"/>
    <w:rsid w:val="006A7D22"/>
    <w:rsid w:val="006B3CE3"/>
    <w:rsid w:val="006B451E"/>
    <w:rsid w:val="006B69A2"/>
    <w:rsid w:val="006E05A3"/>
    <w:rsid w:val="006E28C7"/>
    <w:rsid w:val="00701255"/>
    <w:rsid w:val="00706DB1"/>
    <w:rsid w:val="00717EF9"/>
    <w:rsid w:val="0072491C"/>
    <w:rsid w:val="00734DE4"/>
    <w:rsid w:val="007405F5"/>
    <w:rsid w:val="0075232B"/>
    <w:rsid w:val="007575A6"/>
    <w:rsid w:val="00772D9A"/>
    <w:rsid w:val="0077446D"/>
    <w:rsid w:val="00776908"/>
    <w:rsid w:val="00776EF5"/>
    <w:rsid w:val="00780C39"/>
    <w:rsid w:val="0079099E"/>
    <w:rsid w:val="00791943"/>
    <w:rsid w:val="00794CE0"/>
    <w:rsid w:val="007A1E0D"/>
    <w:rsid w:val="007B0B82"/>
    <w:rsid w:val="007B137B"/>
    <w:rsid w:val="007C6E70"/>
    <w:rsid w:val="007D4D9C"/>
    <w:rsid w:val="007E1CF6"/>
    <w:rsid w:val="007E7084"/>
    <w:rsid w:val="007F2DA9"/>
    <w:rsid w:val="007F4799"/>
    <w:rsid w:val="007F580A"/>
    <w:rsid w:val="007F630A"/>
    <w:rsid w:val="007F7094"/>
    <w:rsid w:val="007F792F"/>
    <w:rsid w:val="00812B4F"/>
    <w:rsid w:val="008140E3"/>
    <w:rsid w:val="0082250D"/>
    <w:rsid w:val="00822EB9"/>
    <w:rsid w:val="0083643E"/>
    <w:rsid w:val="00837592"/>
    <w:rsid w:val="008552BC"/>
    <w:rsid w:val="00863EF5"/>
    <w:rsid w:val="00885469"/>
    <w:rsid w:val="00894929"/>
    <w:rsid w:val="008A34F7"/>
    <w:rsid w:val="008B5DF9"/>
    <w:rsid w:val="008C01BA"/>
    <w:rsid w:val="008C76F3"/>
    <w:rsid w:val="008D44E9"/>
    <w:rsid w:val="008D7E88"/>
    <w:rsid w:val="008E426D"/>
    <w:rsid w:val="008E477B"/>
    <w:rsid w:val="008E49DE"/>
    <w:rsid w:val="008F1525"/>
    <w:rsid w:val="00903D6F"/>
    <w:rsid w:val="00912D5E"/>
    <w:rsid w:val="009130CE"/>
    <w:rsid w:val="00917ADA"/>
    <w:rsid w:val="009261BB"/>
    <w:rsid w:val="0093027E"/>
    <w:rsid w:val="0093259B"/>
    <w:rsid w:val="00932BBE"/>
    <w:rsid w:val="009341E8"/>
    <w:rsid w:val="00963B23"/>
    <w:rsid w:val="009752A3"/>
    <w:rsid w:val="009816F3"/>
    <w:rsid w:val="0099235B"/>
    <w:rsid w:val="00996271"/>
    <w:rsid w:val="009B5C7A"/>
    <w:rsid w:val="009B74A2"/>
    <w:rsid w:val="009C3468"/>
    <w:rsid w:val="009D63C8"/>
    <w:rsid w:val="009E2959"/>
    <w:rsid w:val="009E6332"/>
    <w:rsid w:val="009F4D5F"/>
    <w:rsid w:val="009F6C1F"/>
    <w:rsid w:val="00A0651A"/>
    <w:rsid w:val="00A12478"/>
    <w:rsid w:val="00A173E2"/>
    <w:rsid w:val="00A17CB4"/>
    <w:rsid w:val="00A2687F"/>
    <w:rsid w:val="00A32146"/>
    <w:rsid w:val="00A3352D"/>
    <w:rsid w:val="00A353A9"/>
    <w:rsid w:val="00A37ED9"/>
    <w:rsid w:val="00A43FC7"/>
    <w:rsid w:val="00A45573"/>
    <w:rsid w:val="00A466C4"/>
    <w:rsid w:val="00A4684A"/>
    <w:rsid w:val="00A4777F"/>
    <w:rsid w:val="00A52806"/>
    <w:rsid w:val="00A7227E"/>
    <w:rsid w:val="00A835A6"/>
    <w:rsid w:val="00A84E47"/>
    <w:rsid w:val="00A941CE"/>
    <w:rsid w:val="00AA5D84"/>
    <w:rsid w:val="00AC0749"/>
    <w:rsid w:val="00AD0C99"/>
    <w:rsid w:val="00AD2D91"/>
    <w:rsid w:val="00AD5BC5"/>
    <w:rsid w:val="00AF732F"/>
    <w:rsid w:val="00B0644C"/>
    <w:rsid w:val="00B219C2"/>
    <w:rsid w:val="00B4029D"/>
    <w:rsid w:val="00B403F1"/>
    <w:rsid w:val="00B462C9"/>
    <w:rsid w:val="00B52974"/>
    <w:rsid w:val="00B62BF3"/>
    <w:rsid w:val="00B639B1"/>
    <w:rsid w:val="00B66960"/>
    <w:rsid w:val="00B742F9"/>
    <w:rsid w:val="00B93422"/>
    <w:rsid w:val="00BA2F53"/>
    <w:rsid w:val="00BA3C44"/>
    <w:rsid w:val="00BC3B35"/>
    <w:rsid w:val="00BD12A4"/>
    <w:rsid w:val="00BF13CB"/>
    <w:rsid w:val="00C20007"/>
    <w:rsid w:val="00C250CC"/>
    <w:rsid w:val="00C27C64"/>
    <w:rsid w:val="00C30271"/>
    <w:rsid w:val="00C5127E"/>
    <w:rsid w:val="00C53CD8"/>
    <w:rsid w:val="00C54DFD"/>
    <w:rsid w:val="00C6759D"/>
    <w:rsid w:val="00C738CA"/>
    <w:rsid w:val="00C7605A"/>
    <w:rsid w:val="00C77E62"/>
    <w:rsid w:val="00C97877"/>
    <w:rsid w:val="00CA10FE"/>
    <w:rsid w:val="00CB0822"/>
    <w:rsid w:val="00CB2708"/>
    <w:rsid w:val="00CC7EA0"/>
    <w:rsid w:val="00CE4DD0"/>
    <w:rsid w:val="00CE74DF"/>
    <w:rsid w:val="00D04CA3"/>
    <w:rsid w:val="00D0661A"/>
    <w:rsid w:val="00D101A6"/>
    <w:rsid w:val="00D20D31"/>
    <w:rsid w:val="00D271D9"/>
    <w:rsid w:val="00D36267"/>
    <w:rsid w:val="00D36DB8"/>
    <w:rsid w:val="00D41849"/>
    <w:rsid w:val="00D4515A"/>
    <w:rsid w:val="00D546A5"/>
    <w:rsid w:val="00D54892"/>
    <w:rsid w:val="00D72D01"/>
    <w:rsid w:val="00D80A04"/>
    <w:rsid w:val="00D85618"/>
    <w:rsid w:val="00D929B3"/>
    <w:rsid w:val="00DA1B50"/>
    <w:rsid w:val="00DB5548"/>
    <w:rsid w:val="00DC02A2"/>
    <w:rsid w:val="00DD0E77"/>
    <w:rsid w:val="00DD28DF"/>
    <w:rsid w:val="00DE1CC2"/>
    <w:rsid w:val="00DF40D0"/>
    <w:rsid w:val="00E07A84"/>
    <w:rsid w:val="00E173C7"/>
    <w:rsid w:val="00E33217"/>
    <w:rsid w:val="00E45F34"/>
    <w:rsid w:val="00E51802"/>
    <w:rsid w:val="00E70106"/>
    <w:rsid w:val="00E70C04"/>
    <w:rsid w:val="00E70C69"/>
    <w:rsid w:val="00E74623"/>
    <w:rsid w:val="00E85F60"/>
    <w:rsid w:val="00EC7E56"/>
    <w:rsid w:val="00ED06B7"/>
    <w:rsid w:val="00EE0259"/>
    <w:rsid w:val="00EE7D93"/>
    <w:rsid w:val="00EF3463"/>
    <w:rsid w:val="00EF47A2"/>
    <w:rsid w:val="00EF6790"/>
    <w:rsid w:val="00EF6FD9"/>
    <w:rsid w:val="00F14F36"/>
    <w:rsid w:val="00F24553"/>
    <w:rsid w:val="00F44B48"/>
    <w:rsid w:val="00F453C7"/>
    <w:rsid w:val="00F65320"/>
    <w:rsid w:val="00F6539C"/>
    <w:rsid w:val="00F65A3B"/>
    <w:rsid w:val="00F773F1"/>
    <w:rsid w:val="00F82C42"/>
    <w:rsid w:val="00F8311B"/>
    <w:rsid w:val="00F92279"/>
    <w:rsid w:val="00F9519B"/>
    <w:rsid w:val="00FA1B4B"/>
    <w:rsid w:val="00FC7BA0"/>
    <w:rsid w:val="00FE1F15"/>
    <w:rsid w:val="00FE5DA4"/>
    <w:rsid w:val="00FF578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7D67794D"/>
  <w15:docId w15:val="{77C97798-5101-47BB-92A1-60097C23D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rsid w:val="00D72D01"/>
    <w:pPr>
      <w:tabs>
        <w:tab w:val="center" w:pos="4153"/>
        <w:tab w:val="right" w:pos="8306"/>
      </w:tabs>
    </w:pPr>
  </w:style>
  <w:style w:type="paragraph" w:styleId="BodyText3">
    <w:name w:val="Body Text 3"/>
    <w:basedOn w:val="Normal"/>
    <w:link w:val="BodyText3Char"/>
    <w:rsid w:val="00D72D01"/>
    <w:pPr>
      <w:jc w:val="both"/>
    </w:pPr>
    <w:rPr>
      <w:rFonts w:ascii="Arial" w:hAnsi="Arial"/>
      <w:b/>
      <w:bCs w:val="0"/>
      <w:szCs w:val="20"/>
      <w:lang w:val="en-GB"/>
    </w:rPr>
  </w:style>
  <w:style w:type="paragraph" w:styleId="BodyText">
    <w:name w:val="Body Text"/>
    <w:basedOn w:val="Normal"/>
    <w:link w:val="BodyTextChar"/>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rsid w:val="00D7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rsid w:val="003F4109"/>
    <w:rPr>
      <w:rFonts w:ascii="Arial" w:hAnsi="Arial"/>
      <w:b/>
      <w:sz w:val="24"/>
      <w:lang w:val="en-GB" w:eastAsia="en-US"/>
    </w:rPr>
  </w:style>
  <w:style w:type="character" w:customStyle="1" w:styleId="BodyTextChar">
    <w:name w:val="Body Text Char"/>
    <w:basedOn w:val="DefaultParagraphFont"/>
    <w:link w:val="BodyText"/>
    <w:rsid w:val="00AD5BC5"/>
    <w:rPr>
      <w:rFonts w:ascii="Dutch Roman 12pt" w:hAnsi="Dutch Roman 12pt"/>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7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cid:image002.png@01D89063.2EE15130" TargetMode="External"/><Relationship Id="rId18" Type="http://schemas.microsoft.com/office/2007/relationships/diagramDrawing" Target="diagrams/drawing1.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diagramColors" Target="diagrams/colors1.xml"/><Relationship Id="rId25" Type="http://schemas.microsoft.com/office/2007/relationships/hdphoto" Target="media/hdphoto4.wd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oter" Target="footer1.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cid:image002.png@01D2A47E.DD315CC0" TargetMode="External"/><Relationship Id="rId28" Type="http://schemas.microsoft.com/office/2007/relationships/hdphoto" Target="media/hdphoto5.wdp"/><Relationship Id="rId10" Type="http://schemas.microsoft.com/office/2007/relationships/hdphoto" Target="media/hdphoto1.wdp"/><Relationship Id="rId19" Type="http://schemas.openxmlformats.org/officeDocument/2006/relationships/header" Target="header1.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footer" Target="footer3.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B3FDAD-80B2-4365-AAE1-2A6555C43931}" type="doc">
      <dgm:prSet loTypeId="urn:microsoft.com/office/officeart/2008/layout/NameandTitleOrganizationalChart" loCatId="hierarchy" qsTypeId="urn:microsoft.com/office/officeart/2005/8/quickstyle/simple1" qsCatId="simple" csTypeId="urn:microsoft.com/office/officeart/2005/8/colors/accent0_1" csCatId="mainScheme" phldr="1"/>
      <dgm:spPr/>
      <dgm:t>
        <a:bodyPr/>
        <a:lstStyle/>
        <a:p>
          <a:endParaRPr lang="en-NZ"/>
        </a:p>
      </dgm:t>
    </dgm:pt>
    <dgm:pt modelId="{36CCF38C-76DF-44E6-B101-9CA72453E2E3}">
      <dgm:prSet phldrT="[Text]" custT="1"/>
      <dgm:spPr/>
      <dgm:t>
        <a:bodyPr/>
        <a:lstStyle/>
        <a:p>
          <a:r>
            <a:rPr lang="en-NZ" sz="1000">
              <a:latin typeface="Arial" panose="020B0604020202020204" pitchFamily="34" charset="0"/>
              <a:cs typeface="Arial" panose="020B0604020202020204" pitchFamily="34" charset="0"/>
            </a:rPr>
            <a:t>One Up Manager</a:t>
          </a:r>
        </a:p>
      </dgm:t>
    </dgm:pt>
    <dgm:pt modelId="{51E90826-B449-4987-9ADA-02D1F71D4DD2}" type="parTrans" cxnId="{53319F46-0F09-40B8-9B40-1F97E706C181}">
      <dgm:prSet/>
      <dgm:spPr/>
      <dgm:t>
        <a:bodyPr/>
        <a:lstStyle/>
        <a:p>
          <a:endParaRPr lang="en-NZ" sz="1000">
            <a:solidFill>
              <a:sysClr val="windowText" lastClr="000000"/>
            </a:solidFill>
            <a:latin typeface="Arial" panose="020B0604020202020204" pitchFamily="34" charset="0"/>
            <a:cs typeface="Arial" panose="020B0604020202020204" pitchFamily="34" charset="0"/>
          </a:endParaRPr>
        </a:p>
      </dgm:t>
    </dgm:pt>
    <dgm:pt modelId="{8F2B93E3-3ECF-4B50-8F65-BB83D20AC0D3}" type="sibTrans" cxnId="{53319F46-0F09-40B8-9B40-1F97E706C181}">
      <dgm:prSet custT="1"/>
      <dgm:spPr>
        <a:solidFill>
          <a:schemeClr val="bg1">
            <a:alpha val="90000"/>
          </a:schemeClr>
        </a:solidFill>
      </dgm:spPr>
      <dgm:t>
        <a:bodyPr/>
        <a:lstStyle/>
        <a:p>
          <a:pPr algn="ctr"/>
          <a:r>
            <a:rPr lang="en-NZ" sz="1000">
              <a:latin typeface="Arial" panose="020B0604020202020204" pitchFamily="34" charset="0"/>
              <a:cs typeface="Arial" panose="020B0604020202020204" pitchFamily="34" charset="0"/>
            </a:rPr>
            <a:t>Service Manager</a:t>
          </a:r>
        </a:p>
      </dgm:t>
    </dgm:pt>
    <dgm:pt modelId="{61C61FD3-C522-468C-968A-8E2273FF0B77}">
      <dgm:prSet phldrT="[Text]" custT="1"/>
      <dgm:spPr/>
      <dgm:t>
        <a:bodyPr/>
        <a:lstStyle/>
        <a:p>
          <a:r>
            <a:rPr lang="en-NZ" sz="1000">
              <a:latin typeface="Arial" panose="020B0604020202020204" pitchFamily="34" charset="0"/>
              <a:cs typeface="Arial" panose="020B0604020202020204" pitchFamily="34" charset="0"/>
            </a:rPr>
            <a:t>Team</a:t>
          </a:r>
        </a:p>
      </dgm:t>
    </dgm:pt>
    <dgm:pt modelId="{9B3AD36C-EC52-48F4-9567-4535060C5159}" type="parTrans" cxnId="{38AF6613-5155-4AB0-9679-D4B372A7D192}">
      <dgm:prSet/>
      <dgm:spPr/>
      <dgm:t>
        <a:bodyPr/>
        <a:lstStyle/>
        <a:p>
          <a:endParaRPr lang="en-NZ" sz="1000">
            <a:solidFill>
              <a:sysClr val="windowText" lastClr="000000"/>
            </a:solidFill>
            <a:latin typeface="Arial" panose="020B0604020202020204" pitchFamily="34" charset="0"/>
            <a:cs typeface="Arial" panose="020B0604020202020204" pitchFamily="34" charset="0"/>
          </a:endParaRPr>
        </a:p>
      </dgm:t>
    </dgm:pt>
    <dgm:pt modelId="{F7ECF99E-AA3E-4567-9833-C5FDE1C07770}" type="sibTrans" cxnId="{38AF6613-5155-4AB0-9679-D4B372A7D192}">
      <dgm:prSet custT="1"/>
      <dgm:spPr>
        <a:solidFill>
          <a:schemeClr val="bg1">
            <a:alpha val="90000"/>
          </a:schemeClr>
        </a:solidFill>
      </dgm:spPr>
      <dgm:t>
        <a:bodyPr/>
        <a:lstStyle/>
        <a:p>
          <a:r>
            <a:rPr lang="en-NZ" sz="1000">
              <a:latin typeface="Arial" panose="020B0604020202020204" pitchFamily="34" charset="0"/>
              <a:cs typeface="Arial" panose="020B0604020202020204" pitchFamily="34" charset="0"/>
            </a:rPr>
            <a:t>Staff Nurse</a:t>
          </a:r>
        </a:p>
      </dgm:t>
    </dgm:pt>
    <dgm:pt modelId="{5EF1CFC8-3DB8-41C9-8594-3E734AAD48BE}">
      <dgm:prSet custT="1"/>
      <dgm:spPr/>
      <dgm:t>
        <a:bodyPr/>
        <a:lstStyle/>
        <a:p>
          <a:r>
            <a:rPr lang="en-NZ" sz="1000">
              <a:latin typeface="Arial" panose="020B0604020202020204" pitchFamily="34" charset="0"/>
              <a:cs typeface="Arial" panose="020B0604020202020204" pitchFamily="34" charset="0"/>
            </a:rPr>
            <a:t>Team</a:t>
          </a:r>
        </a:p>
      </dgm:t>
    </dgm:pt>
    <dgm:pt modelId="{F495B803-B69C-4D06-B363-CDEF6CF7D3DD}" type="parTrans" cxnId="{A0A217D4-0462-40E1-A52F-4E116B5606EF}">
      <dgm:prSet/>
      <dgm:spPr/>
      <dgm:t>
        <a:bodyPr/>
        <a:lstStyle/>
        <a:p>
          <a:endParaRPr lang="en-NZ" sz="1000">
            <a:solidFill>
              <a:sysClr val="windowText" lastClr="000000"/>
            </a:solidFill>
            <a:latin typeface="Arial" panose="020B0604020202020204" pitchFamily="34" charset="0"/>
            <a:cs typeface="Arial" panose="020B0604020202020204" pitchFamily="34" charset="0"/>
          </a:endParaRPr>
        </a:p>
      </dgm:t>
    </dgm:pt>
    <dgm:pt modelId="{343D320F-6EF6-4F2B-A9F2-AAC2C4928636}" type="sibTrans" cxnId="{A0A217D4-0462-40E1-A52F-4E116B5606EF}">
      <dgm:prSet custT="1"/>
      <dgm:spPr>
        <a:solidFill>
          <a:schemeClr val="bg1">
            <a:alpha val="90000"/>
          </a:schemeClr>
        </a:solidFill>
      </dgm:spPr>
      <dgm:t>
        <a:bodyPr/>
        <a:lstStyle/>
        <a:p>
          <a:pPr algn="ctr"/>
          <a:r>
            <a:rPr lang="en-NZ" sz="1000">
              <a:latin typeface="Arial" panose="020B0604020202020204" pitchFamily="34" charset="0"/>
              <a:cs typeface="Arial" panose="020B0604020202020204" pitchFamily="34" charset="0"/>
            </a:rPr>
            <a:t>Administration Support</a:t>
          </a:r>
        </a:p>
      </dgm:t>
    </dgm:pt>
    <dgm:pt modelId="{8CDBC4BF-A478-4D01-80CD-43B05E2CC850}" type="asst">
      <dgm:prSet phldrT="[Text]" custT="1"/>
      <dgm:spPr/>
      <dgm:t>
        <a:bodyPr/>
        <a:lstStyle/>
        <a:p>
          <a:r>
            <a:rPr lang="en-NZ" sz="1000">
              <a:latin typeface="Arial" panose="020B0604020202020204" pitchFamily="34" charset="0"/>
              <a:cs typeface="Arial" panose="020B0604020202020204" pitchFamily="34" charset="0"/>
            </a:rPr>
            <a:t>Line Manager</a:t>
          </a:r>
        </a:p>
      </dgm:t>
    </dgm:pt>
    <dgm:pt modelId="{8B55E32C-8EC1-4603-B92F-68BAEB98F874}" type="sibTrans" cxnId="{7381B74F-8C4E-405C-AB55-7A8649CFB25E}">
      <dgm:prSet custT="1"/>
      <dgm:spPr>
        <a:solidFill>
          <a:schemeClr val="bg1">
            <a:alpha val="90000"/>
          </a:schemeClr>
        </a:solidFill>
      </dgm:spPr>
      <dgm:t>
        <a:bodyPr/>
        <a:lstStyle/>
        <a:p>
          <a:pPr algn="ctr"/>
          <a:r>
            <a:rPr lang="en-NZ" sz="1000">
              <a:latin typeface="Arial" panose="020B0604020202020204" pitchFamily="34" charset="0"/>
              <a:cs typeface="Arial" panose="020B0604020202020204" pitchFamily="34" charset="0"/>
            </a:rPr>
            <a:t>Clinical Nurse Manager</a:t>
          </a:r>
        </a:p>
      </dgm:t>
    </dgm:pt>
    <dgm:pt modelId="{7A21835C-2AF6-4317-9DB1-FFDC0142B026}" type="parTrans" cxnId="{7381B74F-8C4E-405C-AB55-7A8649CFB25E}">
      <dgm:prSet/>
      <dgm:spPr/>
      <dgm:t>
        <a:bodyPr/>
        <a:lstStyle/>
        <a:p>
          <a:endParaRPr lang="en-NZ" sz="1000">
            <a:solidFill>
              <a:sysClr val="windowText" lastClr="000000"/>
            </a:solidFill>
            <a:latin typeface="Arial" panose="020B0604020202020204" pitchFamily="34" charset="0"/>
            <a:cs typeface="Arial" panose="020B0604020202020204" pitchFamily="34" charset="0"/>
          </a:endParaRPr>
        </a:p>
      </dgm:t>
    </dgm:pt>
    <dgm:pt modelId="{BE631078-B688-4DBC-AEFD-BEE09619211C}">
      <dgm:prSet custT="1"/>
      <dgm:spPr/>
      <dgm:t>
        <a:bodyPr/>
        <a:lstStyle/>
        <a:p>
          <a:r>
            <a:rPr lang="en-NZ" sz="1000">
              <a:latin typeface="Arial" panose="020B0604020202020204" pitchFamily="34" charset="0"/>
              <a:cs typeface="Arial" panose="020B0604020202020204" pitchFamily="34" charset="0"/>
            </a:rPr>
            <a:t>Team</a:t>
          </a:r>
        </a:p>
      </dgm:t>
    </dgm:pt>
    <dgm:pt modelId="{75346B9A-1F23-4CB1-AECC-A79BA9D16979}" type="parTrans" cxnId="{D91CB680-CDCB-4598-AC4D-14B7AAC8506E}">
      <dgm:prSet/>
      <dgm:spPr/>
      <dgm:t>
        <a:bodyPr/>
        <a:lstStyle/>
        <a:p>
          <a:endParaRPr lang="en-NZ" sz="1000">
            <a:latin typeface="Arial" panose="020B0604020202020204" pitchFamily="34" charset="0"/>
            <a:cs typeface="Arial" panose="020B0604020202020204" pitchFamily="34" charset="0"/>
          </a:endParaRPr>
        </a:p>
      </dgm:t>
    </dgm:pt>
    <dgm:pt modelId="{5E4FB4A6-B39D-4C5C-B9FE-D40E09DEFBFA}" type="sibTrans" cxnId="{D91CB680-CDCB-4598-AC4D-14B7AAC8506E}">
      <dgm:prSet custT="1"/>
      <dgm:spPr>
        <a:solidFill>
          <a:schemeClr val="bg1">
            <a:alpha val="90000"/>
          </a:schemeClr>
        </a:solidFill>
      </dgm:spPr>
      <dgm:t>
        <a:bodyPr/>
        <a:lstStyle/>
        <a:p>
          <a:r>
            <a:rPr lang="en-NZ" sz="1000">
              <a:latin typeface="Arial" panose="020B0604020202020204" pitchFamily="34" charset="0"/>
              <a:cs typeface="Arial" panose="020B0604020202020204" pitchFamily="34" charset="0"/>
            </a:rPr>
            <a:t>Health Care Assistant</a:t>
          </a:r>
        </a:p>
      </dgm:t>
    </dgm:pt>
    <dgm:pt modelId="{084EA5C1-32A6-4E88-ADDE-532E462DBD3D}" type="asst">
      <dgm:prSet custT="1"/>
      <dgm:spPr/>
      <dgm:t>
        <a:bodyPr/>
        <a:lstStyle/>
        <a:p>
          <a:r>
            <a:rPr lang="en-NZ" sz="1000">
              <a:latin typeface="Arial" panose="020B0604020202020204" pitchFamily="34" charset="0"/>
              <a:cs typeface="Arial" panose="020B0604020202020204" pitchFamily="34" charset="0"/>
            </a:rPr>
            <a:t>Professional Advisor</a:t>
          </a:r>
        </a:p>
      </dgm:t>
    </dgm:pt>
    <dgm:pt modelId="{DC5E88D8-C382-43EF-8BAC-A5F70464E48C}" type="parTrans" cxnId="{FA0766B4-7CA7-463E-B359-0D7D38FDA301}">
      <dgm:prSet/>
      <dgm:spPr>
        <a:ln>
          <a:prstDash val="dashDot"/>
        </a:ln>
      </dgm:spPr>
      <dgm:t>
        <a:bodyPr/>
        <a:lstStyle/>
        <a:p>
          <a:endParaRPr lang="en-NZ" sz="1000">
            <a:latin typeface="Arial" panose="020B0604020202020204" pitchFamily="34" charset="0"/>
            <a:cs typeface="Arial" panose="020B0604020202020204" pitchFamily="34" charset="0"/>
          </a:endParaRPr>
        </a:p>
      </dgm:t>
    </dgm:pt>
    <dgm:pt modelId="{9EA4995A-1C80-40AD-A8B5-955C1E5DF624}" type="sibTrans" cxnId="{FA0766B4-7CA7-463E-B359-0D7D38FDA301}">
      <dgm:prSet custT="1"/>
      <dgm:spPr>
        <a:solidFill>
          <a:schemeClr val="bg1">
            <a:alpha val="90000"/>
          </a:schemeClr>
        </a:solidFill>
      </dgm:spPr>
      <dgm:t>
        <a:bodyPr/>
        <a:lstStyle/>
        <a:p>
          <a:r>
            <a:rPr lang="en-NZ" sz="1000">
              <a:latin typeface="Arial" panose="020B0604020202020204" pitchFamily="34" charset="0"/>
              <a:cs typeface="Arial" panose="020B0604020202020204" pitchFamily="34" charset="0"/>
            </a:rPr>
            <a:t>Clinical Nurse Director</a:t>
          </a:r>
        </a:p>
      </dgm:t>
    </dgm:pt>
    <dgm:pt modelId="{D704EB74-7B8D-4591-9DA4-CB3D71BD47DD}" type="pres">
      <dgm:prSet presAssocID="{E7B3FDAD-80B2-4365-AAE1-2A6555C43931}" presName="hierChild1" presStyleCnt="0">
        <dgm:presLayoutVars>
          <dgm:orgChart val="1"/>
          <dgm:chPref val="1"/>
          <dgm:dir/>
          <dgm:animOne val="branch"/>
          <dgm:animLvl val="lvl"/>
          <dgm:resizeHandles/>
        </dgm:presLayoutVars>
      </dgm:prSet>
      <dgm:spPr/>
      <dgm:t>
        <a:bodyPr/>
        <a:lstStyle/>
        <a:p>
          <a:endParaRPr lang="en-NZ"/>
        </a:p>
      </dgm:t>
    </dgm:pt>
    <dgm:pt modelId="{4F1FDD06-46F4-4FC2-BCF9-7382A8106241}" type="pres">
      <dgm:prSet presAssocID="{36CCF38C-76DF-44E6-B101-9CA72453E2E3}" presName="hierRoot1" presStyleCnt="0">
        <dgm:presLayoutVars>
          <dgm:hierBranch val="init"/>
        </dgm:presLayoutVars>
      </dgm:prSet>
      <dgm:spPr/>
      <dgm:t>
        <a:bodyPr/>
        <a:lstStyle/>
        <a:p>
          <a:endParaRPr lang="en-NZ"/>
        </a:p>
      </dgm:t>
    </dgm:pt>
    <dgm:pt modelId="{CBB946C4-F8D6-4AFD-8415-471D825A5CCB}" type="pres">
      <dgm:prSet presAssocID="{36CCF38C-76DF-44E6-B101-9CA72453E2E3}" presName="rootComposite1" presStyleCnt="0"/>
      <dgm:spPr/>
      <dgm:t>
        <a:bodyPr/>
        <a:lstStyle/>
        <a:p>
          <a:endParaRPr lang="en-NZ"/>
        </a:p>
      </dgm:t>
    </dgm:pt>
    <dgm:pt modelId="{7CD31910-91D5-4AFC-9911-A050569CA141}" type="pres">
      <dgm:prSet presAssocID="{36CCF38C-76DF-44E6-B101-9CA72453E2E3}" presName="rootText1" presStyleLbl="node0" presStyleIdx="0" presStyleCnt="1" custScaleX="140555" custScaleY="100056">
        <dgm:presLayoutVars>
          <dgm:chMax/>
          <dgm:chPref val="3"/>
        </dgm:presLayoutVars>
      </dgm:prSet>
      <dgm:spPr/>
      <dgm:t>
        <a:bodyPr/>
        <a:lstStyle/>
        <a:p>
          <a:endParaRPr lang="en-NZ"/>
        </a:p>
      </dgm:t>
    </dgm:pt>
    <dgm:pt modelId="{8EB6703D-FA67-4839-9365-FBE9EEBC31A6}" type="pres">
      <dgm:prSet presAssocID="{36CCF38C-76DF-44E6-B101-9CA72453E2E3}" presName="titleText1" presStyleLbl="fgAcc0" presStyleIdx="0" presStyleCnt="1" custScaleX="173279" custScaleY="215089" custLinFactNeighborX="4913" custLinFactNeighborY="68537">
        <dgm:presLayoutVars>
          <dgm:chMax val="0"/>
          <dgm:chPref val="0"/>
        </dgm:presLayoutVars>
      </dgm:prSet>
      <dgm:spPr/>
      <dgm:t>
        <a:bodyPr/>
        <a:lstStyle/>
        <a:p>
          <a:endParaRPr lang="en-NZ"/>
        </a:p>
      </dgm:t>
    </dgm:pt>
    <dgm:pt modelId="{EC3436A9-40EA-47EA-B668-314FA1DBAAE7}" type="pres">
      <dgm:prSet presAssocID="{36CCF38C-76DF-44E6-B101-9CA72453E2E3}" presName="rootConnector1" presStyleLbl="node1" presStyleIdx="0" presStyleCnt="3"/>
      <dgm:spPr/>
      <dgm:t>
        <a:bodyPr/>
        <a:lstStyle/>
        <a:p>
          <a:endParaRPr lang="en-NZ"/>
        </a:p>
      </dgm:t>
    </dgm:pt>
    <dgm:pt modelId="{D8811ED5-608D-4EBB-95FF-D638D9E7C33F}" type="pres">
      <dgm:prSet presAssocID="{36CCF38C-76DF-44E6-B101-9CA72453E2E3}" presName="hierChild2" presStyleCnt="0"/>
      <dgm:spPr/>
      <dgm:t>
        <a:bodyPr/>
        <a:lstStyle/>
        <a:p>
          <a:endParaRPr lang="en-NZ"/>
        </a:p>
      </dgm:t>
    </dgm:pt>
    <dgm:pt modelId="{9EBA014E-FEDF-48EE-ACDB-207BCE176DB0}" type="pres">
      <dgm:prSet presAssocID="{9B3AD36C-EC52-48F4-9567-4535060C5159}" presName="Name37" presStyleLbl="parChTrans1D2" presStyleIdx="0" presStyleCnt="5"/>
      <dgm:spPr/>
      <dgm:t>
        <a:bodyPr/>
        <a:lstStyle/>
        <a:p>
          <a:endParaRPr lang="en-NZ"/>
        </a:p>
      </dgm:t>
    </dgm:pt>
    <dgm:pt modelId="{3A54BA12-F3F2-4EEF-8BD5-2BA591025939}" type="pres">
      <dgm:prSet presAssocID="{61C61FD3-C522-468C-968A-8E2273FF0B77}" presName="hierRoot2" presStyleCnt="0">
        <dgm:presLayoutVars>
          <dgm:hierBranch val="init"/>
        </dgm:presLayoutVars>
      </dgm:prSet>
      <dgm:spPr/>
      <dgm:t>
        <a:bodyPr/>
        <a:lstStyle/>
        <a:p>
          <a:endParaRPr lang="en-NZ"/>
        </a:p>
      </dgm:t>
    </dgm:pt>
    <dgm:pt modelId="{B031C753-6557-4533-8013-657BDA5EF149}" type="pres">
      <dgm:prSet presAssocID="{61C61FD3-C522-468C-968A-8E2273FF0B77}" presName="rootComposite" presStyleCnt="0"/>
      <dgm:spPr/>
      <dgm:t>
        <a:bodyPr/>
        <a:lstStyle/>
        <a:p>
          <a:endParaRPr lang="en-NZ"/>
        </a:p>
      </dgm:t>
    </dgm:pt>
    <dgm:pt modelId="{D77E0FB1-75B1-45C9-8D7B-58665E996072}" type="pres">
      <dgm:prSet presAssocID="{61C61FD3-C522-468C-968A-8E2273FF0B77}" presName="rootText" presStyleLbl="node1" presStyleIdx="0" presStyleCnt="3" custScaleX="140716" custScaleY="100056">
        <dgm:presLayoutVars>
          <dgm:chMax/>
          <dgm:chPref val="3"/>
        </dgm:presLayoutVars>
      </dgm:prSet>
      <dgm:spPr/>
      <dgm:t>
        <a:bodyPr/>
        <a:lstStyle/>
        <a:p>
          <a:endParaRPr lang="en-NZ"/>
        </a:p>
      </dgm:t>
    </dgm:pt>
    <dgm:pt modelId="{60B4EB8E-9275-4837-9009-273382BC2A2D}" type="pres">
      <dgm:prSet presAssocID="{61C61FD3-C522-468C-968A-8E2273FF0B77}" presName="titleText2" presStyleLbl="fgAcc1" presStyleIdx="0" presStyleCnt="3" custScaleX="156351" custScaleY="199906">
        <dgm:presLayoutVars>
          <dgm:chMax val="0"/>
          <dgm:chPref val="0"/>
        </dgm:presLayoutVars>
      </dgm:prSet>
      <dgm:spPr/>
      <dgm:t>
        <a:bodyPr/>
        <a:lstStyle/>
        <a:p>
          <a:endParaRPr lang="en-NZ"/>
        </a:p>
      </dgm:t>
    </dgm:pt>
    <dgm:pt modelId="{1D94006F-73DD-4EA6-9452-23254A9D08CE}" type="pres">
      <dgm:prSet presAssocID="{61C61FD3-C522-468C-968A-8E2273FF0B77}" presName="rootConnector" presStyleLbl="node2" presStyleIdx="0" presStyleCnt="0"/>
      <dgm:spPr/>
      <dgm:t>
        <a:bodyPr/>
        <a:lstStyle/>
        <a:p>
          <a:endParaRPr lang="en-NZ"/>
        </a:p>
      </dgm:t>
    </dgm:pt>
    <dgm:pt modelId="{41CAF139-37E7-4930-8C35-D4D1646EC2FF}" type="pres">
      <dgm:prSet presAssocID="{61C61FD3-C522-468C-968A-8E2273FF0B77}" presName="hierChild4" presStyleCnt="0"/>
      <dgm:spPr/>
      <dgm:t>
        <a:bodyPr/>
        <a:lstStyle/>
        <a:p>
          <a:endParaRPr lang="en-NZ"/>
        </a:p>
      </dgm:t>
    </dgm:pt>
    <dgm:pt modelId="{A3B83CA2-1C9F-490A-8FFC-5948B5AA1866}" type="pres">
      <dgm:prSet presAssocID="{61C61FD3-C522-468C-968A-8E2273FF0B77}" presName="hierChild5" presStyleCnt="0"/>
      <dgm:spPr/>
      <dgm:t>
        <a:bodyPr/>
        <a:lstStyle/>
        <a:p>
          <a:endParaRPr lang="en-NZ"/>
        </a:p>
      </dgm:t>
    </dgm:pt>
    <dgm:pt modelId="{CEAEDD57-7412-4327-A93A-9F8936C49E0C}" type="pres">
      <dgm:prSet presAssocID="{75346B9A-1F23-4CB1-AECC-A79BA9D16979}" presName="Name37" presStyleLbl="parChTrans1D2" presStyleIdx="1" presStyleCnt="5"/>
      <dgm:spPr/>
      <dgm:t>
        <a:bodyPr/>
        <a:lstStyle/>
        <a:p>
          <a:endParaRPr lang="en-NZ"/>
        </a:p>
      </dgm:t>
    </dgm:pt>
    <dgm:pt modelId="{8535719D-8F43-4E07-A36A-99D773826A9B}" type="pres">
      <dgm:prSet presAssocID="{BE631078-B688-4DBC-AEFD-BEE09619211C}" presName="hierRoot2" presStyleCnt="0">
        <dgm:presLayoutVars>
          <dgm:hierBranch val="init"/>
        </dgm:presLayoutVars>
      </dgm:prSet>
      <dgm:spPr/>
      <dgm:t>
        <a:bodyPr/>
        <a:lstStyle/>
        <a:p>
          <a:endParaRPr lang="en-NZ"/>
        </a:p>
      </dgm:t>
    </dgm:pt>
    <dgm:pt modelId="{439D06D5-2341-4A39-B22A-D70A0BE2282E}" type="pres">
      <dgm:prSet presAssocID="{BE631078-B688-4DBC-AEFD-BEE09619211C}" presName="rootComposite" presStyleCnt="0"/>
      <dgm:spPr/>
      <dgm:t>
        <a:bodyPr/>
        <a:lstStyle/>
        <a:p>
          <a:endParaRPr lang="en-NZ"/>
        </a:p>
      </dgm:t>
    </dgm:pt>
    <dgm:pt modelId="{B3FD7017-1D34-49E8-BE92-B6C213453FB6}" type="pres">
      <dgm:prSet presAssocID="{BE631078-B688-4DBC-AEFD-BEE09619211C}" presName="rootText" presStyleLbl="node1" presStyleIdx="1" presStyleCnt="3" custScaleX="140716">
        <dgm:presLayoutVars>
          <dgm:chMax/>
          <dgm:chPref val="3"/>
        </dgm:presLayoutVars>
      </dgm:prSet>
      <dgm:spPr/>
      <dgm:t>
        <a:bodyPr/>
        <a:lstStyle/>
        <a:p>
          <a:endParaRPr lang="en-NZ"/>
        </a:p>
      </dgm:t>
    </dgm:pt>
    <dgm:pt modelId="{B7252909-2DA9-43B2-9DE6-8A996A42D777}" type="pres">
      <dgm:prSet presAssocID="{BE631078-B688-4DBC-AEFD-BEE09619211C}" presName="titleText2" presStyleLbl="fgAcc1" presStyleIdx="1" presStyleCnt="3" custScaleX="156351" custScaleY="203231">
        <dgm:presLayoutVars>
          <dgm:chMax val="0"/>
          <dgm:chPref val="0"/>
        </dgm:presLayoutVars>
      </dgm:prSet>
      <dgm:spPr/>
      <dgm:t>
        <a:bodyPr/>
        <a:lstStyle/>
        <a:p>
          <a:endParaRPr lang="en-NZ"/>
        </a:p>
      </dgm:t>
    </dgm:pt>
    <dgm:pt modelId="{1891DBEA-BAAE-44DB-A6AE-B2D7719C75D4}" type="pres">
      <dgm:prSet presAssocID="{BE631078-B688-4DBC-AEFD-BEE09619211C}" presName="rootConnector" presStyleLbl="node2" presStyleIdx="0" presStyleCnt="0"/>
      <dgm:spPr/>
      <dgm:t>
        <a:bodyPr/>
        <a:lstStyle/>
        <a:p>
          <a:endParaRPr lang="en-NZ"/>
        </a:p>
      </dgm:t>
    </dgm:pt>
    <dgm:pt modelId="{D5CB0A21-C848-45BC-9FA6-1F094C731106}" type="pres">
      <dgm:prSet presAssocID="{BE631078-B688-4DBC-AEFD-BEE09619211C}" presName="hierChild4" presStyleCnt="0"/>
      <dgm:spPr/>
      <dgm:t>
        <a:bodyPr/>
        <a:lstStyle/>
        <a:p>
          <a:endParaRPr lang="en-NZ"/>
        </a:p>
      </dgm:t>
    </dgm:pt>
    <dgm:pt modelId="{9D927E84-8303-4F5E-B003-F3CA5C60CE62}" type="pres">
      <dgm:prSet presAssocID="{BE631078-B688-4DBC-AEFD-BEE09619211C}" presName="hierChild5" presStyleCnt="0"/>
      <dgm:spPr/>
      <dgm:t>
        <a:bodyPr/>
        <a:lstStyle/>
        <a:p>
          <a:endParaRPr lang="en-NZ"/>
        </a:p>
      </dgm:t>
    </dgm:pt>
    <dgm:pt modelId="{DCA81DFA-26D3-4C9E-AD92-DCA0ABB57BE0}" type="pres">
      <dgm:prSet presAssocID="{F495B803-B69C-4D06-B363-CDEF6CF7D3DD}" presName="Name37" presStyleLbl="parChTrans1D2" presStyleIdx="2" presStyleCnt="5"/>
      <dgm:spPr/>
      <dgm:t>
        <a:bodyPr/>
        <a:lstStyle/>
        <a:p>
          <a:endParaRPr lang="en-NZ"/>
        </a:p>
      </dgm:t>
    </dgm:pt>
    <dgm:pt modelId="{CEF5C0D1-1AF5-4568-933B-7FFC2E2ECE3A}" type="pres">
      <dgm:prSet presAssocID="{5EF1CFC8-3DB8-41C9-8594-3E734AAD48BE}" presName="hierRoot2" presStyleCnt="0">
        <dgm:presLayoutVars>
          <dgm:hierBranch val="init"/>
        </dgm:presLayoutVars>
      </dgm:prSet>
      <dgm:spPr/>
      <dgm:t>
        <a:bodyPr/>
        <a:lstStyle/>
        <a:p>
          <a:endParaRPr lang="en-NZ"/>
        </a:p>
      </dgm:t>
    </dgm:pt>
    <dgm:pt modelId="{DE9D1E42-C6A5-46D2-85DE-CBE804B6B0B5}" type="pres">
      <dgm:prSet presAssocID="{5EF1CFC8-3DB8-41C9-8594-3E734AAD48BE}" presName="rootComposite" presStyleCnt="0"/>
      <dgm:spPr/>
      <dgm:t>
        <a:bodyPr/>
        <a:lstStyle/>
        <a:p>
          <a:endParaRPr lang="en-NZ"/>
        </a:p>
      </dgm:t>
    </dgm:pt>
    <dgm:pt modelId="{B4A67B37-5011-404C-BB56-65AB4B68E036}" type="pres">
      <dgm:prSet presAssocID="{5EF1CFC8-3DB8-41C9-8594-3E734AAD48BE}" presName="rootText" presStyleLbl="node1" presStyleIdx="2" presStyleCnt="3" custScaleX="140716">
        <dgm:presLayoutVars>
          <dgm:chMax/>
          <dgm:chPref val="3"/>
        </dgm:presLayoutVars>
      </dgm:prSet>
      <dgm:spPr/>
      <dgm:t>
        <a:bodyPr/>
        <a:lstStyle/>
        <a:p>
          <a:endParaRPr lang="en-NZ"/>
        </a:p>
      </dgm:t>
    </dgm:pt>
    <dgm:pt modelId="{63C62320-D173-4976-AAA5-4E488C676EBE}" type="pres">
      <dgm:prSet presAssocID="{5EF1CFC8-3DB8-41C9-8594-3E734AAD48BE}" presName="titleText2" presStyleLbl="fgAcc1" presStyleIdx="2" presStyleCnt="3" custScaleX="156351" custScaleY="202804">
        <dgm:presLayoutVars>
          <dgm:chMax val="0"/>
          <dgm:chPref val="0"/>
        </dgm:presLayoutVars>
      </dgm:prSet>
      <dgm:spPr/>
      <dgm:t>
        <a:bodyPr/>
        <a:lstStyle/>
        <a:p>
          <a:endParaRPr lang="en-NZ"/>
        </a:p>
      </dgm:t>
    </dgm:pt>
    <dgm:pt modelId="{AA170E9D-3B25-4D9B-B30D-DD7CC78F21E0}" type="pres">
      <dgm:prSet presAssocID="{5EF1CFC8-3DB8-41C9-8594-3E734AAD48BE}" presName="rootConnector" presStyleLbl="node2" presStyleIdx="0" presStyleCnt="0"/>
      <dgm:spPr/>
      <dgm:t>
        <a:bodyPr/>
        <a:lstStyle/>
        <a:p>
          <a:endParaRPr lang="en-NZ"/>
        </a:p>
      </dgm:t>
    </dgm:pt>
    <dgm:pt modelId="{EDE6E748-3BFD-4303-9369-0F2EED7B4A14}" type="pres">
      <dgm:prSet presAssocID="{5EF1CFC8-3DB8-41C9-8594-3E734AAD48BE}" presName="hierChild4" presStyleCnt="0"/>
      <dgm:spPr/>
      <dgm:t>
        <a:bodyPr/>
        <a:lstStyle/>
        <a:p>
          <a:endParaRPr lang="en-NZ"/>
        </a:p>
      </dgm:t>
    </dgm:pt>
    <dgm:pt modelId="{399B4F13-83C5-4155-B6BB-B4D08981C67E}" type="pres">
      <dgm:prSet presAssocID="{5EF1CFC8-3DB8-41C9-8594-3E734AAD48BE}" presName="hierChild5" presStyleCnt="0"/>
      <dgm:spPr/>
      <dgm:t>
        <a:bodyPr/>
        <a:lstStyle/>
        <a:p>
          <a:endParaRPr lang="en-NZ"/>
        </a:p>
      </dgm:t>
    </dgm:pt>
    <dgm:pt modelId="{FAB820B9-AFFB-4ECE-962B-53A536AC9CF3}" type="pres">
      <dgm:prSet presAssocID="{36CCF38C-76DF-44E6-B101-9CA72453E2E3}" presName="hierChild3" presStyleCnt="0"/>
      <dgm:spPr/>
      <dgm:t>
        <a:bodyPr/>
        <a:lstStyle/>
        <a:p>
          <a:endParaRPr lang="en-NZ"/>
        </a:p>
      </dgm:t>
    </dgm:pt>
    <dgm:pt modelId="{0D14A24B-06A4-4700-BF50-D5DC64A096B1}" type="pres">
      <dgm:prSet presAssocID="{7A21835C-2AF6-4317-9DB1-FFDC0142B026}" presName="Name96" presStyleLbl="parChTrans1D2" presStyleIdx="3" presStyleCnt="5"/>
      <dgm:spPr/>
      <dgm:t>
        <a:bodyPr/>
        <a:lstStyle/>
        <a:p>
          <a:endParaRPr lang="en-NZ"/>
        </a:p>
      </dgm:t>
    </dgm:pt>
    <dgm:pt modelId="{E78CED87-536A-44EF-9956-D51CD26393B1}" type="pres">
      <dgm:prSet presAssocID="{8CDBC4BF-A478-4D01-80CD-43B05E2CC850}" presName="hierRoot3" presStyleCnt="0">
        <dgm:presLayoutVars>
          <dgm:hierBranch val="init"/>
        </dgm:presLayoutVars>
      </dgm:prSet>
      <dgm:spPr/>
      <dgm:t>
        <a:bodyPr/>
        <a:lstStyle/>
        <a:p>
          <a:endParaRPr lang="en-NZ"/>
        </a:p>
      </dgm:t>
    </dgm:pt>
    <dgm:pt modelId="{741C8E0C-E050-4656-AD60-1484AE5944A9}" type="pres">
      <dgm:prSet presAssocID="{8CDBC4BF-A478-4D01-80CD-43B05E2CC850}" presName="rootComposite3" presStyleCnt="0"/>
      <dgm:spPr/>
      <dgm:t>
        <a:bodyPr/>
        <a:lstStyle/>
        <a:p>
          <a:endParaRPr lang="en-NZ"/>
        </a:p>
      </dgm:t>
    </dgm:pt>
    <dgm:pt modelId="{F10E33E2-93C1-447C-91B3-FADA6E3DCC51}" type="pres">
      <dgm:prSet presAssocID="{8CDBC4BF-A478-4D01-80CD-43B05E2CC850}" presName="rootText3" presStyleLbl="asst1" presStyleIdx="0" presStyleCnt="2" custScaleX="140555" custScaleY="100056">
        <dgm:presLayoutVars>
          <dgm:chPref val="3"/>
        </dgm:presLayoutVars>
      </dgm:prSet>
      <dgm:spPr/>
      <dgm:t>
        <a:bodyPr/>
        <a:lstStyle/>
        <a:p>
          <a:endParaRPr lang="en-NZ"/>
        </a:p>
      </dgm:t>
    </dgm:pt>
    <dgm:pt modelId="{EE6A0F62-EC70-4F6E-AE09-E77DBB2804CF}" type="pres">
      <dgm:prSet presAssocID="{8CDBC4BF-A478-4D01-80CD-43B05E2CC850}" presName="titleText3" presStyleLbl="fgAcc2" presStyleIdx="0" presStyleCnt="2" custScaleX="151385" custScaleY="231704" custLinFactNeighborX="2361" custLinFactNeighborY="4203">
        <dgm:presLayoutVars>
          <dgm:chMax val="0"/>
          <dgm:chPref val="0"/>
        </dgm:presLayoutVars>
      </dgm:prSet>
      <dgm:spPr/>
      <dgm:t>
        <a:bodyPr/>
        <a:lstStyle/>
        <a:p>
          <a:endParaRPr lang="en-NZ"/>
        </a:p>
      </dgm:t>
    </dgm:pt>
    <dgm:pt modelId="{77064F49-0EAB-4D4B-B340-342A9982CCA9}" type="pres">
      <dgm:prSet presAssocID="{8CDBC4BF-A478-4D01-80CD-43B05E2CC850}" presName="rootConnector3" presStyleLbl="asst1" presStyleIdx="0" presStyleCnt="2"/>
      <dgm:spPr/>
      <dgm:t>
        <a:bodyPr/>
        <a:lstStyle/>
        <a:p>
          <a:endParaRPr lang="en-NZ"/>
        </a:p>
      </dgm:t>
    </dgm:pt>
    <dgm:pt modelId="{B5EE3E78-B3D4-4EA0-9060-0C85A072F820}" type="pres">
      <dgm:prSet presAssocID="{8CDBC4BF-A478-4D01-80CD-43B05E2CC850}" presName="hierChild6" presStyleCnt="0"/>
      <dgm:spPr/>
      <dgm:t>
        <a:bodyPr/>
        <a:lstStyle/>
        <a:p>
          <a:endParaRPr lang="en-NZ"/>
        </a:p>
      </dgm:t>
    </dgm:pt>
    <dgm:pt modelId="{47D49762-2745-4AF6-8422-31A7D6A466BB}" type="pres">
      <dgm:prSet presAssocID="{8CDBC4BF-A478-4D01-80CD-43B05E2CC850}" presName="hierChild7" presStyleCnt="0"/>
      <dgm:spPr/>
      <dgm:t>
        <a:bodyPr/>
        <a:lstStyle/>
        <a:p>
          <a:endParaRPr lang="en-NZ"/>
        </a:p>
      </dgm:t>
    </dgm:pt>
    <dgm:pt modelId="{01FAA115-F701-4F29-A67C-52D525390CA8}" type="pres">
      <dgm:prSet presAssocID="{DC5E88D8-C382-43EF-8BAC-A5F70464E48C}" presName="Name96" presStyleLbl="parChTrans1D2" presStyleIdx="4" presStyleCnt="5"/>
      <dgm:spPr/>
      <dgm:t>
        <a:bodyPr/>
        <a:lstStyle/>
        <a:p>
          <a:endParaRPr lang="en-NZ"/>
        </a:p>
      </dgm:t>
    </dgm:pt>
    <dgm:pt modelId="{04285CD7-7305-4DD8-96D3-6BB60A351CF7}" type="pres">
      <dgm:prSet presAssocID="{084EA5C1-32A6-4E88-ADDE-532E462DBD3D}" presName="hierRoot3" presStyleCnt="0">
        <dgm:presLayoutVars>
          <dgm:hierBranch val="init"/>
        </dgm:presLayoutVars>
      </dgm:prSet>
      <dgm:spPr/>
      <dgm:t>
        <a:bodyPr/>
        <a:lstStyle/>
        <a:p>
          <a:endParaRPr lang="en-NZ"/>
        </a:p>
      </dgm:t>
    </dgm:pt>
    <dgm:pt modelId="{AB000C54-A469-4C4A-B751-3E9A013CDB3B}" type="pres">
      <dgm:prSet presAssocID="{084EA5C1-32A6-4E88-ADDE-532E462DBD3D}" presName="rootComposite3" presStyleCnt="0"/>
      <dgm:spPr/>
      <dgm:t>
        <a:bodyPr/>
        <a:lstStyle/>
        <a:p>
          <a:endParaRPr lang="en-NZ"/>
        </a:p>
      </dgm:t>
    </dgm:pt>
    <dgm:pt modelId="{2868C61E-7259-4D07-92AA-3ADE2D6291EE}" type="pres">
      <dgm:prSet presAssocID="{084EA5C1-32A6-4E88-ADDE-532E462DBD3D}" presName="rootText3" presStyleLbl="asst1" presStyleIdx="1" presStyleCnt="2" custScaleX="140440" custLinFactNeighborX="92144">
        <dgm:presLayoutVars>
          <dgm:chPref val="3"/>
        </dgm:presLayoutVars>
      </dgm:prSet>
      <dgm:spPr/>
      <dgm:t>
        <a:bodyPr/>
        <a:lstStyle/>
        <a:p>
          <a:endParaRPr lang="en-NZ"/>
        </a:p>
      </dgm:t>
    </dgm:pt>
    <dgm:pt modelId="{72ECF81A-3E48-4D30-8BD0-AD807BB1B2E3}" type="pres">
      <dgm:prSet presAssocID="{084EA5C1-32A6-4E88-ADDE-532E462DBD3D}" presName="titleText3" presStyleLbl="fgAcc2" presStyleIdx="1" presStyleCnt="2" custScaleX="151401" custScaleY="217967" custLinFactX="9025" custLinFactNeighborX="100000" custLinFactNeighborY="17410">
        <dgm:presLayoutVars>
          <dgm:chMax val="0"/>
          <dgm:chPref val="0"/>
        </dgm:presLayoutVars>
      </dgm:prSet>
      <dgm:spPr/>
      <dgm:t>
        <a:bodyPr/>
        <a:lstStyle/>
        <a:p>
          <a:endParaRPr lang="en-NZ"/>
        </a:p>
      </dgm:t>
    </dgm:pt>
    <dgm:pt modelId="{7F7ED691-D8B6-4359-95F0-AB96140C87FD}" type="pres">
      <dgm:prSet presAssocID="{084EA5C1-32A6-4E88-ADDE-532E462DBD3D}" presName="rootConnector3" presStyleLbl="asst1" presStyleIdx="1" presStyleCnt="2"/>
      <dgm:spPr/>
      <dgm:t>
        <a:bodyPr/>
        <a:lstStyle/>
        <a:p>
          <a:endParaRPr lang="en-NZ"/>
        </a:p>
      </dgm:t>
    </dgm:pt>
    <dgm:pt modelId="{DAC83995-7D91-44A3-9E8C-58F1E558756C}" type="pres">
      <dgm:prSet presAssocID="{084EA5C1-32A6-4E88-ADDE-532E462DBD3D}" presName="hierChild6" presStyleCnt="0"/>
      <dgm:spPr/>
      <dgm:t>
        <a:bodyPr/>
        <a:lstStyle/>
        <a:p>
          <a:endParaRPr lang="en-NZ"/>
        </a:p>
      </dgm:t>
    </dgm:pt>
    <dgm:pt modelId="{F778A54C-CB6E-42E4-9150-7F0566683472}" type="pres">
      <dgm:prSet presAssocID="{084EA5C1-32A6-4E88-ADDE-532E462DBD3D}" presName="hierChild7" presStyleCnt="0"/>
      <dgm:spPr/>
      <dgm:t>
        <a:bodyPr/>
        <a:lstStyle/>
        <a:p>
          <a:endParaRPr lang="en-NZ"/>
        </a:p>
      </dgm:t>
    </dgm:pt>
  </dgm:ptLst>
  <dgm:cxnLst>
    <dgm:cxn modelId="{53319F46-0F09-40B8-9B40-1F97E706C181}" srcId="{E7B3FDAD-80B2-4365-AAE1-2A6555C43931}" destId="{36CCF38C-76DF-44E6-B101-9CA72453E2E3}" srcOrd="0" destOrd="0" parTransId="{51E90826-B449-4987-9ADA-02D1F71D4DD2}" sibTransId="{8F2B93E3-3ECF-4B50-8F65-BB83D20AC0D3}"/>
    <dgm:cxn modelId="{F2546861-03AE-437F-897B-046523A43617}" type="presOf" srcId="{36CCF38C-76DF-44E6-B101-9CA72453E2E3}" destId="{7CD31910-91D5-4AFC-9911-A050569CA141}" srcOrd="0" destOrd="0" presId="urn:microsoft.com/office/officeart/2008/layout/NameandTitleOrganizationalChart"/>
    <dgm:cxn modelId="{969101A4-D28E-4ACE-9FCA-0C6467A71E0A}" type="presOf" srcId="{8F2B93E3-3ECF-4B50-8F65-BB83D20AC0D3}" destId="{8EB6703D-FA67-4839-9365-FBE9EEBC31A6}" srcOrd="0" destOrd="0" presId="urn:microsoft.com/office/officeart/2008/layout/NameandTitleOrganizationalChart"/>
    <dgm:cxn modelId="{893F2681-1B3B-4CCC-B72E-FB377CB50696}" type="presOf" srcId="{8CDBC4BF-A478-4D01-80CD-43B05E2CC850}" destId="{F10E33E2-93C1-447C-91B3-FADA6E3DCC51}" srcOrd="0" destOrd="0" presId="urn:microsoft.com/office/officeart/2008/layout/NameandTitleOrganizationalChart"/>
    <dgm:cxn modelId="{6774B523-F4F5-4E7B-BC34-A6D8CCA9D985}" type="presOf" srcId="{F495B803-B69C-4D06-B363-CDEF6CF7D3DD}" destId="{DCA81DFA-26D3-4C9E-AD92-DCA0ABB57BE0}" srcOrd="0" destOrd="0" presId="urn:microsoft.com/office/officeart/2008/layout/NameandTitleOrganizationalChart"/>
    <dgm:cxn modelId="{E9022A5A-F025-449B-BAEC-6A0F0E133132}" type="presOf" srcId="{5E4FB4A6-B39D-4C5C-B9FE-D40E09DEFBFA}" destId="{B7252909-2DA9-43B2-9DE6-8A996A42D777}" srcOrd="0" destOrd="0" presId="urn:microsoft.com/office/officeart/2008/layout/NameandTitleOrganizationalChart"/>
    <dgm:cxn modelId="{BD163637-3E35-42B1-A5B2-6EDE665124B3}" type="presOf" srcId="{9B3AD36C-EC52-48F4-9567-4535060C5159}" destId="{9EBA014E-FEDF-48EE-ACDB-207BCE176DB0}" srcOrd="0" destOrd="0" presId="urn:microsoft.com/office/officeart/2008/layout/NameandTitleOrganizationalChart"/>
    <dgm:cxn modelId="{77FF66F3-216A-4024-848F-2E262E678949}" type="presOf" srcId="{084EA5C1-32A6-4E88-ADDE-532E462DBD3D}" destId="{7F7ED691-D8B6-4359-95F0-AB96140C87FD}" srcOrd="1" destOrd="0" presId="urn:microsoft.com/office/officeart/2008/layout/NameandTitleOrganizationalChart"/>
    <dgm:cxn modelId="{50B06A7C-F1D0-4798-A7A4-C51A94459F57}" type="presOf" srcId="{343D320F-6EF6-4F2B-A9F2-AAC2C4928636}" destId="{63C62320-D173-4976-AAA5-4E488C676EBE}" srcOrd="0" destOrd="0" presId="urn:microsoft.com/office/officeart/2008/layout/NameandTitleOrganizationalChart"/>
    <dgm:cxn modelId="{6FDEB61B-A4DE-4F9D-8CD8-4F5E24D430EF}" type="presOf" srcId="{61C61FD3-C522-468C-968A-8E2273FF0B77}" destId="{1D94006F-73DD-4EA6-9452-23254A9D08CE}" srcOrd="1" destOrd="0" presId="urn:microsoft.com/office/officeart/2008/layout/NameandTitleOrganizationalChart"/>
    <dgm:cxn modelId="{38AF6613-5155-4AB0-9679-D4B372A7D192}" srcId="{36CCF38C-76DF-44E6-B101-9CA72453E2E3}" destId="{61C61FD3-C522-468C-968A-8E2273FF0B77}" srcOrd="2" destOrd="0" parTransId="{9B3AD36C-EC52-48F4-9567-4535060C5159}" sibTransId="{F7ECF99E-AA3E-4567-9833-C5FDE1C07770}"/>
    <dgm:cxn modelId="{3914576C-C34F-4EE3-B86A-918C2FD1C646}" type="presOf" srcId="{E7B3FDAD-80B2-4365-AAE1-2A6555C43931}" destId="{D704EB74-7B8D-4591-9DA4-CB3D71BD47DD}" srcOrd="0" destOrd="0" presId="urn:microsoft.com/office/officeart/2008/layout/NameandTitleOrganizationalChart"/>
    <dgm:cxn modelId="{B6E324DA-04A5-4E5A-8B8B-CA04139A3694}" type="presOf" srcId="{BE631078-B688-4DBC-AEFD-BEE09619211C}" destId="{1891DBEA-BAAE-44DB-A6AE-B2D7719C75D4}" srcOrd="1" destOrd="0" presId="urn:microsoft.com/office/officeart/2008/layout/NameandTitleOrganizationalChart"/>
    <dgm:cxn modelId="{D91CB680-CDCB-4598-AC4D-14B7AAC8506E}" srcId="{36CCF38C-76DF-44E6-B101-9CA72453E2E3}" destId="{BE631078-B688-4DBC-AEFD-BEE09619211C}" srcOrd="3" destOrd="0" parTransId="{75346B9A-1F23-4CB1-AECC-A79BA9D16979}" sibTransId="{5E4FB4A6-B39D-4C5C-B9FE-D40E09DEFBFA}"/>
    <dgm:cxn modelId="{BF0656F4-5FFE-41F3-BED7-17BAEEA1EC57}" type="presOf" srcId="{F7ECF99E-AA3E-4567-9833-C5FDE1C07770}" destId="{60B4EB8E-9275-4837-9009-273382BC2A2D}" srcOrd="0" destOrd="0" presId="urn:microsoft.com/office/officeart/2008/layout/NameandTitleOrganizationalChart"/>
    <dgm:cxn modelId="{A0A217D4-0462-40E1-A52F-4E116B5606EF}" srcId="{36CCF38C-76DF-44E6-B101-9CA72453E2E3}" destId="{5EF1CFC8-3DB8-41C9-8594-3E734AAD48BE}" srcOrd="4" destOrd="0" parTransId="{F495B803-B69C-4D06-B363-CDEF6CF7D3DD}" sibTransId="{343D320F-6EF6-4F2B-A9F2-AAC2C4928636}"/>
    <dgm:cxn modelId="{7381B74F-8C4E-405C-AB55-7A8649CFB25E}" srcId="{36CCF38C-76DF-44E6-B101-9CA72453E2E3}" destId="{8CDBC4BF-A478-4D01-80CD-43B05E2CC850}" srcOrd="0" destOrd="0" parTransId="{7A21835C-2AF6-4317-9DB1-FFDC0142B026}" sibTransId="{8B55E32C-8EC1-4603-B92F-68BAEB98F874}"/>
    <dgm:cxn modelId="{58EC12AD-A32B-4FEE-9996-75E06C477EC8}" type="presOf" srcId="{7A21835C-2AF6-4317-9DB1-FFDC0142B026}" destId="{0D14A24B-06A4-4700-BF50-D5DC64A096B1}" srcOrd="0" destOrd="0" presId="urn:microsoft.com/office/officeart/2008/layout/NameandTitleOrganizationalChart"/>
    <dgm:cxn modelId="{BBB3B0AA-EC3E-43FF-8456-31754C5E658D}" type="presOf" srcId="{8B55E32C-8EC1-4603-B92F-68BAEB98F874}" destId="{EE6A0F62-EC70-4F6E-AE09-E77DBB2804CF}" srcOrd="0" destOrd="0" presId="urn:microsoft.com/office/officeart/2008/layout/NameandTitleOrganizationalChart"/>
    <dgm:cxn modelId="{23657C2D-2265-4417-A1B2-F7FFC2474B73}" type="presOf" srcId="{75346B9A-1F23-4CB1-AECC-A79BA9D16979}" destId="{CEAEDD57-7412-4327-A93A-9F8936C49E0C}" srcOrd="0" destOrd="0" presId="urn:microsoft.com/office/officeart/2008/layout/NameandTitleOrganizationalChart"/>
    <dgm:cxn modelId="{2C7C0CAA-EFA4-45E1-ABDF-67EC6059FC47}" type="presOf" srcId="{9EA4995A-1C80-40AD-A8B5-955C1E5DF624}" destId="{72ECF81A-3E48-4D30-8BD0-AD807BB1B2E3}" srcOrd="0" destOrd="0" presId="urn:microsoft.com/office/officeart/2008/layout/NameandTitleOrganizationalChart"/>
    <dgm:cxn modelId="{F1EFDB9A-709A-4EA8-A1F4-735133A0F37F}" type="presOf" srcId="{5EF1CFC8-3DB8-41C9-8594-3E734AAD48BE}" destId="{AA170E9D-3B25-4D9B-B30D-DD7CC78F21E0}" srcOrd="1" destOrd="0" presId="urn:microsoft.com/office/officeart/2008/layout/NameandTitleOrganizationalChart"/>
    <dgm:cxn modelId="{229F390A-5FBC-45F8-B502-D27593B76CF0}" type="presOf" srcId="{8CDBC4BF-A478-4D01-80CD-43B05E2CC850}" destId="{77064F49-0EAB-4D4B-B340-342A9982CCA9}" srcOrd="1" destOrd="0" presId="urn:microsoft.com/office/officeart/2008/layout/NameandTitleOrganizationalChart"/>
    <dgm:cxn modelId="{E11E84C3-0DE5-477D-9178-D547CE818ABB}" type="presOf" srcId="{5EF1CFC8-3DB8-41C9-8594-3E734AAD48BE}" destId="{B4A67B37-5011-404C-BB56-65AB4B68E036}" srcOrd="0" destOrd="0" presId="urn:microsoft.com/office/officeart/2008/layout/NameandTitleOrganizationalChart"/>
    <dgm:cxn modelId="{CE18B66A-E408-4DFA-A99C-EAFAEB034172}" type="presOf" srcId="{084EA5C1-32A6-4E88-ADDE-532E462DBD3D}" destId="{2868C61E-7259-4D07-92AA-3ADE2D6291EE}" srcOrd="0" destOrd="0" presId="urn:microsoft.com/office/officeart/2008/layout/NameandTitleOrganizationalChart"/>
    <dgm:cxn modelId="{26F58778-EC28-4D0B-81A9-AE8E3A4C5B02}" type="presOf" srcId="{61C61FD3-C522-468C-968A-8E2273FF0B77}" destId="{D77E0FB1-75B1-45C9-8D7B-58665E996072}" srcOrd="0" destOrd="0" presId="urn:microsoft.com/office/officeart/2008/layout/NameandTitleOrganizationalChart"/>
    <dgm:cxn modelId="{1ADF6D69-E318-44F9-AAD6-796247A96A1E}" type="presOf" srcId="{DC5E88D8-C382-43EF-8BAC-A5F70464E48C}" destId="{01FAA115-F701-4F29-A67C-52D525390CA8}" srcOrd="0" destOrd="0" presId="urn:microsoft.com/office/officeart/2008/layout/NameandTitleOrganizationalChart"/>
    <dgm:cxn modelId="{3B3906A3-FCA3-4BDF-B7B6-2E09221D0BD5}" type="presOf" srcId="{36CCF38C-76DF-44E6-B101-9CA72453E2E3}" destId="{EC3436A9-40EA-47EA-B668-314FA1DBAAE7}" srcOrd="1" destOrd="0" presId="urn:microsoft.com/office/officeart/2008/layout/NameandTitleOrganizationalChart"/>
    <dgm:cxn modelId="{5D5EAF20-7942-424B-9689-51D93F85B2B7}" type="presOf" srcId="{BE631078-B688-4DBC-AEFD-BEE09619211C}" destId="{B3FD7017-1D34-49E8-BE92-B6C213453FB6}" srcOrd="0" destOrd="0" presId="urn:microsoft.com/office/officeart/2008/layout/NameandTitleOrganizationalChart"/>
    <dgm:cxn modelId="{FA0766B4-7CA7-463E-B359-0D7D38FDA301}" srcId="{36CCF38C-76DF-44E6-B101-9CA72453E2E3}" destId="{084EA5C1-32A6-4E88-ADDE-532E462DBD3D}" srcOrd="1" destOrd="0" parTransId="{DC5E88D8-C382-43EF-8BAC-A5F70464E48C}" sibTransId="{9EA4995A-1C80-40AD-A8B5-955C1E5DF624}"/>
    <dgm:cxn modelId="{94B6A9FC-1E9C-4DD7-81AF-D8D0FD95FA97}" type="presParOf" srcId="{D704EB74-7B8D-4591-9DA4-CB3D71BD47DD}" destId="{4F1FDD06-46F4-4FC2-BCF9-7382A8106241}" srcOrd="0" destOrd="0" presId="urn:microsoft.com/office/officeart/2008/layout/NameandTitleOrganizationalChart"/>
    <dgm:cxn modelId="{8951BDB1-455F-4F03-85CA-28B60083878B}" type="presParOf" srcId="{4F1FDD06-46F4-4FC2-BCF9-7382A8106241}" destId="{CBB946C4-F8D6-4AFD-8415-471D825A5CCB}" srcOrd="0" destOrd="0" presId="urn:microsoft.com/office/officeart/2008/layout/NameandTitleOrganizationalChart"/>
    <dgm:cxn modelId="{D331BB47-0119-4BDE-BDA8-4B3830A37B28}" type="presParOf" srcId="{CBB946C4-F8D6-4AFD-8415-471D825A5CCB}" destId="{7CD31910-91D5-4AFC-9911-A050569CA141}" srcOrd="0" destOrd="0" presId="urn:microsoft.com/office/officeart/2008/layout/NameandTitleOrganizationalChart"/>
    <dgm:cxn modelId="{449E3349-9048-41D6-A2C3-97196C33B5AB}" type="presParOf" srcId="{CBB946C4-F8D6-4AFD-8415-471D825A5CCB}" destId="{8EB6703D-FA67-4839-9365-FBE9EEBC31A6}" srcOrd="1" destOrd="0" presId="urn:microsoft.com/office/officeart/2008/layout/NameandTitleOrganizationalChart"/>
    <dgm:cxn modelId="{A5E6620D-E516-436B-B0FF-3543BE7204CE}" type="presParOf" srcId="{CBB946C4-F8D6-4AFD-8415-471D825A5CCB}" destId="{EC3436A9-40EA-47EA-B668-314FA1DBAAE7}" srcOrd="2" destOrd="0" presId="urn:microsoft.com/office/officeart/2008/layout/NameandTitleOrganizationalChart"/>
    <dgm:cxn modelId="{A6166933-0BF6-4F3D-AE87-502D9516B3EE}" type="presParOf" srcId="{4F1FDD06-46F4-4FC2-BCF9-7382A8106241}" destId="{D8811ED5-608D-4EBB-95FF-D638D9E7C33F}" srcOrd="1" destOrd="0" presId="urn:microsoft.com/office/officeart/2008/layout/NameandTitleOrganizationalChart"/>
    <dgm:cxn modelId="{75F2B121-CEB0-456C-AFFE-2888D0FFCB0C}" type="presParOf" srcId="{D8811ED5-608D-4EBB-95FF-D638D9E7C33F}" destId="{9EBA014E-FEDF-48EE-ACDB-207BCE176DB0}" srcOrd="0" destOrd="0" presId="urn:microsoft.com/office/officeart/2008/layout/NameandTitleOrganizationalChart"/>
    <dgm:cxn modelId="{13859FCA-F26A-4C21-976E-21967DDD13D9}" type="presParOf" srcId="{D8811ED5-608D-4EBB-95FF-D638D9E7C33F}" destId="{3A54BA12-F3F2-4EEF-8BD5-2BA591025939}" srcOrd="1" destOrd="0" presId="urn:microsoft.com/office/officeart/2008/layout/NameandTitleOrganizationalChart"/>
    <dgm:cxn modelId="{230CA60A-741F-4044-A09D-4DE41C627FA2}" type="presParOf" srcId="{3A54BA12-F3F2-4EEF-8BD5-2BA591025939}" destId="{B031C753-6557-4533-8013-657BDA5EF149}" srcOrd="0" destOrd="0" presId="urn:microsoft.com/office/officeart/2008/layout/NameandTitleOrganizationalChart"/>
    <dgm:cxn modelId="{86E3760B-29EA-4CBF-B8D3-52C1D44577E0}" type="presParOf" srcId="{B031C753-6557-4533-8013-657BDA5EF149}" destId="{D77E0FB1-75B1-45C9-8D7B-58665E996072}" srcOrd="0" destOrd="0" presId="urn:microsoft.com/office/officeart/2008/layout/NameandTitleOrganizationalChart"/>
    <dgm:cxn modelId="{1143440D-9235-4CDA-AE19-B9D3A2A672B3}" type="presParOf" srcId="{B031C753-6557-4533-8013-657BDA5EF149}" destId="{60B4EB8E-9275-4837-9009-273382BC2A2D}" srcOrd="1" destOrd="0" presId="urn:microsoft.com/office/officeart/2008/layout/NameandTitleOrganizationalChart"/>
    <dgm:cxn modelId="{3E6823E9-3505-42C1-AE24-AD91D7BE6CA6}" type="presParOf" srcId="{B031C753-6557-4533-8013-657BDA5EF149}" destId="{1D94006F-73DD-4EA6-9452-23254A9D08CE}" srcOrd="2" destOrd="0" presId="urn:microsoft.com/office/officeart/2008/layout/NameandTitleOrganizationalChart"/>
    <dgm:cxn modelId="{E8A26282-931A-40E8-AAAF-E3A9BE7A7A50}" type="presParOf" srcId="{3A54BA12-F3F2-4EEF-8BD5-2BA591025939}" destId="{41CAF139-37E7-4930-8C35-D4D1646EC2FF}" srcOrd="1" destOrd="0" presId="urn:microsoft.com/office/officeart/2008/layout/NameandTitleOrganizationalChart"/>
    <dgm:cxn modelId="{377103E6-3B36-44E3-A459-D426F8763746}" type="presParOf" srcId="{3A54BA12-F3F2-4EEF-8BD5-2BA591025939}" destId="{A3B83CA2-1C9F-490A-8FFC-5948B5AA1866}" srcOrd="2" destOrd="0" presId="urn:microsoft.com/office/officeart/2008/layout/NameandTitleOrganizationalChart"/>
    <dgm:cxn modelId="{DDE54C7D-E545-48A4-B866-4978219B2FD2}" type="presParOf" srcId="{D8811ED5-608D-4EBB-95FF-D638D9E7C33F}" destId="{CEAEDD57-7412-4327-A93A-9F8936C49E0C}" srcOrd="2" destOrd="0" presId="urn:microsoft.com/office/officeart/2008/layout/NameandTitleOrganizationalChart"/>
    <dgm:cxn modelId="{8BC1694C-20C8-495D-AAEC-EF2366078D56}" type="presParOf" srcId="{D8811ED5-608D-4EBB-95FF-D638D9E7C33F}" destId="{8535719D-8F43-4E07-A36A-99D773826A9B}" srcOrd="3" destOrd="0" presId="urn:microsoft.com/office/officeart/2008/layout/NameandTitleOrganizationalChart"/>
    <dgm:cxn modelId="{4EE6E777-6A6B-4B4D-B994-3216CC299B32}" type="presParOf" srcId="{8535719D-8F43-4E07-A36A-99D773826A9B}" destId="{439D06D5-2341-4A39-B22A-D70A0BE2282E}" srcOrd="0" destOrd="0" presId="urn:microsoft.com/office/officeart/2008/layout/NameandTitleOrganizationalChart"/>
    <dgm:cxn modelId="{DC60C4DE-FDCC-4C4A-9604-89108AC54D62}" type="presParOf" srcId="{439D06D5-2341-4A39-B22A-D70A0BE2282E}" destId="{B3FD7017-1D34-49E8-BE92-B6C213453FB6}" srcOrd="0" destOrd="0" presId="urn:microsoft.com/office/officeart/2008/layout/NameandTitleOrganizationalChart"/>
    <dgm:cxn modelId="{FE520453-3279-4905-B3D1-E0EEABF51B9F}" type="presParOf" srcId="{439D06D5-2341-4A39-B22A-D70A0BE2282E}" destId="{B7252909-2DA9-43B2-9DE6-8A996A42D777}" srcOrd="1" destOrd="0" presId="urn:microsoft.com/office/officeart/2008/layout/NameandTitleOrganizationalChart"/>
    <dgm:cxn modelId="{918C17A7-F538-4E99-95C1-F77FC3242E7E}" type="presParOf" srcId="{439D06D5-2341-4A39-B22A-D70A0BE2282E}" destId="{1891DBEA-BAAE-44DB-A6AE-B2D7719C75D4}" srcOrd="2" destOrd="0" presId="urn:microsoft.com/office/officeart/2008/layout/NameandTitleOrganizationalChart"/>
    <dgm:cxn modelId="{CF4DB060-8CFE-46B2-A401-0A6A44E91345}" type="presParOf" srcId="{8535719D-8F43-4E07-A36A-99D773826A9B}" destId="{D5CB0A21-C848-45BC-9FA6-1F094C731106}" srcOrd="1" destOrd="0" presId="urn:microsoft.com/office/officeart/2008/layout/NameandTitleOrganizationalChart"/>
    <dgm:cxn modelId="{D63D152C-0037-4204-8F2C-E8D39D745246}" type="presParOf" srcId="{8535719D-8F43-4E07-A36A-99D773826A9B}" destId="{9D927E84-8303-4F5E-B003-F3CA5C60CE62}" srcOrd="2" destOrd="0" presId="urn:microsoft.com/office/officeart/2008/layout/NameandTitleOrganizationalChart"/>
    <dgm:cxn modelId="{A40C5ECC-4703-468F-9F6F-6B58A7CB4666}" type="presParOf" srcId="{D8811ED5-608D-4EBB-95FF-D638D9E7C33F}" destId="{DCA81DFA-26D3-4C9E-AD92-DCA0ABB57BE0}" srcOrd="4" destOrd="0" presId="urn:microsoft.com/office/officeart/2008/layout/NameandTitleOrganizationalChart"/>
    <dgm:cxn modelId="{BDFB4332-43A9-4B65-AE31-F8679F5DB1F8}" type="presParOf" srcId="{D8811ED5-608D-4EBB-95FF-D638D9E7C33F}" destId="{CEF5C0D1-1AF5-4568-933B-7FFC2E2ECE3A}" srcOrd="5" destOrd="0" presId="urn:microsoft.com/office/officeart/2008/layout/NameandTitleOrganizationalChart"/>
    <dgm:cxn modelId="{D24483CB-94E1-4193-86BB-A86FCE174305}" type="presParOf" srcId="{CEF5C0D1-1AF5-4568-933B-7FFC2E2ECE3A}" destId="{DE9D1E42-C6A5-46D2-85DE-CBE804B6B0B5}" srcOrd="0" destOrd="0" presId="urn:microsoft.com/office/officeart/2008/layout/NameandTitleOrganizationalChart"/>
    <dgm:cxn modelId="{0757A338-B94B-4D9C-86BB-14B46C113D8E}" type="presParOf" srcId="{DE9D1E42-C6A5-46D2-85DE-CBE804B6B0B5}" destId="{B4A67B37-5011-404C-BB56-65AB4B68E036}" srcOrd="0" destOrd="0" presId="urn:microsoft.com/office/officeart/2008/layout/NameandTitleOrganizationalChart"/>
    <dgm:cxn modelId="{6AB620A3-EB2E-414E-97E3-B60A09298779}" type="presParOf" srcId="{DE9D1E42-C6A5-46D2-85DE-CBE804B6B0B5}" destId="{63C62320-D173-4976-AAA5-4E488C676EBE}" srcOrd="1" destOrd="0" presId="urn:microsoft.com/office/officeart/2008/layout/NameandTitleOrganizationalChart"/>
    <dgm:cxn modelId="{DD68D180-5AC9-4ACA-B28D-2044A2A76786}" type="presParOf" srcId="{DE9D1E42-C6A5-46D2-85DE-CBE804B6B0B5}" destId="{AA170E9D-3B25-4D9B-B30D-DD7CC78F21E0}" srcOrd="2" destOrd="0" presId="urn:microsoft.com/office/officeart/2008/layout/NameandTitleOrganizationalChart"/>
    <dgm:cxn modelId="{F313494D-AF47-4DD5-9729-B80A58C2DDDA}" type="presParOf" srcId="{CEF5C0D1-1AF5-4568-933B-7FFC2E2ECE3A}" destId="{EDE6E748-3BFD-4303-9369-0F2EED7B4A14}" srcOrd="1" destOrd="0" presId="urn:microsoft.com/office/officeart/2008/layout/NameandTitleOrganizationalChart"/>
    <dgm:cxn modelId="{576D18B9-B93F-482A-A7BA-2D4E4F8E16CC}" type="presParOf" srcId="{CEF5C0D1-1AF5-4568-933B-7FFC2E2ECE3A}" destId="{399B4F13-83C5-4155-B6BB-B4D08981C67E}" srcOrd="2" destOrd="0" presId="urn:microsoft.com/office/officeart/2008/layout/NameandTitleOrganizationalChart"/>
    <dgm:cxn modelId="{15578D4B-4A67-4336-BD37-19D115CDA3A8}" type="presParOf" srcId="{4F1FDD06-46F4-4FC2-BCF9-7382A8106241}" destId="{FAB820B9-AFFB-4ECE-962B-53A536AC9CF3}" srcOrd="2" destOrd="0" presId="urn:microsoft.com/office/officeart/2008/layout/NameandTitleOrganizationalChart"/>
    <dgm:cxn modelId="{9C24D70C-4E43-4804-AB6F-8D9A13E2710D}" type="presParOf" srcId="{FAB820B9-AFFB-4ECE-962B-53A536AC9CF3}" destId="{0D14A24B-06A4-4700-BF50-D5DC64A096B1}" srcOrd="0" destOrd="0" presId="urn:microsoft.com/office/officeart/2008/layout/NameandTitleOrganizationalChart"/>
    <dgm:cxn modelId="{6E28A739-B28A-4416-A1B2-BCA629D1CC39}" type="presParOf" srcId="{FAB820B9-AFFB-4ECE-962B-53A536AC9CF3}" destId="{E78CED87-536A-44EF-9956-D51CD26393B1}" srcOrd="1" destOrd="0" presId="urn:microsoft.com/office/officeart/2008/layout/NameandTitleOrganizationalChart"/>
    <dgm:cxn modelId="{BC5A2887-66E0-4A45-B673-AC7F0ED7123B}" type="presParOf" srcId="{E78CED87-536A-44EF-9956-D51CD26393B1}" destId="{741C8E0C-E050-4656-AD60-1484AE5944A9}" srcOrd="0" destOrd="0" presId="urn:microsoft.com/office/officeart/2008/layout/NameandTitleOrganizationalChart"/>
    <dgm:cxn modelId="{0B299715-3E57-488E-AD72-A54A541083D4}" type="presParOf" srcId="{741C8E0C-E050-4656-AD60-1484AE5944A9}" destId="{F10E33E2-93C1-447C-91B3-FADA6E3DCC51}" srcOrd="0" destOrd="0" presId="urn:microsoft.com/office/officeart/2008/layout/NameandTitleOrganizationalChart"/>
    <dgm:cxn modelId="{33DAE538-9234-4987-8132-7E1375B7BD49}" type="presParOf" srcId="{741C8E0C-E050-4656-AD60-1484AE5944A9}" destId="{EE6A0F62-EC70-4F6E-AE09-E77DBB2804CF}" srcOrd="1" destOrd="0" presId="urn:microsoft.com/office/officeart/2008/layout/NameandTitleOrganizationalChart"/>
    <dgm:cxn modelId="{A0F32FBE-1686-4213-A414-CFDB537083CF}" type="presParOf" srcId="{741C8E0C-E050-4656-AD60-1484AE5944A9}" destId="{77064F49-0EAB-4D4B-B340-342A9982CCA9}" srcOrd="2" destOrd="0" presId="urn:microsoft.com/office/officeart/2008/layout/NameandTitleOrganizationalChart"/>
    <dgm:cxn modelId="{37DB326E-8C38-4ACB-8E54-02E58B85F9BA}" type="presParOf" srcId="{E78CED87-536A-44EF-9956-D51CD26393B1}" destId="{B5EE3E78-B3D4-4EA0-9060-0C85A072F820}" srcOrd="1" destOrd="0" presId="urn:microsoft.com/office/officeart/2008/layout/NameandTitleOrganizationalChart"/>
    <dgm:cxn modelId="{CEC1CABF-1BC3-4B5B-90B5-3F26CC38C50C}" type="presParOf" srcId="{E78CED87-536A-44EF-9956-D51CD26393B1}" destId="{47D49762-2745-4AF6-8422-31A7D6A466BB}" srcOrd="2" destOrd="0" presId="urn:microsoft.com/office/officeart/2008/layout/NameandTitleOrganizationalChart"/>
    <dgm:cxn modelId="{67C5E40E-7145-4286-A47B-295F8087093C}" type="presParOf" srcId="{FAB820B9-AFFB-4ECE-962B-53A536AC9CF3}" destId="{01FAA115-F701-4F29-A67C-52D525390CA8}" srcOrd="2" destOrd="0" presId="urn:microsoft.com/office/officeart/2008/layout/NameandTitleOrganizationalChart"/>
    <dgm:cxn modelId="{06FDDD4B-36BA-4D28-910B-146184A674FD}" type="presParOf" srcId="{FAB820B9-AFFB-4ECE-962B-53A536AC9CF3}" destId="{04285CD7-7305-4DD8-96D3-6BB60A351CF7}" srcOrd="3" destOrd="0" presId="urn:microsoft.com/office/officeart/2008/layout/NameandTitleOrganizationalChart"/>
    <dgm:cxn modelId="{E02EBC54-BC5D-4B6A-9D0C-3AC460BC84F4}" type="presParOf" srcId="{04285CD7-7305-4DD8-96D3-6BB60A351CF7}" destId="{AB000C54-A469-4C4A-B751-3E9A013CDB3B}" srcOrd="0" destOrd="0" presId="urn:microsoft.com/office/officeart/2008/layout/NameandTitleOrganizationalChart"/>
    <dgm:cxn modelId="{8208DC3F-6833-40F7-A355-327BB55A3442}" type="presParOf" srcId="{AB000C54-A469-4C4A-B751-3E9A013CDB3B}" destId="{2868C61E-7259-4D07-92AA-3ADE2D6291EE}" srcOrd="0" destOrd="0" presId="urn:microsoft.com/office/officeart/2008/layout/NameandTitleOrganizationalChart"/>
    <dgm:cxn modelId="{A7510187-5D34-4286-9E6A-D25EAE41D75A}" type="presParOf" srcId="{AB000C54-A469-4C4A-B751-3E9A013CDB3B}" destId="{72ECF81A-3E48-4D30-8BD0-AD807BB1B2E3}" srcOrd="1" destOrd="0" presId="urn:microsoft.com/office/officeart/2008/layout/NameandTitleOrganizationalChart"/>
    <dgm:cxn modelId="{D435E186-0207-4EFB-A428-73CD1979DB6D}" type="presParOf" srcId="{AB000C54-A469-4C4A-B751-3E9A013CDB3B}" destId="{7F7ED691-D8B6-4359-95F0-AB96140C87FD}" srcOrd="2" destOrd="0" presId="urn:microsoft.com/office/officeart/2008/layout/NameandTitleOrganizationalChart"/>
    <dgm:cxn modelId="{E91C2A3D-15EF-4365-9E9E-2DBEA0A4FEC6}" type="presParOf" srcId="{04285CD7-7305-4DD8-96D3-6BB60A351CF7}" destId="{DAC83995-7D91-44A3-9E8C-58F1E558756C}" srcOrd="1" destOrd="0" presId="urn:microsoft.com/office/officeart/2008/layout/NameandTitleOrganizationalChart"/>
    <dgm:cxn modelId="{1A735F43-7C5F-4690-BCC9-0F6764DAB998}" type="presParOf" srcId="{04285CD7-7305-4DD8-96D3-6BB60A351CF7}" destId="{F778A54C-CB6E-42E4-9150-7F0566683472}"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FAA115-F701-4F29-A67C-52D525390CA8}">
      <dsp:nvSpPr>
        <dsp:cNvPr id="0" name=""/>
        <dsp:cNvSpPr/>
      </dsp:nvSpPr>
      <dsp:spPr>
        <a:xfrm>
          <a:off x="3100288" y="434658"/>
          <a:ext cx="967763" cy="550303"/>
        </a:xfrm>
        <a:custGeom>
          <a:avLst/>
          <a:gdLst/>
          <a:ahLst/>
          <a:cxnLst/>
          <a:rect l="0" t="0" r="0" b="0"/>
          <a:pathLst>
            <a:path>
              <a:moveTo>
                <a:pt x="0" y="0"/>
              </a:moveTo>
              <a:lnTo>
                <a:pt x="0" y="550303"/>
              </a:lnTo>
              <a:lnTo>
                <a:pt x="967763" y="550303"/>
              </a:lnTo>
            </a:path>
          </a:pathLst>
        </a:custGeom>
        <a:noFill/>
        <a:ln w="25400" cap="flat" cmpd="sng" algn="ctr">
          <a:solidFill>
            <a:scrgbClr r="0" g="0" b="0"/>
          </a:solidFill>
          <a:prstDash val="dashDot"/>
        </a:ln>
        <a:effectLst/>
      </dsp:spPr>
      <dsp:style>
        <a:lnRef idx="2">
          <a:scrgbClr r="0" g="0" b="0"/>
        </a:lnRef>
        <a:fillRef idx="0">
          <a:scrgbClr r="0" g="0" b="0"/>
        </a:fillRef>
        <a:effectRef idx="0">
          <a:scrgbClr r="0" g="0" b="0"/>
        </a:effectRef>
        <a:fontRef idx="minor"/>
      </dsp:style>
    </dsp:sp>
    <dsp:sp modelId="{0D14A24B-06A4-4700-BF50-D5DC64A096B1}">
      <dsp:nvSpPr>
        <dsp:cNvPr id="0" name=""/>
        <dsp:cNvSpPr/>
      </dsp:nvSpPr>
      <dsp:spPr>
        <a:xfrm>
          <a:off x="2986595" y="434658"/>
          <a:ext cx="113693" cy="550425"/>
        </a:xfrm>
        <a:custGeom>
          <a:avLst/>
          <a:gdLst/>
          <a:ahLst/>
          <a:cxnLst/>
          <a:rect l="0" t="0" r="0" b="0"/>
          <a:pathLst>
            <a:path>
              <a:moveTo>
                <a:pt x="113693" y="0"/>
              </a:moveTo>
              <a:lnTo>
                <a:pt x="113693" y="550425"/>
              </a:lnTo>
              <a:lnTo>
                <a:pt x="0" y="55042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A81DFA-26D3-4C9E-AD92-DCA0ABB57BE0}">
      <dsp:nvSpPr>
        <dsp:cNvPr id="0" name=""/>
        <dsp:cNvSpPr/>
      </dsp:nvSpPr>
      <dsp:spPr>
        <a:xfrm>
          <a:off x="3100288" y="434658"/>
          <a:ext cx="1538444" cy="1112856"/>
        </a:xfrm>
        <a:custGeom>
          <a:avLst/>
          <a:gdLst/>
          <a:ahLst/>
          <a:cxnLst/>
          <a:rect l="0" t="0" r="0" b="0"/>
          <a:pathLst>
            <a:path>
              <a:moveTo>
                <a:pt x="0" y="0"/>
              </a:moveTo>
              <a:lnTo>
                <a:pt x="0" y="1011695"/>
              </a:lnTo>
              <a:lnTo>
                <a:pt x="1538444" y="1011695"/>
              </a:lnTo>
              <a:lnTo>
                <a:pt x="1538444" y="111285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AEDD57-7412-4327-A93A-9F8936C49E0C}">
      <dsp:nvSpPr>
        <dsp:cNvPr id="0" name=""/>
        <dsp:cNvSpPr/>
      </dsp:nvSpPr>
      <dsp:spPr>
        <a:xfrm>
          <a:off x="3054568" y="434658"/>
          <a:ext cx="91440" cy="1112856"/>
        </a:xfrm>
        <a:custGeom>
          <a:avLst/>
          <a:gdLst/>
          <a:ahLst/>
          <a:cxnLst/>
          <a:rect l="0" t="0" r="0" b="0"/>
          <a:pathLst>
            <a:path>
              <a:moveTo>
                <a:pt x="45720" y="0"/>
              </a:moveTo>
              <a:lnTo>
                <a:pt x="45720" y="1011695"/>
              </a:lnTo>
              <a:lnTo>
                <a:pt x="77950" y="1011695"/>
              </a:lnTo>
              <a:lnTo>
                <a:pt x="77950" y="111285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BA014E-FEDF-48EE-ACDB-207BCE176DB0}">
      <dsp:nvSpPr>
        <dsp:cNvPr id="0" name=""/>
        <dsp:cNvSpPr/>
      </dsp:nvSpPr>
      <dsp:spPr>
        <a:xfrm>
          <a:off x="1626304" y="434658"/>
          <a:ext cx="1473984" cy="1112856"/>
        </a:xfrm>
        <a:custGeom>
          <a:avLst/>
          <a:gdLst/>
          <a:ahLst/>
          <a:cxnLst/>
          <a:rect l="0" t="0" r="0" b="0"/>
          <a:pathLst>
            <a:path>
              <a:moveTo>
                <a:pt x="1473984" y="0"/>
              </a:moveTo>
              <a:lnTo>
                <a:pt x="1473984" y="1011695"/>
              </a:lnTo>
              <a:lnTo>
                <a:pt x="0" y="1011695"/>
              </a:lnTo>
              <a:lnTo>
                <a:pt x="0" y="111285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D31910-91D5-4AFC-9911-A050569CA141}">
      <dsp:nvSpPr>
        <dsp:cNvPr id="0" name=""/>
        <dsp:cNvSpPr/>
      </dsp:nvSpPr>
      <dsp:spPr>
        <a:xfrm>
          <a:off x="2511817" y="871"/>
          <a:ext cx="1176942" cy="43378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1178"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One Up Manager</a:t>
          </a:r>
        </a:p>
      </dsp:txBody>
      <dsp:txXfrm>
        <a:off x="2511817" y="871"/>
        <a:ext cx="1176942" cy="433787"/>
      </dsp:txXfrm>
    </dsp:sp>
    <dsp:sp modelId="{8EB6703D-FA67-4839-9365-FBE9EEBC31A6}">
      <dsp:nvSpPr>
        <dsp:cNvPr id="0" name=""/>
        <dsp:cNvSpPr/>
      </dsp:nvSpPr>
      <dsp:spPr>
        <a:xfrm>
          <a:off x="2609985" y="354079"/>
          <a:ext cx="1305862" cy="310835"/>
        </a:xfrm>
        <a:prstGeom prst="rect">
          <a:avLst/>
        </a:prstGeom>
        <a:solidFill>
          <a:schemeClr val="bg1">
            <a:alpha val="9000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Service Manager</a:t>
          </a:r>
        </a:p>
      </dsp:txBody>
      <dsp:txXfrm>
        <a:off x="2609985" y="354079"/>
        <a:ext cx="1305862" cy="310835"/>
      </dsp:txXfrm>
    </dsp:sp>
    <dsp:sp modelId="{D77E0FB1-75B1-45C9-8D7B-58665E996072}">
      <dsp:nvSpPr>
        <dsp:cNvPr id="0" name=""/>
        <dsp:cNvSpPr/>
      </dsp:nvSpPr>
      <dsp:spPr>
        <a:xfrm>
          <a:off x="1037158" y="1547514"/>
          <a:ext cx="1178290" cy="43378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1178"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1037158" y="1547514"/>
        <a:ext cx="1178290" cy="433787"/>
      </dsp:txXfrm>
    </dsp:sp>
    <dsp:sp modelId="{60B4EB8E-9275-4837-9009-273382BC2A2D}">
      <dsp:nvSpPr>
        <dsp:cNvPr id="0" name=""/>
        <dsp:cNvSpPr/>
      </dsp:nvSpPr>
      <dsp:spPr>
        <a:xfrm>
          <a:off x="1162762" y="1812647"/>
          <a:ext cx="1178289" cy="288893"/>
        </a:xfrm>
        <a:prstGeom prst="rect">
          <a:avLst/>
        </a:prstGeom>
        <a:solidFill>
          <a:schemeClr val="bg1">
            <a:alpha val="9000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Staff Nurse</a:t>
          </a:r>
        </a:p>
      </dsp:txBody>
      <dsp:txXfrm>
        <a:off x="1162762" y="1812647"/>
        <a:ext cx="1178289" cy="288893"/>
      </dsp:txXfrm>
    </dsp:sp>
    <dsp:sp modelId="{B3FD7017-1D34-49E8-BE92-B6C213453FB6}">
      <dsp:nvSpPr>
        <dsp:cNvPr id="0" name=""/>
        <dsp:cNvSpPr/>
      </dsp:nvSpPr>
      <dsp:spPr>
        <a:xfrm>
          <a:off x="2543373" y="1547514"/>
          <a:ext cx="1178290" cy="43354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1178"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2543373" y="1547514"/>
        <a:ext cx="1178290" cy="433544"/>
      </dsp:txXfrm>
    </dsp:sp>
    <dsp:sp modelId="{B7252909-2DA9-43B2-9DE6-8A996A42D777}">
      <dsp:nvSpPr>
        <dsp:cNvPr id="0" name=""/>
        <dsp:cNvSpPr/>
      </dsp:nvSpPr>
      <dsp:spPr>
        <a:xfrm>
          <a:off x="2668976" y="1810123"/>
          <a:ext cx="1178289" cy="293699"/>
        </a:xfrm>
        <a:prstGeom prst="rect">
          <a:avLst/>
        </a:prstGeom>
        <a:solidFill>
          <a:schemeClr val="bg1">
            <a:alpha val="9000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Health Care Assistant</a:t>
          </a:r>
        </a:p>
      </dsp:txBody>
      <dsp:txXfrm>
        <a:off x="2668976" y="1810123"/>
        <a:ext cx="1178289" cy="293699"/>
      </dsp:txXfrm>
    </dsp:sp>
    <dsp:sp modelId="{B4A67B37-5011-404C-BB56-65AB4B68E036}">
      <dsp:nvSpPr>
        <dsp:cNvPr id="0" name=""/>
        <dsp:cNvSpPr/>
      </dsp:nvSpPr>
      <dsp:spPr>
        <a:xfrm>
          <a:off x="4049587" y="1547514"/>
          <a:ext cx="1178290" cy="43354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1178"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4049587" y="1547514"/>
        <a:ext cx="1178290" cy="433544"/>
      </dsp:txXfrm>
    </dsp:sp>
    <dsp:sp modelId="{63C62320-D173-4976-AAA5-4E488C676EBE}">
      <dsp:nvSpPr>
        <dsp:cNvPr id="0" name=""/>
        <dsp:cNvSpPr/>
      </dsp:nvSpPr>
      <dsp:spPr>
        <a:xfrm>
          <a:off x="4175191" y="1810432"/>
          <a:ext cx="1178289" cy="293081"/>
        </a:xfrm>
        <a:prstGeom prst="rect">
          <a:avLst/>
        </a:prstGeom>
        <a:solidFill>
          <a:schemeClr val="bg1">
            <a:alpha val="9000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Administration Support</a:t>
          </a:r>
        </a:p>
      </dsp:txBody>
      <dsp:txXfrm>
        <a:off x="4175191" y="1810432"/>
        <a:ext cx="1178289" cy="293081"/>
      </dsp:txXfrm>
    </dsp:sp>
    <dsp:sp modelId="{F10E33E2-93C1-447C-91B3-FADA6E3DCC51}">
      <dsp:nvSpPr>
        <dsp:cNvPr id="0" name=""/>
        <dsp:cNvSpPr/>
      </dsp:nvSpPr>
      <dsp:spPr>
        <a:xfrm>
          <a:off x="1809652" y="768190"/>
          <a:ext cx="1176942" cy="43378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1178"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Line Manager</a:t>
          </a:r>
        </a:p>
      </dsp:txBody>
      <dsp:txXfrm>
        <a:off x="1809652" y="768190"/>
        <a:ext cx="1176942" cy="433787"/>
      </dsp:txXfrm>
    </dsp:sp>
    <dsp:sp modelId="{EE6A0F62-EC70-4F6E-AE09-E77DBB2804CF}">
      <dsp:nvSpPr>
        <dsp:cNvPr id="0" name=""/>
        <dsp:cNvSpPr/>
      </dsp:nvSpPr>
      <dsp:spPr>
        <a:xfrm>
          <a:off x="1971087" y="1016420"/>
          <a:ext cx="1140865" cy="334846"/>
        </a:xfrm>
        <a:prstGeom prst="rect">
          <a:avLst/>
        </a:prstGeom>
        <a:solidFill>
          <a:schemeClr val="bg1">
            <a:alpha val="9000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Clinical Nurse Manager</a:t>
          </a:r>
        </a:p>
      </dsp:txBody>
      <dsp:txXfrm>
        <a:off x="1971087" y="1016420"/>
        <a:ext cx="1140865" cy="334846"/>
      </dsp:txXfrm>
    </dsp:sp>
    <dsp:sp modelId="{2868C61E-7259-4D07-92AA-3ADE2D6291EE}">
      <dsp:nvSpPr>
        <dsp:cNvPr id="0" name=""/>
        <dsp:cNvSpPr/>
      </dsp:nvSpPr>
      <dsp:spPr>
        <a:xfrm>
          <a:off x="4068051" y="768190"/>
          <a:ext cx="1175979" cy="43354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1178"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Professional Advisor</a:t>
          </a:r>
        </a:p>
      </dsp:txBody>
      <dsp:txXfrm>
        <a:off x="4068051" y="768190"/>
        <a:ext cx="1175979" cy="433544"/>
      </dsp:txXfrm>
    </dsp:sp>
    <dsp:sp modelId="{72ECF81A-3E48-4D30-8BD0-AD807BB1B2E3}">
      <dsp:nvSpPr>
        <dsp:cNvPr id="0" name=""/>
        <dsp:cNvSpPr/>
      </dsp:nvSpPr>
      <dsp:spPr>
        <a:xfrm>
          <a:off x="4261212" y="1045311"/>
          <a:ext cx="1140985" cy="314994"/>
        </a:xfrm>
        <a:prstGeom prst="rect">
          <a:avLst/>
        </a:prstGeom>
        <a:solidFill>
          <a:schemeClr val="bg1">
            <a:alpha val="9000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Clinical Nurse Director</a:t>
          </a:r>
        </a:p>
      </dsp:txBody>
      <dsp:txXfrm>
        <a:off x="4261212" y="1045311"/>
        <a:ext cx="1140985" cy="314994"/>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8C34B-17A3-4DA6-819F-103772289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1721</Words>
  <Characters>10094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11792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pattersk</dc:creator>
  <cp:lastModifiedBy>Desiree Edwards</cp:lastModifiedBy>
  <cp:revision>2</cp:revision>
  <cp:lastPrinted>2020-11-24T23:25:00Z</cp:lastPrinted>
  <dcterms:created xsi:type="dcterms:W3CDTF">2022-10-10T03:31:00Z</dcterms:created>
  <dcterms:modified xsi:type="dcterms:W3CDTF">2022-10-10T03:31:00Z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