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733F3C" w:rsidP="00733F3C">
            <w:pPr>
              <w:keepNext/>
              <w:keepLines/>
              <w:jc w:val="both"/>
              <w:rPr>
                <w:rFonts w:ascii="Arial" w:hAnsi="Arial" w:cs="Arial"/>
                <w:sz w:val="20"/>
                <w:szCs w:val="20"/>
              </w:rPr>
            </w:pPr>
            <w:permStart w:id="2095450742" w:edGrp="everyone"/>
            <w:r>
              <w:rPr>
                <w:rFonts w:ascii="Arial" w:hAnsi="Arial" w:cs="Arial"/>
                <w:sz w:val="20"/>
                <w:szCs w:val="20"/>
              </w:rPr>
              <w:t>Oral Health Therapist</w:t>
            </w:r>
            <w:permEnd w:id="2095450742"/>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733F3C" w:rsidP="004C773E">
            <w:pPr>
              <w:keepNext/>
              <w:keepLines/>
              <w:spacing w:before="240"/>
              <w:jc w:val="both"/>
              <w:rPr>
                <w:rFonts w:ascii="Arial" w:hAnsi="Arial" w:cs="Arial"/>
                <w:sz w:val="20"/>
                <w:szCs w:val="20"/>
              </w:rPr>
            </w:pPr>
            <w:r>
              <w:rPr>
                <w:rFonts w:ascii="Arial" w:hAnsi="Arial" w:cs="Arial"/>
                <w:sz w:val="20"/>
                <w:szCs w:val="20"/>
              </w:rPr>
              <w:t>Manager Oral Health Services</w:t>
            </w:r>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733F3C" w:rsidP="00733F3C">
            <w:pPr>
              <w:keepNext/>
              <w:keepLines/>
              <w:spacing w:before="240"/>
              <w:jc w:val="both"/>
              <w:rPr>
                <w:rFonts w:ascii="Arial" w:hAnsi="Arial" w:cs="Arial"/>
                <w:sz w:val="20"/>
                <w:szCs w:val="20"/>
              </w:rPr>
            </w:pPr>
            <w:permStart w:id="1797807599" w:edGrp="everyone"/>
            <w:r>
              <w:rPr>
                <w:rFonts w:ascii="Arial" w:hAnsi="Arial" w:cs="Arial"/>
                <w:sz w:val="20"/>
                <w:szCs w:val="20"/>
              </w:rPr>
              <w:t>N/A</w:t>
            </w:r>
            <w:permEnd w:id="1797807599"/>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Rotorua &amp; Taup</w:t>
            </w:r>
            <w:r w:rsidR="00932BBE" w:rsidRPr="006A30D9">
              <w:rPr>
                <w:rFonts w:ascii="Arial" w:hAnsi="Arial" w:cs="Arial"/>
                <w:sz w:val="20"/>
                <w:szCs w:val="20"/>
              </w:rPr>
              <w:t>ō</w:t>
            </w:r>
            <w:permStart w:id="1168449839" w:edGrp="everyone"/>
            <w:permEnd w:id="1168449839"/>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733F3C" w:rsidRPr="00BC6EDD" w:rsidRDefault="00733F3C" w:rsidP="00733F3C">
            <w:pPr>
              <w:keepNext/>
              <w:keepLines/>
              <w:jc w:val="both"/>
              <w:rPr>
                <w:rFonts w:ascii="Arial" w:hAnsi="Arial"/>
                <w:sz w:val="20"/>
                <w:szCs w:val="20"/>
              </w:rPr>
            </w:pPr>
            <w:r w:rsidRPr="00BC6EDD">
              <w:rPr>
                <w:rFonts w:ascii="Arial" w:hAnsi="Arial"/>
                <w:sz w:val="20"/>
                <w:szCs w:val="20"/>
              </w:rPr>
              <w:t>Oral Health Manager</w:t>
            </w:r>
          </w:p>
          <w:p w:rsidR="00733F3C" w:rsidRPr="00BC6EDD" w:rsidRDefault="00733F3C" w:rsidP="00733F3C">
            <w:pPr>
              <w:keepNext/>
              <w:keepLines/>
              <w:jc w:val="both"/>
              <w:rPr>
                <w:rFonts w:ascii="Arial" w:hAnsi="Arial"/>
                <w:sz w:val="20"/>
                <w:szCs w:val="20"/>
              </w:rPr>
            </w:pPr>
            <w:r w:rsidRPr="00BC6EDD">
              <w:rPr>
                <w:rFonts w:ascii="Arial" w:hAnsi="Arial"/>
                <w:sz w:val="20"/>
                <w:szCs w:val="20"/>
              </w:rPr>
              <w:t>Principle Dental Officer</w:t>
            </w:r>
          </w:p>
          <w:p w:rsidR="00733F3C" w:rsidRPr="00BC6EDD" w:rsidRDefault="00733F3C" w:rsidP="00733F3C">
            <w:pPr>
              <w:keepNext/>
              <w:keepLines/>
              <w:jc w:val="both"/>
              <w:rPr>
                <w:rFonts w:ascii="Arial" w:hAnsi="Arial"/>
                <w:sz w:val="20"/>
                <w:szCs w:val="20"/>
              </w:rPr>
            </w:pPr>
            <w:r w:rsidRPr="00BC6EDD">
              <w:rPr>
                <w:rFonts w:ascii="Arial" w:hAnsi="Arial"/>
                <w:sz w:val="20"/>
                <w:szCs w:val="20"/>
              </w:rPr>
              <w:t>Team Leads</w:t>
            </w:r>
          </w:p>
          <w:p w:rsidR="00733F3C" w:rsidRPr="00BC6EDD" w:rsidRDefault="00733F3C" w:rsidP="00733F3C">
            <w:pPr>
              <w:keepNext/>
              <w:keepLines/>
              <w:jc w:val="both"/>
              <w:rPr>
                <w:rFonts w:ascii="Arial" w:hAnsi="Arial"/>
                <w:sz w:val="20"/>
                <w:szCs w:val="20"/>
              </w:rPr>
            </w:pPr>
            <w:r w:rsidRPr="00BC6EDD">
              <w:rPr>
                <w:rFonts w:ascii="Arial" w:hAnsi="Arial"/>
                <w:sz w:val="20"/>
                <w:szCs w:val="20"/>
              </w:rPr>
              <w:t>Dental Therapists</w:t>
            </w:r>
          </w:p>
          <w:p w:rsidR="00733F3C" w:rsidRPr="00BC6EDD" w:rsidRDefault="00733F3C" w:rsidP="00733F3C">
            <w:pPr>
              <w:keepNext/>
              <w:keepLines/>
              <w:jc w:val="both"/>
              <w:rPr>
                <w:rFonts w:ascii="Arial" w:hAnsi="Arial"/>
                <w:sz w:val="20"/>
                <w:szCs w:val="20"/>
              </w:rPr>
            </w:pPr>
            <w:r w:rsidRPr="00BC6EDD">
              <w:rPr>
                <w:rFonts w:ascii="Arial" w:hAnsi="Arial"/>
                <w:sz w:val="20"/>
                <w:szCs w:val="20"/>
              </w:rPr>
              <w:t>Oral Health Therapists</w:t>
            </w:r>
          </w:p>
          <w:p w:rsidR="00733F3C" w:rsidRPr="00BC6EDD" w:rsidRDefault="00733F3C" w:rsidP="00733F3C">
            <w:pPr>
              <w:keepNext/>
              <w:keepLines/>
              <w:jc w:val="both"/>
              <w:rPr>
                <w:rFonts w:ascii="Arial" w:hAnsi="Arial"/>
                <w:sz w:val="20"/>
                <w:szCs w:val="20"/>
              </w:rPr>
            </w:pPr>
            <w:r w:rsidRPr="00BC6EDD">
              <w:rPr>
                <w:rFonts w:ascii="Arial" w:hAnsi="Arial"/>
                <w:sz w:val="20"/>
                <w:szCs w:val="20"/>
              </w:rPr>
              <w:t>Senior Dental Assistant</w:t>
            </w:r>
            <w:bookmarkStart w:id="0" w:name="_GoBack"/>
            <w:bookmarkEnd w:id="0"/>
          </w:p>
          <w:p w:rsidR="00733F3C" w:rsidRPr="00BC6EDD" w:rsidRDefault="00733F3C" w:rsidP="00733F3C">
            <w:pPr>
              <w:keepNext/>
              <w:keepLines/>
              <w:jc w:val="both"/>
              <w:rPr>
                <w:rFonts w:ascii="Arial" w:hAnsi="Arial"/>
                <w:sz w:val="20"/>
                <w:szCs w:val="20"/>
              </w:rPr>
            </w:pPr>
            <w:r w:rsidRPr="00BC6EDD">
              <w:rPr>
                <w:rFonts w:ascii="Arial" w:hAnsi="Arial"/>
                <w:sz w:val="20"/>
                <w:szCs w:val="20"/>
              </w:rPr>
              <w:t>Dental Assistants</w:t>
            </w:r>
          </w:p>
          <w:p w:rsidR="00733F3C" w:rsidRPr="00BC6EDD" w:rsidRDefault="00733F3C" w:rsidP="00733F3C">
            <w:pPr>
              <w:keepNext/>
              <w:keepLines/>
              <w:jc w:val="both"/>
              <w:rPr>
                <w:rFonts w:ascii="Arial" w:hAnsi="Arial"/>
                <w:sz w:val="20"/>
                <w:szCs w:val="20"/>
              </w:rPr>
            </w:pPr>
            <w:r w:rsidRPr="00BC6EDD">
              <w:rPr>
                <w:rFonts w:ascii="Arial" w:hAnsi="Arial"/>
                <w:sz w:val="20"/>
                <w:szCs w:val="20"/>
              </w:rPr>
              <w:t>Dental Admin Team Lead</w:t>
            </w:r>
          </w:p>
          <w:p w:rsidR="00733F3C" w:rsidRPr="00BC6EDD" w:rsidRDefault="00733F3C" w:rsidP="00733F3C">
            <w:pPr>
              <w:keepNext/>
              <w:keepLines/>
              <w:jc w:val="both"/>
              <w:rPr>
                <w:rFonts w:ascii="Arial" w:hAnsi="Arial"/>
                <w:sz w:val="20"/>
                <w:szCs w:val="20"/>
              </w:rPr>
            </w:pPr>
            <w:r w:rsidRPr="00BC6EDD">
              <w:rPr>
                <w:rFonts w:ascii="Arial" w:hAnsi="Arial"/>
                <w:sz w:val="20"/>
                <w:szCs w:val="20"/>
              </w:rPr>
              <w:t>Oral Health Educators</w:t>
            </w:r>
          </w:p>
          <w:p w:rsidR="00C27C64" w:rsidRPr="006A30D9" w:rsidRDefault="00733F3C" w:rsidP="00733F3C">
            <w:pPr>
              <w:pStyle w:val="Header"/>
              <w:keepNext/>
              <w:keepLines/>
              <w:tabs>
                <w:tab w:val="clear" w:pos="4153"/>
                <w:tab w:val="clear" w:pos="8306"/>
              </w:tabs>
              <w:rPr>
                <w:rFonts w:ascii="Arial" w:hAnsi="Arial" w:cs="Arial"/>
                <w:sz w:val="20"/>
                <w:szCs w:val="20"/>
              </w:rPr>
            </w:pPr>
            <w:r w:rsidRPr="00BC6EDD">
              <w:rPr>
                <w:rFonts w:ascii="Arial" w:hAnsi="Arial"/>
                <w:sz w:val="20"/>
                <w:szCs w:val="20"/>
              </w:rPr>
              <w:t>Administrators</w:t>
            </w:r>
            <w:r w:rsidRPr="006A30D9">
              <w:rPr>
                <w:rFonts w:ascii="Arial" w:hAnsi="Arial" w:cs="Arial"/>
                <w:sz w:val="20"/>
                <w:szCs w:val="20"/>
              </w:rPr>
              <w:t xml:space="preserve"> </w:t>
            </w: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733F3C" w:rsidRPr="00BC6EDD" w:rsidRDefault="00733F3C" w:rsidP="00733F3C">
            <w:pPr>
              <w:rPr>
                <w:rFonts w:ascii="Arial" w:hAnsi="Arial" w:cs="Arial"/>
                <w:sz w:val="20"/>
                <w:szCs w:val="20"/>
              </w:rPr>
            </w:pPr>
            <w:permStart w:id="758014833" w:edGrp="everyone"/>
            <w:r w:rsidRPr="00BC6EDD">
              <w:rPr>
                <w:rFonts w:ascii="Arial" w:hAnsi="Arial" w:cs="Arial"/>
                <w:sz w:val="20"/>
                <w:szCs w:val="20"/>
              </w:rPr>
              <w:t xml:space="preserve">Preschool staff, parents, caregivers including; kindergarten, </w:t>
            </w:r>
            <w:proofErr w:type="spellStart"/>
            <w:r w:rsidRPr="00BC6EDD">
              <w:rPr>
                <w:rFonts w:ascii="Arial" w:hAnsi="Arial" w:cs="Arial"/>
                <w:sz w:val="20"/>
                <w:szCs w:val="20"/>
              </w:rPr>
              <w:t>Kohanga</w:t>
            </w:r>
            <w:proofErr w:type="spellEnd"/>
            <w:r w:rsidRPr="00BC6EDD">
              <w:rPr>
                <w:rFonts w:ascii="Arial" w:hAnsi="Arial" w:cs="Arial"/>
                <w:sz w:val="20"/>
                <w:szCs w:val="20"/>
              </w:rPr>
              <w:t>, day care, playgroups and early childhood centres</w:t>
            </w:r>
          </w:p>
          <w:p w:rsidR="00733F3C" w:rsidRPr="00BC6EDD" w:rsidRDefault="00733F3C" w:rsidP="00733F3C">
            <w:pPr>
              <w:rPr>
                <w:rFonts w:ascii="Arial" w:hAnsi="Arial" w:cs="Arial"/>
                <w:sz w:val="20"/>
                <w:szCs w:val="20"/>
              </w:rPr>
            </w:pPr>
            <w:r w:rsidRPr="00BC6EDD">
              <w:rPr>
                <w:rFonts w:ascii="Arial" w:hAnsi="Arial" w:cs="Arial"/>
                <w:sz w:val="20"/>
                <w:szCs w:val="20"/>
              </w:rPr>
              <w:t>Plunket and Well Child Services</w:t>
            </w:r>
          </w:p>
          <w:p w:rsidR="00733F3C" w:rsidRPr="00BC6EDD" w:rsidRDefault="00733F3C" w:rsidP="00733F3C">
            <w:pPr>
              <w:rPr>
                <w:rFonts w:ascii="Arial" w:hAnsi="Arial" w:cs="Arial"/>
                <w:sz w:val="20"/>
                <w:szCs w:val="20"/>
              </w:rPr>
            </w:pPr>
            <w:r w:rsidRPr="00BC6EDD">
              <w:rPr>
                <w:rFonts w:ascii="Arial" w:hAnsi="Arial" w:cs="Arial"/>
                <w:sz w:val="20"/>
                <w:szCs w:val="20"/>
              </w:rPr>
              <w:t>Rotorua Area Primary Health Service providers: General practitioners and practice nurses</w:t>
            </w:r>
          </w:p>
          <w:p w:rsidR="00733F3C" w:rsidRPr="00BC6EDD" w:rsidRDefault="00733F3C" w:rsidP="00733F3C">
            <w:pPr>
              <w:rPr>
                <w:rFonts w:ascii="Arial" w:hAnsi="Arial" w:cs="Arial"/>
                <w:sz w:val="20"/>
                <w:szCs w:val="20"/>
              </w:rPr>
            </w:pPr>
            <w:r w:rsidRPr="00BC6EDD">
              <w:rPr>
                <w:rFonts w:ascii="Arial" w:hAnsi="Arial" w:cs="Arial"/>
                <w:sz w:val="20"/>
                <w:szCs w:val="20"/>
              </w:rPr>
              <w:t>Public Health Promoters</w:t>
            </w:r>
          </w:p>
          <w:p w:rsidR="00733F3C" w:rsidRPr="00BC6EDD" w:rsidRDefault="00733F3C" w:rsidP="00733F3C">
            <w:pPr>
              <w:rPr>
                <w:rFonts w:ascii="Arial" w:hAnsi="Arial" w:cs="Arial"/>
                <w:sz w:val="20"/>
                <w:szCs w:val="20"/>
              </w:rPr>
            </w:pPr>
            <w:r w:rsidRPr="00BC6EDD">
              <w:rPr>
                <w:rFonts w:ascii="Arial" w:hAnsi="Arial" w:cs="Arial"/>
                <w:sz w:val="20"/>
                <w:szCs w:val="20"/>
              </w:rPr>
              <w:t>Community Groups</w:t>
            </w:r>
          </w:p>
          <w:p w:rsidR="00733F3C" w:rsidRPr="00BC6EDD" w:rsidRDefault="00733F3C" w:rsidP="00733F3C">
            <w:pPr>
              <w:keepNext/>
              <w:keepLines/>
              <w:jc w:val="both"/>
              <w:rPr>
                <w:rFonts w:ascii="Arial" w:hAnsi="Arial" w:cs="Arial"/>
                <w:sz w:val="20"/>
                <w:szCs w:val="20"/>
              </w:rPr>
            </w:pPr>
            <w:r w:rsidRPr="00BC6EDD">
              <w:rPr>
                <w:rFonts w:ascii="Arial" w:hAnsi="Arial" w:cs="Arial"/>
                <w:sz w:val="20"/>
                <w:szCs w:val="20"/>
              </w:rPr>
              <w:t>Dentists with OHA Contract</w:t>
            </w:r>
          </w:p>
          <w:p w:rsidR="00733F3C" w:rsidRPr="00BC6EDD" w:rsidRDefault="00733F3C" w:rsidP="00733F3C">
            <w:pPr>
              <w:keepNext/>
              <w:keepLines/>
              <w:jc w:val="both"/>
              <w:rPr>
                <w:rFonts w:ascii="Arial" w:hAnsi="Arial" w:cs="Arial"/>
                <w:sz w:val="20"/>
                <w:szCs w:val="20"/>
              </w:rPr>
            </w:pPr>
            <w:r w:rsidRPr="00BC6EDD">
              <w:rPr>
                <w:rFonts w:ascii="Arial" w:hAnsi="Arial" w:cs="Arial"/>
                <w:sz w:val="20"/>
                <w:szCs w:val="20"/>
              </w:rPr>
              <w:t>School Personnel</w:t>
            </w:r>
          </w:p>
          <w:p w:rsidR="00733F3C" w:rsidRPr="00BC6EDD" w:rsidRDefault="00733F3C" w:rsidP="00733F3C">
            <w:pPr>
              <w:keepNext/>
              <w:keepLines/>
              <w:jc w:val="both"/>
              <w:rPr>
                <w:rFonts w:ascii="Arial" w:hAnsi="Arial" w:cs="Arial"/>
                <w:sz w:val="20"/>
                <w:szCs w:val="20"/>
              </w:rPr>
            </w:pPr>
            <w:r w:rsidRPr="00BC6EDD">
              <w:rPr>
                <w:rFonts w:ascii="Arial" w:hAnsi="Arial" w:cs="Arial"/>
                <w:sz w:val="20"/>
                <w:szCs w:val="20"/>
              </w:rPr>
              <w:t>School Wellness Centres</w:t>
            </w:r>
          </w:p>
          <w:p w:rsidR="00733F3C" w:rsidRPr="00BC6EDD" w:rsidRDefault="00733F3C" w:rsidP="00733F3C">
            <w:pPr>
              <w:keepNext/>
              <w:keepLines/>
              <w:jc w:val="both"/>
              <w:rPr>
                <w:rFonts w:ascii="Arial" w:hAnsi="Arial" w:cs="Arial"/>
                <w:sz w:val="20"/>
                <w:szCs w:val="20"/>
              </w:rPr>
            </w:pPr>
            <w:r w:rsidRPr="00BC6EDD">
              <w:rPr>
                <w:rFonts w:ascii="Arial" w:hAnsi="Arial" w:cs="Arial"/>
                <w:sz w:val="20"/>
                <w:szCs w:val="20"/>
              </w:rPr>
              <w:t>Public Health Nurses</w:t>
            </w:r>
          </w:p>
          <w:p w:rsidR="00733F3C" w:rsidRPr="00BC6EDD" w:rsidRDefault="00733F3C" w:rsidP="00733F3C">
            <w:pPr>
              <w:keepNext/>
              <w:keepLines/>
              <w:jc w:val="both"/>
              <w:rPr>
                <w:rFonts w:ascii="Arial" w:hAnsi="Arial" w:cs="Arial"/>
                <w:sz w:val="20"/>
                <w:szCs w:val="20"/>
              </w:rPr>
            </w:pPr>
            <w:r w:rsidRPr="00BC6EDD">
              <w:rPr>
                <w:rFonts w:ascii="Arial" w:hAnsi="Arial" w:cs="Arial"/>
                <w:sz w:val="20"/>
                <w:szCs w:val="20"/>
              </w:rPr>
              <w:t>Community Health Workers</w:t>
            </w:r>
          </w:p>
          <w:p w:rsidR="00733F3C" w:rsidRPr="00BC6EDD" w:rsidRDefault="00733F3C" w:rsidP="00733F3C">
            <w:pPr>
              <w:keepNext/>
              <w:keepLines/>
              <w:jc w:val="both"/>
              <w:rPr>
                <w:rFonts w:ascii="Arial" w:hAnsi="Arial" w:cs="Arial"/>
                <w:b/>
                <w:sz w:val="20"/>
                <w:szCs w:val="20"/>
              </w:rPr>
            </w:pPr>
            <w:r w:rsidRPr="00BC6EDD">
              <w:rPr>
                <w:rFonts w:ascii="Arial" w:hAnsi="Arial" w:cs="Arial"/>
                <w:sz w:val="20"/>
                <w:szCs w:val="20"/>
              </w:rPr>
              <w:t>Health Promoters</w:t>
            </w:r>
            <w:r w:rsidRPr="00BC6EDD">
              <w:rPr>
                <w:rFonts w:ascii="Arial" w:hAnsi="Arial" w:cs="Arial"/>
                <w:b/>
                <w:sz w:val="20"/>
                <w:szCs w:val="20"/>
              </w:rPr>
              <w:t xml:space="preserve"> </w:t>
            </w:r>
          </w:p>
          <w:p w:rsidR="00C27C64" w:rsidRPr="006A30D9" w:rsidRDefault="00733F3C" w:rsidP="00733F3C">
            <w:pPr>
              <w:keepNext/>
              <w:keepLines/>
              <w:jc w:val="both"/>
              <w:rPr>
                <w:rFonts w:ascii="Arial" w:hAnsi="Arial" w:cs="Arial"/>
                <w:sz w:val="20"/>
                <w:szCs w:val="20"/>
              </w:rPr>
            </w:pPr>
            <w:r w:rsidRPr="00BC6EDD">
              <w:rPr>
                <w:rFonts w:ascii="Arial" w:hAnsi="Arial" w:cs="Arial"/>
                <w:sz w:val="20"/>
                <w:szCs w:val="20"/>
              </w:rPr>
              <w:t xml:space="preserve">Iwi / </w:t>
            </w:r>
            <w:proofErr w:type="spellStart"/>
            <w:r w:rsidRPr="00BC6EDD">
              <w:rPr>
                <w:rFonts w:ascii="Arial" w:hAnsi="Arial" w:cs="Arial"/>
                <w:sz w:val="20"/>
                <w:szCs w:val="20"/>
              </w:rPr>
              <w:t>Hapu</w:t>
            </w:r>
            <w:proofErr w:type="spellEnd"/>
            <w:r w:rsidRPr="00BC6EDD">
              <w:rPr>
                <w:rFonts w:ascii="Arial" w:hAnsi="Arial" w:cs="Arial"/>
                <w:sz w:val="20"/>
                <w:szCs w:val="20"/>
              </w:rPr>
              <w:t xml:space="preserve"> Groups</w:t>
            </w:r>
            <w:permEnd w:id="758014833"/>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733F3C" w:rsidP="0045704C">
            <w:pPr>
              <w:keepNext/>
              <w:keepLines/>
              <w:jc w:val="both"/>
              <w:rPr>
                <w:rFonts w:ascii="Arial" w:hAnsi="Arial" w:cs="Arial"/>
                <w:sz w:val="20"/>
                <w:szCs w:val="20"/>
              </w:rPr>
            </w:pPr>
            <w:r>
              <w:rPr>
                <w:rFonts w:ascii="Arial" w:hAnsi="Arial" w:cs="Arial"/>
                <w:sz w:val="22"/>
                <w:szCs w:val="22"/>
              </w:rPr>
              <w:t>N/A</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733F3C" w:rsidP="00733F3C">
            <w:pPr>
              <w:keepNext/>
              <w:keepLines/>
              <w:spacing w:before="240"/>
              <w:jc w:val="both"/>
              <w:rPr>
                <w:rFonts w:ascii="Arial" w:hAnsi="Arial" w:cs="Arial"/>
                <w:sz w:val="20"/>
                <w:szCs w:val="20"/>
              </w:rPr>
            </w:pPr>
            <w:permStart w:id="1932470697" w:edGrp="everyone"/>
            <w:r>
              <w:rPr>
                <w:rFonts w:ascii="Arial" w:hAnsi="Arial" w:cs="Arial"/>
                <w:sz w:val="20"/>
                <w:szCs w:val="20"/>
              </w:rPr>
              <w:t>September 2022</w:t>
            </w:r>
            <w:permEnd w:id="1932470697"/>
          </w:p>
        </w:tc>
      </w:tr>
    </w:tbl>
    <w:p w:rsidR="00733F3C" w:rsidRDefault="00733F3C" w:rsidP="00D72D01">
      <w:pPr>
        <w:rPr>
          <w:rFonts w:ascii="Arial" w:hAnsi="Arial" w:cs="Arial"/>
          <w:b/>
          <w:sz w:val="20"/>
          <w:szCs w:val="20"/>
        </w:rPr>
      </w:pPr>
      <w:permStart w:id="888346886" w:edGrp="everyone"/>
      <w:r>
        <w:rPr>
          <w:noProof/>
          <w:lang w:eastAsia="en-NZ"/>
        </w:rPr>
        <w:drawing>
          <wp:inline distT="0" distB="0" distL="0" distR="0" wp14:anchorId="45493A5B" wp14:editId="25507E6A">
            <wp:extent cx="5255185" cy="2313180"/>
            <wp:effectExtent l="19050" t="19050" r="2222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60520" cy="2315528"/>
                    </a:xfrm>
                    <a:prstGeom prst="rect">
                      <a:avLst/>
                    </a:prstGeom>
                    <a:ln>
                      <a:solidFill>
                        <a:sysClr val="windowText" lastClr="000000"/>
                      </a:solidFill>
                    </a:ln>
                  </pic:spPr>
                </pic:pic>
              </a:graphicData>
            </a:graphic>
          </wp:inline>
        </w:drawing>
      </w:r>
    </w:p>
    <w:permEnd w:id="888346886"/>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lastRenderedPageBreak/>
        <w:t>Primary purpose(s) of the position</w:t>
      </w:r>
    </w:p>
    <w:p w:rsidR="00733F3C" w:rsidRPr="00BC6EDD" w:rsidRDefault="00733F3C" w:rsidP="00733F3C">
      <w:pPr>
        <w:jc w:val="both"/>
        <w:rPr>
          <w:rFonts w:ascii="Arial" w:hAnsi="Arial" w:cs="Arial"/>
          <w:sz w:val="20"/>
          <w:szCs w:val="20"/>
        </w:rPr>
      </w:pPr>
      <w:permStart w:id="1479310423" w:edGrp="everyone"/>
      <w:permStart w:id="74735698" w:edGrp="everyone"/>
      <w:r w:rsidRPr="00BC6EDD">
        <w:rPr>
          <w:rFonts w:ascii="Arial" w:hAnsi="Arial" w:cs="Arial"/>
          <w:sz w:val="20"/>
          <w:szCs w:val="20"/>
        </w:rPr>
        <w:t>The purpose of this position is to promote and provide a high quality dental service to children and adolescents throughout the Lakes District Health Board area.  The eligible client group are children and adolescents from 0 up to the age of 18 years.</w:t>
      </w:r>
    </w:p>
    <w:permEnd w:id="74735698"/>
    <w:permEnd w:id="1479310423"/>
    <w:p w:rsidR="006B451E" w:rsidRPr="00BC6EDD"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68"/>
        <w:gridCol w:w="2976"/>
        <w:gridCol w:w="5529"/>
      </w:tblGrid>
      <w:tr w:rsidR="006A30D9" w:rsidRPr="00BC6EDD" w:rsidTr="006A30D9">
        <w:tc>
          <w:tcPr>
            <w:tcW w:w="1668" w:type="dxa"/>
            <w:tcBorders>
              <w:top w:val="single" w:sz="4" w:space="0" w:color="1F497D" w:themeColor="text2"/>
              <w:bottom w:val="single" w:sz="4" w:space="0" w:color="1F497D" w:themeColor="text2"/>
            </w:tcBorders>
            <w:shd w:val="clear" w:color="auto" w:fill="auto"/>
          </w:tcPr>
          <w:p w:rsidR="006B451E" w:rsidRPr="00BC6EDD" w:rsidRDefault="006B451E" w:rsidP="00D34E04">
            <w:pPr>
              <w:rPr>
                <w:rFonts w:ascii="Arial" w:hAnsi="Arial" w:cs="Arial"/>
                <w:b/>
                <w:bCs w:val="0"/>
                <w:sz w:val="20"/>
                <w:szCs w:val="20"/>
              </w:rPr>
            </w:pPr>
            <w:r w:rsidRPr="00BC6EDD">
              <w:rPr>
                <w:rFonts w:ascii="Arial" w:hAnsi="Arial" w:cs="Arial"/>
                <w:b/>
                <w:sz w:val="20"/>
                <w:szCs w:val="20"/>
              </w:rPr>
              <w:t>Key Objectives</w:t>
            </w:r>
          </w:p>
        </w:tc>
        <w:tc>
          <w:tcPr>
            <w:tcW w:w="2976" w:type="dxa"/>
            <w:tcBorders>
              <w:top w:val="single" w:sz="4" w:space="0" w:color="1F497D" w:themeColor="text2"/>
              <w:bottom w:val="single" w:sz="4" w:space="0" w:color="1F497D" w:themeColor="text2"/>
            </w:tcBorders>
            <w:shd w:val="clear" w:color="auto" w:fill="auto"/>
          </w:tcPr>
          <w:p w:rsidR="006B451E" w:rsidRPr="00BC6EDD" w:rsidRDefault="006B451E" w:rsidP="00D34E04">
            <w:pPr>
              <w:rPr>
                <w:rFonts w:ascii="Arial" w:hAnsi="Arial" w:cs="Arial"/>
                <w:sz w:val="20"/>
                <w:szCs w:val="20"/>
              </w:rPr>
            </w:pPr>
            <w:r w:rsidRPr="00BC6EDD">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BC6EDD" w:rsidRDefault="006B451E" w:rsidP="00D34E04">
            <w:pPr>
              <w:rPr>
                <w:rFonts w:ascii="Arial" w:hAnsi="Arial" w:cs="Arial"/>
                <w:sz w:val="20"/>
                <w:szCs w:val="20"/>
              </w:rPr>
            </w:pPr>
            <w:r w:rsidRPr="00BC6EDD">
              <w:rPr>
                <w:rFonts w:ascii="Arial" w:hAnsi="Arial" w:cs="Arial"/>
                <w:sz w:val="20"/>
                <w:szCs w:val="20"/>
              </w:rPr>
              <w:t>Expected Outcomes</w:t>
            </w:r>
          </w:p>
          <w:p w:rsidR="006B451E" w:rsidRPr="00BC6EDD" w:rsidRDefault="006B451E" w:rsidP="00D34E04">
            <w:pPr>
              <w:rPr>
                <w:rFonts w:ascii="Arial" w:hAnsi="Arial" w:cs="Arial"/>
                <w:i/>
                <w:sz w:val="20"/>
                <w:szCs w:val="20"/>
              </w:rPr>
            </w:pPr>
          </w:p>
        </w:tc>
      </w:tr>
      <w:tr w:rsidR="006A30D9" w:rsidRPr="00BC6EDD" w:rsidTr="006A30D9">
        <w:tc>
          <w:tcPr>
            <w:tcW w:w="1668" w:type="dxa"/>
            <w:tcBorders>
              <w:top w:val="single" w:sz="4" w:space="0" w:color="1F497D" w:themeColor="text2"/>
              <w:bottom w:val="dashed" w:sz="4" w:space="0" w:color="808080" w:themeColor="background1" w:themeShade="80"/>
            </w:tcBorders>
            <w:shd w:val="clear" w:color="auto" w:fill="auto"/>
          </w:tcPr>
          <w:p w:rsidR="00C5127E" w:rsidRPr="00BC6EDD" w:rsidRDefault="00733F3C" w:rsidP="00041544">
            <w:pPr>
              <w:rPr>
                <w:rFonts w:ascii="Arial" w:hAnsi="Arial" w:cs="Arial"/>
                <w:b/>
                <w:sz w:val="20"/>
                <w:szCs w:val="20"/>
              </w:rPr>
            </w:pPr>
            <w:permStart w:id="1763730978" w:edGrp="everyone" w:colFirst="0" w:colLast="0"/>
            <w:permStart w:id="529347007" w:edGrp="everyone" w:colFirst="1" w:colLast="1"/>
            <w:permStart w:id="477893016" w:edGrp="everyone" w:colFirst="2" w:colLast="2"/>
            <w:permStart w:id="1040661315" w:edGrp="everyone"/>
            <w:r w:rsidRPr="00BC6EDD">
              <w:rPr>
                <w:rFonts w:ascii="Arial" w:hAnsi="Arial" w:cs="Arial"/>
                <w:b/>
                <w:sz w:val="20"/>
                <w:szCs w:val="20"/>
              </w:rPr>
              <w:t>Clinical Practice</w:t>
            </w:r>
          </w:p>
          <w:p w:rsidR="00C5127E" w:rsidRPr="00BC6EDD" w:rsidRDefault="00C5127E" w:rsidP="00041544">
            <w:pPr>
              <w:rPr>
                <w:rFonts w:ascii="Arial" w:hAnsi="Arial" w:cs="Arial"/>
                <w:b/>
                <w:sz w:val="20"/>
                <w:szCs w:val="20"/>
              </w:rPr>
            </w:pPr>
          </w:p>
        </w:tc>
        <w:tc>
          <w:tcPr>
            <w:tcW w:w="2976" w:type="dxa"/>
            <w:tcBorders>
              <w:top w:val="single" w:sz="4" w:space="0" w:color="1F497D" w:themeColor="text2"/>
              <w:bottom w:val="dashed" w:sz="4" w:space="0" w:color="808080" w:themeColor="background1" w:themeShade="80"/>
            </w:tcBorders>
            <w:shd w:val="clear" w:color="auto" w:fill="auto"/>
          </w:tcPr>
          <w:p w:rsidR="00C5127E" w:rsidRPr="00BC6EDD" w:rsidRDefault="00733F3C" w:rsidP="00041544">
            <w:pPr>
              <w:rPr>
                <w:rFonts w:ascii="Arial" w:hAnsi="Arial" w:cs="Arial"/>
                <w:sz w:val="20"/>
                <w:szCs w:val="20"/>
              </w:rPr>
            </w:pPr>
            <w:r w:rsidRPr="00BC6EDD">
              <w:rPr>
                <w:rFonts w:ascii="Arial" w:hAnsi="Arial" w:cs="Arial"/>
                <w:sz w:val="20"/>
                <w:szCs w:val="20"/>
              </w:rPr>
              <w:t>Assume responsibility for the quality of care provided to the client group</w:t>
            </w:r>
          </w:p>
        </w:tc>
        <w:tc>
          <w:tcPr>
            <w:tcW w:w="5529" w:type="dxa"/>
            <w:tcBorders>
              <w:top w:val="single" w:sz="4" w:space="0" w:color="1F497D" w:themeColor="text2"/>
              <w:bottom w:val="dashed" w:sz="4" w:space="0" w:color="808080" w:themeColor="background1" w:themeShade="80"/>
            </w:tcBorders>
            <w:shd w:val="clear" w:color="auto" w:fill="auto"/>
          </w:tcPr>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Provides and makes provision for an oral care plan that includes diagnosis, priority of treatment and prediction of outcomes</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Patient information obtained is relevant to the delivery of oral health care and is recorded appropriately</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Promotion of oral health and education</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Pain-free dentistry provided</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Demonstrates competence in the provision of oral health care and manages complications where necessary</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Patient behaviour management</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Refers for advice outside scopes of practice, beyond knowledge and training and to meet patient needs</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Practice reflects compliance with Dental Council of New Zealand Codes of Practice</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Efficient time management</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spacing w:val="-3"/>
                <w:sz w:val="20"/>
                <w:szCs w:val="20"/>
              </w:rPr>
            </w:pPr>
            <w:r w:rsidRPr="00BC6EDD">
              <w:rPr>
                <w:rFonts w:ascii="Arial" w:hAnsi="Arial" w:cs="Arial"/>
                <w:sz w:val="20"/>
                <w:szCs w:val="20"/>
              </w:rPr>
              <w:t>Undertakes clinical appraisal biennially and performance appraisal annually</w:t>
            </w:r>
          </w:p>
          <w:p w:rsidR="00C5127E" w:rsidRPr="00BC6EDD" w:rsidRDefault="00C5127E" w:rsidP="00733F3C">
            <w:pPr>
              <w:pStyle w:val="BodyText"/>
              <w:spacing w:after="0"/>
              <w:ind w:left="318"/>
              <w:jc w:val="both"/>
              <w:rPr>
                <w:rFonts w:ascii="Arial" w:hAnsi="Arial" w:cs="Arial"/>
                <w:sz w:val="20"/>
              </w:rPr>
            </w:pPr>
          </w:p>
        </w:tc>
      </w:tr>
      <w:tr w:rsidR="006A30D9" w:rsidRPr="00BC6EDD"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C5127E" w:rsidRPr="00BC6EDD" w:rsidRDefault="00733F3C" w:rsidP="00041544">
            <w:pPr>
              <w:rPr>
                <w:rFonts w:ascii="Arial" w:hAnsi="Arial" w:cs="Arial"/>
                <w:b/>
                <w:sz w:val="20"/>
                <w:szCs w:val="20"/>
              </w:rPr>
            </w:pPr>
            <w:permStart w:id="1102670216" w:edGrp="everyone" w:colFirst="0" w:colLast="0"/>
            <w:permStart w:id="1437411682" w:edGrp="everyone" w:colFirst="1" w:colLast="1"/>
            <w:permStart w:id="1458578536" w:edGrp="everyone" w:colFirst="2" w:colLast="2"/>
            <w:permEnd w:id="1763730978"/>
            <w:permEnd w:id="529347007"/>
            <w:permEnd w:id="477893016"/>
            <w:r w:rsidRPr="00BC6EDD">
              <w:rPr>
                <w:rFonts w:ascii="Arial" w:hAnsi="Arial" w:cs="Arial"/>
                <w:b/>
                <w:sz w:val="20"/>
                <w:szCs w:val="20"/>
              </w:rPr>
              <w:t>Clinical Management</w:t>
            </w:r>
          </w:p>
          <w:p w:rsidR="00C5127E" w:rsidRPr="00BC6EDD" w:rsidRDefault="00C5127E" w:rsidP="00041544">
            <w:pPr>
              <w:rPr>
                <w:sz w:val="20"/>
                <w:szCs w:val="20"/>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C5127E" w:rsidRPr="00BC6EDD" w:rsidRDefault="00733F3C" w:rsidP="00041544">
            <w:pPr>
              <w:rPr>
                <w:rFonts w:ascii="Arial" w:hAnsi="Arial" w:cs="Arial"/>
                <w:sz w:val="20"/>
                <w:szCs w:val="20"/>
              </w:rPr>
            </w:pPr>
            <w:r w:rsidRPr="00BC6EDD">
              <w:rPr>
                <w:rFonts w:ascii="Arial" w:hAnsi="Arial" w:cs="Arial"/>
                <w:bCs w:val="0"/>
                <w:spacing w:val="-3"/>
                <w:sz w:val="20"/>
                <w:szCs w:val="20"/>
              </w:rPr>
              <w:t>Consistently plans work effectively in order to meet negotiated deadlines set by Manager, Oral Health Services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733F3C" w:rsidRPr="00BC6EDD" w:rsidRDefault="0045704C" w:rsidP="00733F3C">
            <w:pPr>
              <w:numPr>
                <w:ilvl w:val="0"/>
                <w:numId w:val="30"/>
              </w:numPr>
              <w:tabs>
                <w:tab w:val="left" w:pos="-720"/>
              </w:tabs>
              <w:suppressAutoHyphens/>
              <w:jc w:val="both"/>
              <w:rPr>
                <w:rFonts w:ascii="Arial" w:hAnsi="Arial" w:cs="Arial"/>
                <w:spacing w:val="-2"/>
                <w:sz w:val="20"/>
                <w:szCs w:val="20"/>
              </w:rPr>
            </w:pPr>
            <w:r w:rsidRPr="00BC6EDD">
              <w:rPr>
                <w:rFonts w:ascii="Arial" w:hAnsi="Arial" w:cs="Arial"/>
                <w:sz w:val="20"/>
                <w:szCs w:val="20"/>
              </w:rPr>
              <w:t>.</w:t>
            </w:r>
            <w:r w:rsidR="00733F3C" w:rsidRPr="00BC6EDD">
              <w:rPr>
                <w:rFonts w:ascii="Arial" w:hAnsi="Arial" w:cs="Arial"/>
                <w:spacing w:val="-2"/>
                <w:sz w:val="20"/>
                <w:szCs w:val="20"/>
              </w:rPr>
              <w:t xml:space="preserve"> </w:t>
            </w:r>
            <w:r w:rsidR="00733F3C" w:rsidRPr="00BC6EDD">
              <w:rPr>
                <w:rFonts w:ascii="Arial" w:hAnsi="Arial" w:cs="Arial"/>
                <w:spacing w:val="-2"/>
                <w:sz w:val="20"/>
                <w:szCs w:val="20"/>
              </w:rPr>
              <w:t>The workload is identified, prioritised and managed.</w:t>
            </w:r>
          </w:p>
          <w:p w:rsidR="00733F3C" w:rsidRPr="00BC6EDD" w:rsidRDefault="00733F3C" w:rsidP="00733F3C">
            <w:pPr>
              <w:numPr>
                <w:ilvl w:val="0"/>
                <w:numId w:val="29"/>
              </w:numPr>
              <w:tabs>
                <w:tab w:val="left" w:pos="-720"/>
              </w:tabs>
              <w:suppressAutoHyphens/>
              <w:jc w:val="both"/>
              <w:rPr>
                <w:rFonts w:ascii="Arial" w:hAnsi="Arial" w:cs="Arial"/>
                <w:spacing w:val="-2"/>
                <w:sz w:val="20"/>
                <w:szCs w:val="20"/>
              </w:rPr>
            </w:pPr>
            <w:r w:rsidRPr="00BC6EDD">
              <w:rPr>
                <w:rFonts w:ascii="Arial" w:hAnsi="Arial" w:cs="Arial"/>
                <w:spacing w:val="-2"/>
                <w:sz w:val="20"/>
                <w:szCs w:val="20"/>
              </w:rPr>
              <w:t>Efficient and effective use of operative time is maintained to reach desired outcomes and agreed workload.</w:t>
            </w:r>
          </w:p>
          <w:p w:rsidR="00733F3C" w:rsidRPr="00BC6EDD" w:rsidRDefault="00733F3C" w:rsidP="00733F3C">
            <w:pPr>
              <w:numPr>
                <w:ilvl w:val="0"/>
                <w:numId w:val="29"/>
              </w:numPr>
              <w:tabs>
                <w:tab w:val="left" w:pos="-720"/>
              </w:tabs>
              <w:suppressAutoHyphens/>
              <w:jc w:val="both"/>
              <w:rPr>
                <w:rFonts w:ascii="Arial" w:hAnsi="Arial" w:cs="Arial"/>
                <w:spacing w:val="-3"/>
                <w:sz w:val="20"/>
                <w:szCs w:val="20"/>
              </w:rPr>
            </w:pPr>
            <w:r w:rsidRPr="00BC6EDD">
              <w:rPr>
                <w:rFonts w:ascii="Arial" w:hAnsi="Arial" w:cs="Arial"/>
                <w:spacing w:val="-2"/>
                <w:sz w:val="20"/>
                <w:szCs w:val="20"/>
              </w:rPr>
              <w:t>Consumable supplies are held at minimum levels i.e. six weeks supply.</w:t>
            </w:r>
          </w:p>
          <w:p w:rsidR="00733F3C" w:rsidRPr="00BC6EDD" w:rsidRDefault="00733F3C" w:rsidP="00733F3C">
            <w:pPr>
              <w:numPr>
                <w:ilvl w:val="0"/>
                <w:numId w:val="29"/>
              </w:numPr>
              <w:tabs>
                <w:tab w:val="left" w:pos="-720"/>
              </w:tabs>
              <w:suppressAutoHyphens/>
              <w:jc w:val="both"/>
              <w:rPr>
                <w:rFonts w:ascii="Arial" w:hAnsi="Arial" w:cs="Arial"/>
                <w:spacing w:val="-2"/>
                <w:sz w:val="20"/>
                <w:szCs w:val="20"/>
              </w:rPr>
            </w:pPr>
            <w:r w:rsidRPr="00BC6EDD">
              <w:rPr>
                <w:rFonts w:ascii="Arial" w:hAnsi="Arial" w:cs="Arial"/>
                <w:spacing w:val="-2"/>
                <w:sz w:val="20"/>
                <w:szCs w:val="20"/>
              </w:rPr>
              <w:t>Dental equipment is correctly maintained.</w:t>
            </w:r>
          </w:p>
          <w:p w:rsidR="00733F3C" w:rsidRPr="00BC6EDD" w:rsidRDefault="00733F3C" w:rsidP="00733F3C">
            <w:pPr>
              <w:numPr>
                <w:ilvl w:val="0"/>
                <w:numId w:val="29"/>
              </w:numPr>
              <w:tabs>
                <w:tab w:val="left" w:pos="-720"/>
              </w:tabs>
              <w:suppressAutoHyphens/>
              <w:jc w:val="both"/>
              <w:rPr>
                <w:rFonts w:ascii="Arial" w:hAnsi="Arial" w:cs="Arial"/>
                <w:spacing w:val="-3"/>
                <w:sz w:val="20"/>
                <w:szCs w:val="20"/>
              </w:rPr>
            </w:pPr>
            <w:r w:rsidRPr="00BC6EDD">
              <w:rPr>
                <w:rFonts w:ascii="Arial" w:hAnsi="Arial" w:cs="Arial"/>
                <w:spacing w:val="-2"/>
                <w:sz w:val="20"/>
                <w:szCs w:val="20"/>
              </w:rPr>
              <w:t>Dental clinic environment is maintained to a high standard.</w:t>
            </w:r>
          </w:p>
          <w:p w:rsidR="00733F3C" w:rsidRPr="00BC6EDD" w:rsidRDefault="00733F3C" w:rsidP="00733F3C">
            <w:pPr>
              <w:numPr>
                <w:ilvl w:val="0"/>
                <w:numId w:val="29"/>
              </w:numPr>
              <w:tabs>
                <w:tab w:val="left" w:pos="-720"/>
              </w:tabs>
              <w:suppressAutoHyphens/>
              <w:jc w:val="both"/>
              <w:rPr>
                <w:rFonts w:ascii="Arial" w:hAnsi="Arial" w:cs="Arial"/>
                <w:spacing w:val="-3"/>
                <w:sz w:val="20"/>
                <w:szCs w:val="20"/>
              </w:rPr>
            </w:pPr>
            <w:r w:rsidRPr="00BC6EDD">
              <w:rPr>
                <w:rFonts w:ascii="Arial" w:hAnsi="Arial" w:cs="Arial"/>
                <w:spacing w:val="-2"/>
                <w:sz w:val="20"/>
                <w:szCs w:val="20"/>
              </w:rPr>
              <w:t>Able to adapt easily to various work sites including both fixed and mobile dental facilities.</w:t>
            </w:r>
          </w:p>
          <w:p w:rsidR="00C5127E" w:rsidRPr="00BC6EDD" w:rsidRDefault="00C5127E" w:rsidP="00733F3C">
            <w:pPr>
              <w:pStyle w:val="BodyText"/>
              <w:spacing w:after="0"/>
              <w:ind w:left="318"/>
              <w:jc w:val="both"/>
              <w:rPr>
                <w:rFonts w:ascii="Arial" w:hAnsi="Arial" w:cs="Arial"/>
                <w:sz w:val="20"/>
              </w:rPr>
            </w:pPr>
          </w:p>
        </w:tc>
      </w:tr>
      <w:tr w:rsidR="00733F3C" w:rsidRPr="00BC6EDD"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733F3C" w:rsidRPr="00BC6EDD" w:rsidRDefault="00733F3C" w:rsidP="00733F3C">
            <w:pPr>
              <w:rPr>
                <w:rFonts w:ascii="Arial" w:hAnsi="Arial" w:cs="Arial"/>
                <w:b/>
                <w:sz w:val="20"/>
                <w:szCs w:val="20"/>
              </w:rPr>
            </w:pPr>
            <w:permStart w:id="1910573369" w:edGrp="everyone" w:colFirst="0" w:colLast="0"/>
            <w:permStart w:id="67641822" w:edGrp="everyone" w:colFirst="1" w:colLast="1"/>
            <w:permStart w:id="1424909500" w:edGrp="everyone" w:colFirst="2" w:colLast="2"/>
            <w:permEnd w:id="1102670216"/>
            <w:permEnd w:id="1437411682"/>
            <w:permEnd w:id="1458578536"/>
            <w:r w:rsidRPr="00BC6EDD">
              <w:rPr>
                <w:rFonts w:ascii="Arial" w:hAnsi="Arial" w:cs="Arial"/>
                <w:b/>
                <w:sz w:val="20"/>
                <w:szCs w:val="20"/>
              </w:rPr>
              <w:t>Infection Control</w:t>
            </w:r>
          </w:p>
          <w:p w:rsidR="00733F3C" w:rsidRPr="00BC6EDD" w:rsidRDefault="00733F3C" w:rsidP="00733F3C">
            <w:pPr>
              <w:rPr>
                <w:sz w:val="20"/>
                <w:szCs w:val="20"/>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733F3C" w:rsidRPr="00BC6EDD" w:rsidRDefault="00733F3C" w:rsidP="00733F3C">
            <w:pPr>
              <w:rPr>
                <w:rFonts w:ascii="Arial" w:hAnsi="Arial" w:cs="Arial"/>
                <w:sz w:val="20"/>
                <w:szCs w:val="20"/>
              </w:rPr>
            </w:pPr>
            <w:r w:rsidRPr="00BC6EDD">
              <w:rPr>
                <w:rFonts w:ascii="Arial" w:hAnsi="Arial" w:cs="Arial"/>
                <w:spacing w:val="-3"/>
                <w:sz w:val="20"/>
                <w:szCs w:val="20"/>
              </w:rPr>
              <w:t>Undertakes procedures that comply with standard precautions and Dental Council of New Zealand Codes of Practice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Operating areas are kept tidy and infection control procedures are maintained throughout clinical procedures</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All instruments and equipment are handled and processed in a manner which prevents cross infection</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Contaminated/non contaminated areas are clearly defined</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Disposal of infectious waste is in accordance with Lakes DHB health service policy</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Safe practices are observed at all times</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Chemical and biological indicators are used in accordance with infection control procedures</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Ensure equipment is maintained/cleaned in accordance with Lakes DHB Community Oral Health Service policy and manufacturers recommendations</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Personal Protective Equipment must be worn when carrying out clinical infection control and other general cleaning procedures</w:t>
            </w:r>
          </w:p>
          <w:p w:rsidR="00733F3C" w:rsidRPr="00BC6EDD" w:rsidRDefault="00733F3C" w:rsidP="00733F3C">
            <w:pPr>
              <w:numPr>
                <w:ilvl w:val="0"/>
                <w:numId w:val="12"/>
              </w:numPr>
              <w:tabs>
                <w:tab w:val="clear" w:pos="720"/>
                <w:tab w:val="left" w:pos="-720"/>
              </w:tabs>
              <w:suppressAutoHyphens/>
              <w:ind w:left="459" w:hanging="425"/>
              <w:jc w:val="both"/>
              <w:rPr>
                <w:rFonts w:ascii="Arial" w:hAnsi="Arial" w:cs="Arial"/>
                <w:b/>
                <w:spacing w:val="-3"/>
                <w:sz w:val="20"/>
                <w:szCs w:val="20"/>
              </w:rPr>
            </w:pPr>
            <w:r w:rsidRPr="00BC6EDD">
              <w:rPr>
                <w:rFonts w:ascii="Arial" w:hAnsi="Arial" w:cs="Arial"/>
                <w:spacing w:val="-3"/>
                <w:sz w:val="20"/>
                <w:szCs w:val="20"/>
              </w:rPr>
              <w:t>Work processes reflect appropriate hand washing/gloving regime</w:t>
            </w:r>
          </w:p>
          <w:p w:rsidR="00733F3C" w:rsidRPr="00BC6EDD" w:rsidRDefault="00733F3C" w:rsidP="00733F3C">
            <w:pPr>
              <w:pStyle w:val="BodyText"/>
              <w:spacing w:after="0"/>
              <w:ind w:left="318"/>
              <w:jc w:val="both"/>
              <w:rPr>
                <w:rFonts w:ascii="Arial" w:hAnsi="Arial" w:cs="Arial"/>
                <w:sz w:val="20"/>
              </w:rPr>
            </w:pPr>
          </w:p>
        </w:tc>
      </w:tr>
      <w:tr w:rsidR="00733F3C" w:rsidRPr="00BC6EDD"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733F3C" w:rsidRPr="00BC6EDD" w:rsidRDefault="00733F3C" w:rsidP="00733F3C">
            <w:pPr>
              <w:rPr>
                <w:rFonts w:ascii="Arial" w:hAnsi="Arial" w:cs="Arial"/>
                <w:b/>
                <w:sz w:val="20"/>
                <w:szCs w:val="20"/>
              </w:rPr>
            </w:pPr>
            <w:r w:rsidRPr="00BC6EDD">
              <w:rPr>
                <w:rFonts w:ascii="Arial" w:hAnsi="Arial" w:cs="Arial"/>
                <w:b/>
                <w:sz w:val="20"/>
                <w:szCs w:val="20"/>
              </w:rPr>
              <w:t>Team Member</w:t>
            </w:r>
            <w:permStart w:id="925304653" w:edGrp="everyone" w:colFirst="0" w:colLast="0"/>
            <w:permStart w:id="728965860" w:edGrp="everyone" w:colFirst="1" w:colLast="1"/>
            <w:permStart w:id="1343489289" w:edGrp="everyone" w:colFirst="2" w:colLast="2"/>
            <w:permEnd w:id="1910573369"/>
            <w:permEnd w:id="67641822"/>
            <w:permEnd w:id="1424909500"/>
          </w:p>
          <w:p w:rsidR="00733F3C" w:rsidRPr="00BC6EDD" w:rsidRDefault="00733F3C" w:rsidP="00733F3C">
            <w:pPr>
              <w:rPr>
                <w:sz w:val="20"/>
                <w:szCs w:val="20"/>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733F3C" w:rsidRPr="00BC6EDD" w:rsidRDefault="00733F3C" w:rsidP="00733F3C">
            <w:pPr>
              <w:rPr>
                <w:rFonts w:ascii="Arial" w:hAnsi="Arial" w:cs="Arial"/>
                <w:sz w:val="20"/>
                <w:szCs w:val="20"/>
              </w:rPr>
            </w:pPr>
          </w:p>
        </w:tc>
        <w:tc>
          <w:tcPr>
            <w:tcW w:w="5529" w:type="dxa"/>
            <w:tcBorders>
              <w:top w:val="dashed" w:sz="4" w:space="0" w:color="808080" w:themeColor="background1" w:themeShade="80"/>
              <w:bottom w:val="dashed" w:sz="4" w:space="0" w:color="808080" w:themeColor="background1" w:themeShade="80"/>
            </w:tcBorders>
            <w:shd w:val="clear" w:color="auto" w:fill="auto"/>
          </w:tcPr>
          <w:p w:rsidR="00733F3C" w:rsidRPr="00BC6EDD" w:rsidRDefault="00733F3C" w:rsidP="00733F3C">
            <w:pPr>
              <w:numPr>
                <w:ilvl w:val="0"/>
                <w:numId w:val="32"/>
              </w:numPr>
              <w:tabs>
                <w:tab w:val="left" w:pos="-720"/>
              </w:tabs>
              <w:suppressAutoHyphens/>
              <w:jc w:val="both"/>
              <w:rPr>
                <w:rFonts w:ascii="Arial" w:hAnsi="Arial" w:cs="Arial"/>
                <w:spacing w:val="-3"/>
                <w:sz w:val="20"/>
                <w:szCs w:val="20"/>
              </w:rPr>
            </w:pPr>
            <w:r w:rsidRPr="00BC6EDD">
              <w:rPr>
                <w:rFonts w:ascii="Arial" w:hAnsi="Arial" w:cs="Arial"/>
                <w:spacing w:val="-3"/>
                <w:sz w:val="20"/>
                <w:szCs w:val="20"/>
              </w:rPr>
              <w:t>Effectively communicates co-operatively with colleagues and other professionals.</w:t>
            </w:r>
          </w:p>
          <w:p w:rsidR="00733F3C" w:rsidRPr="00BC6EDD" w:rsidRDefault="00733F3C" w:rsidP="00733F3C">
            <w:pPr>
              <w:numPr>
                <w:ilvl w:val="0"/>
                <w:numId w:val="31"/>
              </w:numPr>
              <w:tabs>
                <w:tab w:val="left" w:pos="-720"/>
              </w:tabs>
              <w:suppressAutoHyphens/>
              <w:jc w:val="both"/>
              <w:rPr>
                <w:rFonts w:ascii="Arial" w:hAnsi="Arial" w:cs="Arial"/>
                <w:spacing w:val="-3"/>
                <w:sz w:val="20"/>
                <w:szCs w:val="20"/>
              </w:rPr>
            </w:pPr>
            <w:r w:rsidRPr="00BC6EDD">
              <w:rPr>
                <w:rFonts w:ascii="Arial" w:hAnsi="Arial" w:cs="Arial"/>
                <w:spacing w:val="-3"/>
                <w:sz w:val="20"/>
                <w:szCs w:val="20"/>
              </w:rPr>
              <w:t>Demonstrates a commitment to team work</w:t>
            </w:r>
          </w:p>
          <w:p w:rsidR="00733F3C" w:rsidRPr="00BC6EDD" w:rsidRDefault="00733F3C" w:rsidP="00733F3C">
            <w:pPr>
              <w:numPr>
                <w:ilvl w:val="0"/>
                <w:numId w:val="31"/>
              </w:numPr>
              <w:tabs>
                <w:tab w:val="left" w:pos="-720"/>
              </w:tabs>
              <w:suppressAutoHyphens/>
              <w:jc w:val="both"/>
              <w:rPr>
                <w:rFonts w:ascii="Arial" w:hAnsi="Arial" w:cs="Arial"/>
                <w:spacing w:val="-3"/>
                <w:sz w:val="20"/>
                <w:szCs w:val="20"/>
              </w:rPr>
            </w:pPr>
            <w:r w:rsidRPr="00BC6EDD">
              <w:rPr>
                <w:rFonts w:ascii="Arial" w:hAnsi="Arial" w:cs="Arial"/>
                <w:spacing w:val="-3"/>
                <w:sz w:val="20"/>
                <w:szCs w:val="20"/>
              </w:rPr>
              <w:t>Ability to share the responsibility for team objectives.</w:t>
            </w:r>
          </w:p>
          <w:p w:rsidR="00733F3C" w:rsidRPr="00BC6EDD" w:rsidRDefault="00733F3C" w:rsidP="00733F3C">
            <w:pPr>
              <w:numPr>
                <w:ilvl w:val="0"/>
                <w:numId w:val="31"/>
              </w:numPr>
              <w:tabs>
                <w:tab w:val="left" w:pos="-720"/>
              </w:tabs>
              <w:suppressAutoHyphens/>
              <w:jc w:val="both"/>
              <w:rPr>
                <w:rFonts w:ascii="Arial" w:hAnsi="Arial" w:cs="Arial"/>
                <w:spacing w:val="-2"/>
                <w:sz w:val="20"/>
                <w:szCs w:val="20"/>
              </w:rPr>
            </w:pPr>
            <w:r w:rsidRPr="00BC6EDD">
              <w:rPr>
                <w:rFonts w:ascii="Arial" w:hAnsi="Arial" w:cs="Arial"/>
                <w:spacing w:val="-3"/>
                <w:sz w:val="20"/>
                <w:szCs w:val="20"/>
              </w:rPr>
              <w:t>Participates and contributes at regular team meetings.</w:t>
            </w:r>
          </w:p>
          <w:p w:rsidR="00733F3C" w:rsidRPr="00BC6EDD" w:rsidRDefault="00733F3C" w:rsidP="00BC6EDD">
            <w:pPr>
              <w:pStyle w:val="BodyText"/>
              <w:spacing w:after="0"/>
              <w:ind w:left="318"/>
              <w:jc w:val="both"/>
              <w:rPr>
                <w:rFonts w:ascii="Arial" w:hAnsi="Arial" w:cs="Arial"/>
                <w:sz w:val="20"/>
              </w:rPr>
            </w:pPr>
          </w:p>
        </w:tc>
      </w:tr>
      <w:permEnd w:id="925304653"/>
      <w:permEnd w:id="728965860"/>
      <w:permEnd w:id="1343489289"/>
      <w:permEnd w:id="1040661315"/>
    </w:tbl>
    <w:p w:rsidR="00C5127E" w:rsidRPr="00BC6EDD" w:rsidRDefault="00C5127E" w:rsidP="006B451E">
      <w:pPr>
        <w:pStyle w:val="BodyText"/>
        <w:spacing w:after="0"/>
        <w:jc w:val="both"/>
        <w:rPr>
          <w:rFonts w:ascii="Arial" w:hAnsi="Arial" w:cs="Arial"/>
          <w:sz w:val="20"/>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5" r:link="rId1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CB2708" w:rsidP="00D34E04">
            <w:pPr>
              <w:rPr>
                <w:rFonts w:ascii="Arial" w:hAnsi="Arial" w:cs="Arial"/>
                <w:i/>
                <w:sz w:val="20"/>
                <w:szCs w:val="20"/>
              </w:rPr>
            </w:pPr>
          </w:p>
        </w:tc>
      </w:tr>
      <w:tr w:rsidR="006A3664" w:rsidRPr="006A30D9" w:rsidTr="0039050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213005098"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Builds team spirit, facilitates resolution of conflict within the team, promotes/protects team reputation, shows commitment to contributing to the </w:t>
            </w:r>
            <w:proofErr w:type="spellStart"/>
            <w:r w:rsidRPr="004C773E">
              <w:rPr>
                <w:rFonts w:ascii="Arial" w:hAnsi="Arial" w:cs="Arial"/>
                <w:sz w:val="20"/>
                <w:szCs w:val="20"/>
              </w:rPr>
              <w:t>teams</w:t>
            </w:r>
            <w:proofErr w:type="spellEnd"/>
            <w:r w:rsidRPr="004C773E">
              <w:rPr>
                <w:rFonts w:ascii="Arial" w:hAnsi="Arial" w:cs="Arial"/>
                <w:sz w:val="20"/>
                <w:szCs w:val="20"/>
              </w:rPr>
              <w:t xml:space="preserve">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213005098"/>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635914085"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635914085"/>
          </w:p>
        </w:tc>
      </w:tr>
      <w:tr w:rsidR="006A3664" w:rsidRPr="006A30D9" w:rsidTr="00390503">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881748952"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6A30D9">
        <w:trPr>
          <w:trHeight w:val="1913"/>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798118647" w:edGrp="everyone" w:colFirst="2" w:colLast="2"/>
            <w:permEnd w:id="1881748952"/>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Raupā</w:t>
            </w:r>
            <w:proofErr w:type="spellEnd"/>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837909967" w:edGrp="everyone" w:colFirst="2" w:colLast="2"/>
            <w:permEnd w:id="1798118647"/>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476335288" w:edGrp="everyone" w:colFirst="2" w:colLast="2"/>
            <w:permEnd w:id="837909967"/>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Ahuahu</w:t>
            </w:r>
            <w:proofErr w:type="spellEnd"/>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lastRenderedPageBreak/>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1476335288"/>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1244793864"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1244793864"/>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494426257"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w:t>
            </w:r>
            <w:proofErr w:type="spellStart"/>
            <w:r w:rsidRPr="006A30D9">
              <w:rPr>
                <w:rFonts w:ascii="Arial" w:hAnsi="Arial" w:cs="Arial"/>
                <w:b/>
                <w:sz w:val="20"/>
                <w:szCs w:val="20"/>
              </w:rPr>
              <w:t>Tōmau</w:t>
            </w:r>
            <w:proofErr w:type="spellEnd"/>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041544">
            <w:pPr>
              <w:rPr>
                <w:rFonts w:ascii="Arial" w:hAnsi="Arial" w:cs="Arial"/>
                <w:b/>
                <w:sz w:val="20"/>
                <w:szCs w:val="20"/>
              </w:rPr>
            </w:pPr>
            <w:permStart w:id="1588556342" w:edGrp="everyone" w:colFirst="2" w:colLast="2"/>
            <w:permEnd w:id="1494426257"/>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5E6827">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79245691" w:edGrp="everyone" w:colFirst="2" w:colLast="2"/>
            <w:permEnd w:id="1588556342"/>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Taurima</w:t>
            </w:r>
            <w:proofErr w:type="spellEnd"/>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w:t>
            </w:r>
            <w:proofErr w:type="spellStart"/>
            <w:r w:rsidRPr="00FE1F15">
              <w:rPr>
                <w:rFonts w:ascii="Arial" w:hAnsi="Arial" w:cs="Arial"/>
                <w:sz w:val="20"/>
                <w:szCs w:val="20"/>
              </w:rPr>
              <w:t>multi disciplinary</w:t>
            </w:r>
            <w:proofErr w:type="spellEnd"/>
            <w:r w:rsidRPr="00FE1F15">
              <w:rPr>
                <w:rFonts w:ascii="Arial" w:hAnsi="Arial" w:cs="Arial"/>
                <w:sz w:val="20"/>
                <w:szCs w:val="20"/>
              </w:rPr>
              <w:t xml:space="preserve">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666331764" w:edGrp="everyone" w:colFirst="2" w:colLast="2"/>
            <w:permEnd w:id="79245691"/>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1820281980" w:edGrp="everyone" w:colFirst="2" w:colLast="2"/>
            <w:permEnd w:id="666331764"/>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202448430" w:edGrp="everyone" w:colFirst="2" w:colLast="2"/>
            <w:permEnd w:id="1820281980"/>
          </w:p>
        </w:tc>
        <w:tc>
          <w:tcPr>
            <w:tcW w:w="2409" w:type="dxa"/>
            <w:tcBorders>
              <w:top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202448430"/>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 xml:space="preserve">Te </w:t>
            </w:r>
            <w:proofErr w:type="spellStart"/>
            <w:r w:rsidR="007F630A" w:rsidRPr="007F630A">
              <w:rPr>
                <w:rFonts w:ascii="Arial" w:hAnsi="Arial" w:cs="Arial"/>
                <w:bCs w:val="0"/>
                <w:sz w:val="20"/>
                <w:szCs w:val="20"/>
                <w:lang w:eastAsia="en-GB"/>
              </w:rPr>
              <w:t>Tiriti</w:t>
            </w:r>
            <w:proofErr w:type="spellEnd"/>
            <w:r w:rsidR="007F630A" w:rsidRPr="007F630A">
              <w:rPr>
                <w:rFonts w:ascii="Arial" w:hAnsi="Arial" w:cs="Arial"/>
                <w:bCs w:val="0"/>
                <w:sz w:val="20"/>
                <w:szCs w:val="20"/>
                <w:lang w:eastAsia="en-GB"/>
              </w:rPr>
              <w:t xml:space="preserve">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lastRenderedPageBreak/>
              <w:t xml:space="preserve">Te </w:t>
            </w:r>
            <w:proofErr w:type="spellStart"/>
            <w:r w:rsidRPr="006A30D9">
              <w:rPr>
                <w:rFonts w:ascii="Arial" w:hAnsi="Arial" w:cs="Arial"/>
                <w:b/>
                <w:sz w:val="20"/>
                <w:szCs w:val="20"/>
              </w:rPr>
              <w:t>Iti</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Kahurangi</w:t>
            </w:r>
            <w:proofErr w:type="spellEnd"/>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w:t>
            </w:r>
            <w:proofErr w:type="spellStart"/>
            <w:r w:rsidRPr="006A30D9">
              <w:rPr>
                <w:rFonts w:ascii="Arial" w:hAnsi="Arial" w:cs="Arial"/>
                <w:bCs w:val="0"/>
                <w:sz w:val="20"/>
                <w:szCs w:val="20"/>
                <w:lang w:eastAsia="en-GB"/>
              </w:rPr>
              <w:t>Iti</w:t>
            </w:r>
            <w:proofErr w:type="spellEnd"/>
            <w:r w:rsidRPr="006A30D9">
              <w:rPr>
                <w:rFonts w:ascii="Arial" w:hAnsi="Arial" w:cs="Arial"/>
                <w:bCs w:val="0"/>
                <w:sz w:val="20"/>
                <w:szCs w:val="20"/>
                <w:lang w:eastAsia="en-GB"/>
              </w:rPr>
              <w:t xml:space="preserve"> </w:t>
            </w:r>
            <w:proofErr w:type="spellStart"/>
            <w:r w:rsidRPr="006A30D9">
              <w:rPr>
                <w:rFonts w:ascii="Arial" w:hAnsi="Arial" w:cs="Arial"/>
                <w:bCs w:val="0"/>
                <w:sz w:val="20"/>
                <w:szCs w:val="20"/>
                <w:lang w:eastAsia="en-GB"/>
              </w:rPr>
              <w:t>Kahurangi</w:t>
            </w:r>
            <w:proofErr w:type="spellEnd"/>
            <w:r w:rsidRPr="006A30D9">
              <w:rPr>
                <w:rFonts w:ascii="Arial" w:hAnsi="Arial" w:cs="Arial"/>
                <w:bCs w:val="0"/>
                <w:sz w:val="20"/>
                <w:szCs w:val="20"/>
                <w:lang w:eastAsia="en-GB"/>
              </w:rPr>
              <w:t xml:space="preserve">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 xml:space="preserve">Te </w:t>
            </w:r>
            <w:proofErr w:type="spellStart"/>
            <w:r w:rsidR="00CE4DD0">
              <w:rPr>
                <w:rFonts w:ascii="Arial" w:hAnsi="Arial" w:cs="Arial"/>
                <w:bCs w:val="0"/>
                <w:sz w:val="20"/>
                <w:szCs w:val="20"/>
                <w:lang w:val="en-US"/>
              </w:rPr>
              <w:t>Whatu</w:t>
            </w:r>
            <w:proofErr w:type="spellEnd"/>
            <w:r w:rsidR="00CE4DD0">
              <w:rPr>
                <w:rFonts w:ascii="Arial" w:hAnsi="Arial" w:cs="Arial"/>
                <w:bCs w:val="0"/>
                <w:sz w:val="20"/>
                <w:szCs w:val="20"/>
                <w:lang w:val="en-US"/>
              </w:rPr>
              <w:t xml:space="preserve">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 xml:space="preserve">Te </w:t>
            </w:r>
            <w:proofErr w:type="spellStart"/>
            <w:r w:rsidR="00CE4DD0">
              <w:rPr>
                <w:rFonts w:ascii="Arial" w:hAnsi="Arial" w:cs="Arial"/>
                <w:bCs w:val="0"/>
                <w:sz w:val="20"/>
                <w:szCs w:val="20"/>
                <w:lang w:eastAsia="en-GB"/>
              </w:rPr>
              <w:t>Whatu</w:t>
            </w:r>
            <w:proofErr w:type="spellEnd"/>
            <w:r w:rsidR="00CE4DD0">
              <w:rPr>
                <w:rFonts w:ascii="Arial" w:hAnsi="Arial" w:cs="Arial"/>
                <w:bCs w:val="0"/>
                <w:sz w:val="20"/>
                <w:szCs w:val="20"/>
                <w:lang w:eastAsia="en-GB"/>
              </w:rPr>
              <w:t xml:space="preserve">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w:t>
            </w:r>
            <w:proofErr w:type="spellStart"/>
            <w:r w:rsidRPr="007F630A">
              <w:rPr>
                <w:rFonts w:ascii="Arial" w:hAnsi="Arial" w:cs="Arial"/>
                <w:bCs w:val="0"/>
                <w:sz w:val="20"/>
                <w:szCs w:val="20"/>
                <w:lang w:eastAsia="en-GB"/>
              </w:rPr>
              <w:t>kaupapa</w:t>
            </w:r>
            <w:proofErr w:type="spellEnd"/>
            <w:r w:rsidRPr="007F630A">
              <w:rPr>
                <w:rFonts w:ascii="Arial" w:hAnsi="Arial" w:cs="Arial"/>
                <w:bCs w:val="0"/>
                <w:sz w:val="20"/>
                <w:szCs w:val="20"/>
                <w:lang w:eastAsia="en-GB"/>
              </w:rPr>
              <w:t xml:space="preserve">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 xml:space="preserve">Te </w:t>
            </w:r>
            <w:proofErr w:type="spellStart"/>
            <w:r w:rsidR="00CE4DD0">
              <w:rPr>
                <w:rFonts w:ascii="Arial" w:hAnsi="Arial" w:cs="Arial"/>
                <w:sz w:val="20"/>
                <w:szCs w:val="20"/>
              </w:rPr>
              <w:t>Whatu</w:t>
            </w:r>
            <w:proofErr w:type="spellEnd"/>
            <w:r w:rsidR="00CE4DD0">
              <w:rPr>
                <w:rFonts w:ascii="Arial" w:hAnsi="Arial" w:cs="Arial"/>
                <w:sz w:val="20"/>
                <w:szCs w:val="20"/>
              </w:rPr>
              <w:t xml:space="preserve">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9"/>
        <w:gridCol w:w="3733"/>
        <w:gridCol w:w="4121"/>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733F3C" w:rsidRPr="00733F3C" w:rsidRDefault="00733F3C" w:rsidP="00733F3C">
            <w:pPr>
              <w:numPr>
                <w:ilvl w:val="0"/>
                <w:numId w:val="17"/>
              </w:numPr>
              <w:tabs>
                <w:tab w:val="clear" w:pos="1440"/>
              </w:tabs>
              <w:ind w:left="459" w:hanging="425"/>
              <w:rPr>
                <w:rFonts w:ascii="Arial" w:hAnsi="Arial" w:cs="Arial"/>
                <w:sz w:val="20"/>
                <w:szCs w:val="20"/>
              </w:rPr>
            </w:pPr>
            <w:permStart w:id="433917032" w:edGrp="everyone"/>
            <w:r w:rsidRPr="00733F3C">
              <w:rPr>
                <w:rFonts w:ascii="Arial" w:hAnsi="Arial" w:cs="Arial"/>
                <w:sz w:val="20"/>
                <w:szCs w:val="20"/>
              </w:rPr>
              <w:t>Registered Dental Therapist</w:t>
            </w:r>
          </w:p>
          <w:p w:rsidR="00733F3C" w:rsidRPr="00733F3C" w:rsidRDefault="00733F3C" w:rsidP="00733F3C">
            <w:pPr>
              <w:numPr>
                <w:ilvl w:val="0"/>
                <w:numId w:val="17"/>
              </w:numPr>
              <w:tabs>
                <w:tab w:val="clear" w:pos="1440"/>
              </w:tabs>
              <w:ind w:left="459" w:hanging="425"/>
              <w:rPr>
                <w:rFonts w:ascii="Arial" w:hAnsi="Arial" w:cs="Arial"/>
                <w:sz w:val="20"/>
                <w:szCs w:val="20"/>
              </w:rPr>
            </w:pPr>
            <w:r w:rsidRPr="00733F3C">
              <w:rPr>
                <w:rFonts w:ascii="Arial" w:hAnsi="Arial" w:cs="Arial"/>
                <w:sz w:val="20"/>
                <w:szCs w:val="20"/>
              </w:rPr>
              <w:t>Annual Practicing Certificate (Dental Council of New Zealand)</w:t>
            </w:r>
          </w:p>
          <w:p w:rsidR="00733F3C" w:rsidRPr="00733F3C" w:rsidRDefault="00733F3C" w:rsidP="00733F3C">
            <w:pPr>
              <w:numPr>
                <w:ilvl w:val="0"/>
                <w:numId w:val="17"/>
              </w:numPr>
              <w:tabs>
                <w:tab w:val="clear" w:pos="1440"/>
              </w:tabs>
              <w:ind w:left="459" w:hanging="425"/>
              <w:rPr>
                <w:rFonts w:ascii="Arial" w:hAnsi="Arial" w:cs="Arial"/>
                <w:sz w:val="20"/>
                <w:szCs w:val="20"/>
              </w:rPr>
            </w:pPr>
            <w:r w:rsidRPr="00733F3C">
              <w:rPr>
                <w:rFonts w:ascii="Arial" w:hAnsi="Arial" w:cs="Arial"/>
                <w:sz w:val="20"/>
                <w:szCs w:val="20"/>
              </w:rPr>
              <w:t>Diagnostic Radiography qualification</w:t>
            </w:r>
          </w:p>
          <w:p w:rsidR="00D0661A" w:rsidRPr="00733F3C" w:rsidRDefault="00733F3C" w:rsidP="00733F3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733F3C">
              <w:rPr>
                <w:rFonts w:ascii="Arial" w:hAnsi="Arial" w:cs="Arial"/>
                <w:sz w:val="20"/>
                <w:szCs w:val="20"/>
              </w:rPr>
              <w:t>Recent clinical experience</w:t>
            </w:r>
            <w:r w:rsidRPr="00733F3C">
              <w:rPr>
                <w:rFonts w:ascii="Arial" w:hAnsi="Arial" w:cs="Arial"/>
                <w:sz w:val="20"/>
                <w:szCs w:val="20"/>
                <w:lang w:val="en-US"/>
              </w:rPr>
              <w:t>.</w:t>
            </w:r>
            <w:r w:rsidR="0045704C" w:rsidRPr="00733F3C">
              <w:rPr>
                <w:rFonts w:ascii="Arial" w:hAnsi="Arial" w:cs="Arial"/>
                <w:sz w:val="20"/>
                <w:szCs w:val="20"/>
                <w:lang w:val="en-US"/>
              </w:rPr>
              <w:t>..</w:t>
            </w:r>
            <w:permEnd w:id="433917032"/>
          </w:p>
        </w:tc>
        <w:tc>
          <w:tcPr>
            <w:tcW w:w="4235" w:type="dxa"/>
            <w:tcBorders>
              <w:top w:val="single" w:sz="4" w:space="0" w:color="auto"/>
            </w:tcBorders>
            <w:shd w:val="clear" w:color="auto" w:fill="auto"/>
          </w:tcPr>
          <w:p w:rsidR="006B451E"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336293248" w:edGrp="everyone"/>
            <w:r w:rsidRPr="00093463">
              <w:rPr>
                <w:rFonts w:ascii="Arial" w:hAnsi="Arial" w:cs="Arial"/>
                <w:sz w:val="20"/>
                <w:szCs w:val="20"/>
                <w:lang w:val="en-US"/>
              </w:rPr>
              <w:t>..</w:t>
            </w:r>
            <w:permEnd w:id="336293248"/>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D0661A" w:rsidRPr="00733F3C" w:rsidRDefault="00733F3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2015046704" w:edGrp="everyone"/>
            <w:r w:rsidRPr="00733F3C">
              <w:rPr>
                <w:rFonts w:ascii="Arial" w:hAnsi="Arial" w:cs="Arial"/>
                <w:sz w:val="20"/>
                <w:szCs w:val="20"/>
              </w:rPr>
              <w:t>The position requires a Registered Dental Therapist with recent proven clinical and administrative skills, as well as effective team and communication skills</w:t>
            </w:r>
            <w:r w:rsidRPr="00733F3C">
              <w:rPr>
                <w:rFonts w:ascii="Arial" w:hAnsi="Arial" w:cs="Arial"/>
                <w:sz w:val="20"/>
                <w:szCs w:val="20"/>
                <w:lang w:val="en-US"/>
              </w:rPr>
              <w:t>.</w:t>
            </w:r>
            <w:r w:rsidR="0045704C" w:rsidRPr="00733F3C">
              <w:rPr>
                <w:rFonts w:ascii="Arial" w:hAnsi="Arial" w:cs="Arial"/>
                <w:sz w:val="20"/>
                <w:szCs w:val="20"/>
                <w:lang w:val="en-US"/>
              </w:rPr>
              <w:t>..</w:t>
            </w:r>
            <w:permEnd w:id="2015046704"/>
          </w:p>
        </w:tc>
        <w:tc>
          <w:tcPr>
            <w:tcW w:w="4235" w:type="dxa"/>
            <w:shd w:val="clear" w:color="auto" w:fill="auto"/>
          </w:tcPr>
          <w:p w:rsidR="00D0661A"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109814964" w:edGrp="everyone"/>
            <w:r w:rsidRPr="00093463">
              <w:rPr>
                <w:rFonts w:ascii="Arial" w:hAnsi="Arial" w:cs="Arial"/>
                <w:sz w:val="20"/>
                <w:szCs w:val="20"/>
                <w:lang w:val="en-US"/>
              </w:rPr>
              <w:t>..</w:t>
            </w:r>
            <w:permEnd w:id="1109814964"/>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B4029D" w:rsidRPr="00093463" w:rsidRDefault="00B4029D" w:rsidP="00733F3C">
            <w:pPr>
              <w:pStyle w:val="Header"/>
              <w:numPr>
                <w:ilvl w:val="0"/>
                <w:numId w:val="34"/>
              </w:numPr>
              <w:tabs>
                <w:tab w:val="clear" w:pos="1440"/>
                <w:tab w:val="clear" w:pos="4153"/>
                <w:tab w:val="clear" w:pos="8306"/>
              </w:tabs>
              <w:ind w:left="381" w:hanging="426"/>
              <w:rPr>
                <w:rFonts w:ascii="Arial" w:hAnsi="Arial" w:cs="Arial"/>
                <w:sz w:val="20"/>
                <w:szCs w:val="20"/>
                <w:lang w:val="en-US"/>
              </w:rPr>
            </w:pPr>
            <w:r w:rsidRPr="00093463">
              <w:rPr>
                <w:rFonts w:ascii="Arial" w:hAnsi="Arial" w:cs="Arial"/>
                <w:sz w:val="20"/>
                <w:szCs w:val="20"/>
                <w:lang w:val="en-US"/>
              </w:rPr>
              <w:t xml:space="preserve">Te </w:t>
            </w:r>
            <w:proofErr w:type="spellStart"/>
            <w:r w:rsidRPr="00093463">
              <w:rPr>
                <w:rFonts w:ascii="Arial" w:hAnsi="Arial" w:cs="Arial"/>
                <w:sz w:val="20"/>
                <w:szCs w:val="20"/>
                <w:lang w:val="en-US"/>
              </w:rPr>
              <w:t>Tiriti</w:t>
            </w:r>
            <w:proofErr w:type="spellEnd"/>
            <w:r w:rsidRPr="00093463">
              <w:rPr>
                <w:rFonts w:ascii="Arial" w:hAnsi="Arial" w:cs="Arial"/>
                <w:sz w:val="20"/>
                <w:szCs w:val="20"/>
                <w:lang w:val="en-US"/>
              </w:rPr>
              <w:t xml:space="preserve"> O Waitangi in the provision of health care services and support to Māori.</w:t>
            </w:r>
          </w:p>
          <w:p w:rsidR="00D0661A" w:rsidRPr="00093463" w:rsidRDefault="00B4029D" w:rsidP="00733F3C">
            <w:pPr>
              <w:pStyle w:val="Header"/>
              <w:numPr>
                <w:ilvl w:val="0"/>
                <w:numId w:val="34"/>
              </w:numPr>
              <w:tabs>
                <w:tab w:val="clear" w:pos="1440"/>
                <w:tab w:val="clear" w:pos="4153"/>
                <w:tab w:val="clear" w:pos="8306"/>
              </w:tabs>
              <w:ind w:left="381" w:hanging="426"/>
              <w:rPr>
                <w:rFonts w:ascii="Arial" w:hAnsi="Arial" w:cs="Arial"/>
                <w:sz w:val="20"/>
                <w:szCs w:val="20"/>
                <w:lang w:val="en-US"/>
              </w:rPr>
            </w:pPr>
            <w:r w:rsidRPr="00093463">
              <w:rPr>
                <w:rFonts w:ascii="Arial" w:hAnsi="Arial" w:cs="Arial"/>
                <w:sz w:val="20"/>
                <w:szCs w:val="20"/>
                <w:lang w:val="en-US"/>
              </w:rPr>
              <w:t xml:space="preserve">Te </w:t>
            </w:r>
            <w:proofErr w:type="spellStart"/>
            <w:r w:rsidRPr="00093463">
              <w:rPr>
                <w:rFonts w:ascii="Arial" w:hAnsi="Arial" w:cs="Arial"/>
                <w:sz w:val="20"/>
                <w:szCs w:val="20"/>
                <w:lang w:val="en-US"/>
              </w:rPr>
              <w:t>Tiriti</w:t>
            </w:r>
            <w:proofErr w:type="spellEnd"/>
            <w:r w:rsidRPr="00093463">
              <w:rPr>
                <w:rFonts w:ascii="Arial" w:hAnsi="Arial" w:cs="Arial"/>
                <w:sz w:val="20"/>
                <w:szCs w:val="20"/>
                <w:lang w:val="en-US"/>
              </w:rPr>
              <w:t xml:space="preserve"> O Waitangi in practice, process, policy development and decision making.</w:t>
            </w:r>
            <w:permStart w:id="1704882602" w:edGrp="everyone"/>
          </w:p>
          <w:permEnd w:id="1704882602"/>
          <w:p w:rsidR="0045704C" w:rsidRPr="00733F3C" w:rsidRDefault="00CE4DD0" w:rsidP="00733F3C">
            <w:pPr>
              <w:pStyle w:val="Header"/>
              <w:numPr>
                <w:ilvl w:val="0"/>
                <w:numId w:val="34"/>
              </w:numPr>
              <w:tabs>
                <w:tab w:val="clear" w:pos="1440"/>
                <w:tab w:val="clear" w:pos="4153"/>
                <w:tab w:val="clear" w:pos="8306"/>
              </w:tabs>
              <w:ind w:left="381" w:hanging="426"/>
              <w:rPr>
                <w:rFonts w:ascii="Arial" w:hAnsi="Arial" w:cs="Arial"/>
                <w:sz w:val="20"/>
                <w:szCs w:val="20"/>
                <w:lang w:val="en-US"/>
              </w:rPr>
            </w:pPr>
            <w:r>
              <w:rPr>
                <w:rFonts w:ascii="Arial" w:hAnsi="Arial" w:cs="Arial"/>
                <w:sz w:val="20"/>
                <w:szCs w:val="20"/>
              </w:rPr>
              <w:t xml:space="preserve">Te </w:t>
            </w:r>
            <w:proofErr w:type="spellStart"/>
            <w:r>
              <w:rPr>
                <w:rFonts w:ascii="Arial" w:hAnsi="Arial" w:cs="Arial"/>
                <w:sz w:val="20"/>
                <w:szCs w:val="20"/>
              </w:rPr>
              <w:t>Whatu</w:t>
            </w:r>
            <w:proofErr w:type="spellEnd"/>
            <w:r>
              <w:rPr>
                <w:rFonts w:ascii="Arial" w:hAnsi="Arial" w:cs="Arial"/>
                <w:sz w:val="20"/>
                <w:szCs w:val="20"/>
              </w:rPr>
              <w:t xml:space="preserve"> Ora Lakes</w:t>
            </w:r>
            <w:r w:rsidR="002522C5">
              <w:rPr>
                <w:rFonts w:ascii="Arial" w:hAnsi="Arial" w:cs="Arial"/>
                <w:sz w:val="20"/>
                <w:szCs w:val="20"/>
              </w:rPr>
              <w:t xml:space="preserve"> is a </w:t>
            </w:r>
            <w:proofErr w:type="spellStart"/>
            <w:r w:rsidR="002522C5">
              <w:rPr>
                <w:rFonts w:ascii="Arial" w:hAnsi="Arial" w:cs="Arial"/>
                <w:sz w:val="20"/>
                <w:szCs w:val="20"/>
              </w:rPr>
              <w:t>Reorua</w:t>
            </w:r>
            <w:proofErr w:type="spellEnd"/>
            <w:r w:rsidR="002522C5">
              <w:rPr>
                <w:rFonts w:ascii="Arial" w:hAnsi="Arial" w:cs="Arial"/>
                <w:sz w:val="20"/>
                <w:szCs w:val="20"/>
              </w:rPr>
              <w:t xml:space="preserve"> organisation knowledge and understanding of Te Reo/ Correct pronunciation.</w:t>
            </w:r>
          </w:p>
          <w:p w:rsidR="00733F3C" w:rsidRPr="00733F3C" w:rsidRDefault="00733F3C" w:rsidP="00733F3C">
            <w:pPr>
              <w:pStyle w:val="Header"/>
              <w:numPr>
                <w:ilvl w:val="0"/>
                <w:numId w:val="34"/>
              </w:numPr>
              <w:tabs>
                <w:tab w:val="clear" w:pos="1440"/>
                <w:tab w:val="clear" w:pos="4153"/>
                <w:tab w:val="clear" w:pos="8306"/>
              </w:tabs>
              <w:ind w:left="381" w:hanging="426"/>
              <w:rPr>
                <w:rFonts w:ascii="Arial" w:hAnsi="Arial"/>
                <w:b/>
                <w:sz w:val="20"/>
                <w:szCs w:val="20"/>
              </w:rPr>
            </w:pPr>
            <w:r w:rsidRPr="00733F3C">
              <w:rPr>
                <w:rFonts w:ascii="Arial" w:hAnsi="Arial"/>
                <w:sz w:val="20"/>
                <w:szCs w:val="20"/>
              </w:rPr>
              <w:t>Health Practitioners Competence Assurance Act (2003)</w:t>
            </w:r>
          </w:p>
          <w:p w:rsidR="00733F3C" w:rsidRPr="00733F3C" w:rsidRDefault="00733F3C" w:rsidP="00733F3C">
            <w:pPr>
              <w:pStyle w:val="Header"/>
              <w:numPr>
                <w:ilvl w:val="0"/>
                <w:numId w:val="34"/>
              </w:numPr>
              <w:tabs>
                <w:tab w:val="clear" w:pos="1440"/>
                <w:tab w:val="clear" w:pos="4153"/>
                <w:tab w:val="clear" w:pos="8306"/>
              </w:tabs>
              <w:ind w:left="381" w:hanging="426"/>
              <w:rPr>
                <w:rFonts w:ascii="Arial" w:hAnsi="Arial"/>
                <w:b/>
                <w:sz w:val="20"/>
                <w:szCs w:val="20"/>
              </w:rPr>
            </w:pPr>
            <w:r w:rsidRPr="00733F3C">
              <w:rPr>
                <w:rFonts w:ascii="Arial" w:hAnsi="Arial"/>
                <w:sz w:val="20"/>
                <w:szCs w:val="20"/>
              </w:rPr>
              <w:t>Code of Health and Disability Services Consumers Rights (1996)</w:t>
            </w:r>
          </w:p>
          <w:p w:rsidR="00733F3C" w:rsidRPr="00733F3C" w:rsidRDefault="00733F3C" w:rsidP="00733F3C">
            <w:pPr>
              <w:pStyle w:val="Header"/>
              <w:numPr>
                <w:ilvl w:val="0"/>
                <w:numId w:val="34"/>
              </w:numPr>
              <w:tabs>
                <w:tab w:val="clear" w:pos="1440"/>
                <w:tab w:val="clear" w:pos="4153"/>
                <w:tab w:val="clear" w:pos="8306"/>
              </w:tabs>
              <w:ind w:left="381" w:hanging="426"/>
              <w:rPr>
                <w:rFonts w:ascii="Arial" w:hAnsi="Arial"/>
                <w:sz w:val="20"/>
                <w:szCs w:val="20"/>
              </w:rPr>
            </w:pPr>
            <w:r w:rsidRPr="00733F3C">
              <w:rPr>
                <w:rFonts w:ascii="Arial" w:hAnsi="Arial"/>
                <w:sz w:val="20"/>
                <w:szCs w:val="20"/>
              </w:rPr>
              <w:t>Current New Zealand Health Structure</w:t>
            </w:r>
          </w:p>
          <w:p w:rsidR="00733F3C" w:rsidRPr="00733F3C" w:rsidRDefault="00733F3C" w:rsidP="00733F3C">
            <w:pPr>
              <w:pStyle w:val="Header"/>
              <w:numPr>
                <w:ilvl w:val="0"/>
                <w:numId w:val="34"/>
              </w:numPr>
              <w:tabs>
                <w:tab w:val="clear" w:pos="1440"/>
                <w:tab w:val="clear" w:pos="4153"/>
                <w:tab w:val="clear" w:pos="8306"/>
              </w:tabs>
              <w:ind w:left="381" w:hanging="426"/>
              <w:rPr>
                <w:rFonts w:ascii="Arial" w:hAnsi="Arial"/>
                <w:sz w:val="20"/>
                <w:szCs w:val="20"/>
              </w:rPr>
            </w:pPr>
            <w:r w:rsidRPr="00733F3C">
              <w:rPr>
                <w:rFonts w:ascii="Arial" w:hAnsi="Arial"/>
                <w:sz w:val="20"/>
                <w:szCs w:val="20"/>
              </w:rPr>
              <w:t>Treaty of Waitangi and its application to the health setting</w:t>
            </w:r>
          </w:p>
          <w:p w:rsidR="00733F3C" w:rsidRPr="00733F3C" w:rsidRDefault="00733F3C" w:rsidP="00733F3C">
            <w:pPr>
              <w:pStyle w:val="Header"/>
              <w:numPr>
                <w:ilvl w:val="0"/>
                <w:numId w:val="34"/>
              </w:numPr>
              <w:tabs>
                <w:tab w:val="clear" w:pos="1440"/>
                <w:tab w:val="clear" w:pos="4153"/>
                <w:tab w:val="clear" w:pos="8306"/>
              </w:tabs>
              <w:ind w:left="381" w:hanging="426"/>
              <w:rPr>
                <w:rFonts w:ascii="Arial" w:hAnsi="Arial"/>
                <w:sz w:val="20"/>
                <w:szCs w:val="20"/>
              </w:rPr>
            </w:pPr>
            <w:r w:rsidRPr="00733F3C">
              <w:rPr>
                <w:rFonts w:ascii="Arial" w:hAnsi="Arial"/>
                <w:sz w:val="20"/>
                <w:szCs w:val="20"/>
              </w:rPr>
              <w:t>Privacy Act (1993) and Health Information Privacy Code (1994)</w:t>
            </w:r>
          </w:p>
          <w:p w:rsidR="00733F3C" w:rsidRPr="00733F3C" w:rsidRDefault="00733F3C" w:rsidP="00733F3C">
            <w:pPr>
              <w:pStyle w:val="Header"/>
              <w:numPr>
                <w:ilvl w:val="0"/>
                <w:numId w:val="34"/>
              </w:numPr>
              <w:tabs>
                <w:tab w:val="clear" w:pos="1440"/>
                <w:tab w:val="clear" w:pos="4153"/>
                <w:tab w:val="clear" w:pos="8306"/>
              </w:tabs>
              <w:ind w:left="381" w:hanging="426"/>
              <w:rPr>
                <w:rFonts w:ascii="Arial" w:hAnsi="Arial"/>
                <w:sz w:val="20"/>
                <w:szCs w:val="20"/>
              </w:rPr>
            </w:pPr>
            <w:r w:rsidRPr="00733F3C">
              <w:rPr>
                <w:rFonts w:ascii="Arial" w:hAnsi="Arial"/>
                <w:sz w:val="20"/>
                <w:szCs w:val="20"/>
              </w:rPr>
              <w:t>Health and Safety in Employment Act (1992)</w:t>
            </w:r>
          </w:p>
          <w:p w:rsidR="00733F3C" w:rsidRPr="00093463" w:rsidRDefault="00733F3C" w:rsidP="00733F3C">
            <w:pPr>
              <w:pStyle w:val="Header"/>
              <w:numPr>
                <w:ilvl w:val="0"/>
                <w:numId w:val="34"/>
              </w:numPr>
              <w:tabs>
                <w:tab w:val="clear" w:pos="1440"/>
                <w:tab w:val="clear" w:pos="4153"/>
                <w:tab w:val="clear" w:pos="8306"/>
              </w:tabs>
              <w:ind w:left="381" w:hanging="426"/>
              <w:rPr>
                <w:rFonts w:ascii="Arial" w:hAnsi="Arial" w:cs="Arial"/>
                <w:sz w:val="20"/>
                <w:szCs w:val="20"/>
                <w:lang w:val="en-US"/>
              </w:rPr>
            </w:pPr>
            <w:r w:rsidRPr="00733F3C">
              <w:rPr>
                <w:rFonts w:ascii="Arial" w:hAnsi="Arial"/>
                <w:sz w:val="20"/>
                <w:szCs w:val="20"/>
              </w:rPr>
              <w:t>Accreditation Standards for Health and Disability Support Services and Quality Health NZ</w:t>
            </w:r>
            <w:r w:rsidRPr="00733F3C">
              <w:rPr>
                <w:rFonts w:ascii="Arial" w:hAnsi="Arial" w:cs="Arial"/>
                <w:sz w:val="20"/>
                <w:szCs w:val="20"/>
                <w:lang w:val="en-US"/>
              </w:rPr>
              <w:t>.</w:t>
            </w:r>
          </w:p>
        </w:tc>
        <w:tc>
          <w:tcPr>
            <w:tcW w:w="4235" w:type="dxa"/>
            <w:shd w:val="clear" w:color="auto" w:fill="auto"/>
          </w:tcPr>
          <w:p w:rsidR="006B451E"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640560731" w:edGrp="everyone"/>
            <w:r w:rsidRPr="00093463">
              <w:rPr>
                <w:rFonts w:ascii="Arial" w:hAnsi="Arial" w:cs="Arial"/>
                <w:sz w:val="20"/>
                <w:szCs w:val="20"/>
                <w:lang w:val="en-US"/>
              </w:rPr>
              <w:t>..</w:t>
            </w:r>
            <w:permEnd w:id="640560731"/>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733F3C" w:rsidRPr="00733F3C" w:rsidRDefault="000359C0" w:rsidP="00733F3C">
            <w:pPr>
              <w:pStyle w:val="Header"/>
              <w:numPr>
                <w:ilvl w:val="0"/>
                <w:numId w:val="33"/>
              </w:numPr>
              <w:tabs>
                <w:tab w:val="clear" w:pos="1474"/>
                <w:tab w:val="clear" w:pos="4153"/>
                <w:tab w:val="clear" w:pos="8306"/>
              </w:tabs>
              <w:ind w:left="381" w:hanging="381"/>
              <w:rPr>
                <w:rFonts w:ascii="Arial" w:hAnsi="Arial" w:cs="Arial"/>
                <w:sz w:val="20"/>
                <w:szCs w:val="20"/>
              </w:rPr>
            </w:pPr>
            <w:r w:rsidRPr="00733F3C">
              <w:rPr>
                <w:rFonts w:ascii="Arial" w:hAnsi="Arial" w:cs="Arial"/>
                <w:sz w:val="20"/>
                <w:szCs w:val="20"/>
                <w:lang w:val="en-US"/>
              </w:rPr>
              <w:t>Pronunciation of Te Reo Māori words and name</w:t>
            </w:r>
            <w:permStart w:id="1316582229" w:edGrp="everyone"/>
          </w:p>
          <w:p w:rsidR="00733F3C" w:rsidRPr="00733F3C" w:rsidRDefault="00733F3C" w:rsidP="00733F3C">
            <w:pPr>
              <w:pStyle w:val="Header"/>
              <w:numPr>
                <w:ilvl w:val="0"/>
                <w:numId w:val="33"/>
              </w:numPr>
              <w:tabs>
                <w:tab w:val="clear" w:pos="1474"/>
                <w:tab w:val="clear" w:pos="4153"/>
                <w:tab w:val="clear" w:pos="8306"/>
              </w:tabs>
              <w:ind w:left="381" w:hanging="381"/>
              <w:rPr>
                <w:rFonts w:ascii="Arial" w:hAnsi="Arial" w:cs="Arial"/>
                <w:sz w:val="20"/>
                <w:szCs w:val="20"/>
              </w:rPr>
            </w:pPr>
            <w:proofErr w:type="spellStart"/>
            <w:r w:rsidRPr="00733F3C">
              <w:rPr>
                <w:rFonts w:ascii="Arial" w:hAnsi="Arial" w:cs="Arial"/>
                <w:sz w:val="20"/>
                <w:szCs w:val="20"/>
              </w:rPr>
              <w:t>Pulpotomies</w:t>
            </w:r>
            <w:proofErr w:type="spellEnd"/>
            <w:r w:rsidRPr="00733F3C">
              <w:rPr>
                <w:rFonts w:ascii="Arial" w:hAnsi="Arial" w:cs="Arial"/>
                <w:sz w:val="20"/>
                <w:szCs w:val="20"/>
              </w:rPr>
              <w:t xml:space="preserve"> and/or stainless steel crowns in dental therapy practice</w:t>
            </w:r>
          </w:p>
          <w:p w:rsidR="00733F3C" w:rsidRPr="00733F3C" w:rsidRDefault="00733F3C" w:rsidP="00733F3C">
            <w:pPr>
              <w:pStyle w:val="ListParagraph"/>
              <w:numPr>
                <w:ilvl w:val="0"/>
                <w:numId w:val="33"/>
              </w:numPr>
              <w:tabs>
                <w:tab w:val="clear" w:pos="1474"/>
              </w:tabs>
              <w:ind w:left="381" w:hanging="381"/>
              <w:rPr>
                <w:rFonts w:ascii="Arial" w:hAnsi="Arial" w:cs="Arial"/>
                <w:sz w:val="20"/>
                <w:szCs w:val="20"/>
              </w:rPr>
            </w:pPr>
            <w:r w:rsidRPr="00733F3C">
              <w:rPr>
                <w:rFonts w:ascii="Arial" w:hAnsi="Arial" w:cs="Arial"/>
                <w:sz w:val="20"/>
                <w:szCs w:val="20"/>
              </w:rPr>
              <w:t>Effective team member</w:t>
            </w:r>
          </w:p>
          <w:p w:rsidR="00733F3C" w:rsidRPr="00733F3C" w:rsidRDefault="00733F3C" w:rsidP="00733F3C">
            <w:pPr>
              <w:pStyle w:val="ListParagraph"/>
              <w:numPr>
                <w:ilvl w:val="0"/>
                <w:numId w:val="33"/>
              </w:numPr>
              <w:tabs>
                <w:tab w:val="clear" w:pos="1474"/>
              </w:tabs>
              <w:ind w:left="381" w:hanging="381"/>
              <w:rPr>
                <w:rFonts w:ascii="Arial" w:hAnsi="Arial" w:cs="Arial"/>
                <w:sz w:val="20"/>
                <w:szCs w:val="20"/>
              </w:rPr>
            </w:pPr>
            <w:r w:rsidRPr="00733F3C">
              <w:rPr>
                <w:rFonts w:ascii="Arial" w:hAnsi="Arial" w:cs="Arial"/>
                <w:sz w:val="20"/>
                <w:szCs w:val="20"/>
              </w:rPr>
              <w:t xml:space="preserve">Independent / </w:t>
            </w:r>
            <w:proofErr w:type="spellStart"/>
            <w:r w:rsidRPr="00733F3C">
              <w:rPr>
                <w:rFonts w:ascii="Arial" w:hAnsi="Arial" w:cs="Arial"/>
                <w:sz w:val="20"/>
                <w:szCs w:val="20"/>
              </w:rPr>
              <w:t>self motivated</w:t>
            </w:r>
            <w:proofErr w:type="spellEnd"/>
            <w:r w:rsidRPr="00733F3C">
              <w:rPr>
                <w:rFonts w:ascii="Arial" w:hAnsi="Arial" w:cs="Arial"/>
                <w:sz w:val="20"/>
                <w:szCs w:val="20"/>
              </w:rPr>
              <w:t xml:space="preserve"> practitioner</w:t>
            </w:r>
          </w:p>
          <w:p w:rsidR="00733F3C" w:rsidRPr="00733F3C" w:rsidRDefault="00733F3C" w:rsidP="00733F3C">
            <w:pPr>
              <w:pStyle w:val="ListParagraph"/>
              <w:numPr>
                <w:ilvl w:val="0"/>
                <w:numId w:val="33"/>
              </w:numPr>
              <w:tabs>
                <w:tab w:val="clear" w:pos="1474"/>
              </w:tabs>
              <w:ind w:left="381" w:hanging="381"/>
              <w:rPr>
                <w:rFonts w:ascii="Arial" w:hAnsi="Arial" w:cs="Arial"/>
                <w:sz w:val="20"/>
                <w:szCs w:val="20"/>
              </w:rPr>
            </w:pPr>
            <w:r w:rsidRPr="00733F3C">
              <w:rPr>
                <w:rFonts w:ascii="Arial" w:hAnsi="Arial" w:cs="Arial"/>
                <w:sz w:val="20"/>
                <w:szCs w:val="20"/>
              </w:rPr>
              <w:t>Excellent administrative / record keeping skills</w:t>
            </w:r>
          </w:p>
          <w:p w:rsidR="00733F3C" w:rsidRPr="00733F3C" w:rsidRDefault="00733F3C" w:rsidP="00733F3C">
            <w:pPr>
              <w:pStyle w:val="ListParagraph"/>
              <w:numPr>
                <w:ilvl w:val="0"/>
                <w:numId w:val="33"/>
              </w:numPr>
              <w:tabs>
                <w:tab w:val="clear" w:pos="1474"/>
              </w:tabs>
              <w:ind w:left="381" w:hanging="381"/>
              <w:rPr>
                <w:rFonts w:ascii="Arial" w:hAnsi="Arial" w:cs="Arial"/>
                <w:sz w:val="20"/>
                <w:szCs w:val="20"/>
              </w:rPr>
            </w:pPr>
            <w:r w:rsidRPr="00733F3C">
              <w:rPr>
                <w:rFonts w:ascii="Arial" w:hAnsi="Arial" w:cs="Arial"/>
                <w:sz w:val="20"/>
                <w:szCs w:val="20"/>
              </w:rPr>
              <w:t>Excellent interpersonal / communication skills</w:t>
            </w:r>
          </w:p>
          <w:p w:rsidR="00733F3C" w:rsidRPr="00733F3C" w:rsidRDefault="00733F3C" w:rsidP="00733F3C">
            <w:pPr>
              <w:pStyle w:val="ListParagraph"/>
              <w:numPr>
                <w:ilvl w:val="0"/>
                <w:numId w:val="33"/>
              </w:numPr>
              <w:tabs>
                <w:tab w:val="clear" w:pos="1474"/>
              </w:tabs>
              <w:ind w:left="381" w:hanging="381"/>
              <w:rPr>
                <w:rFonts w:ascii="Arial" w:hAnsi="Arial" w:cs="Arial"/>
                <w:sz w:val="20"/>
                <w:szCs w:val="20"/>
              </w:rPr>
            </w:pPr>
            <w:r w:rsidRPr="00733F3C">
              <w:rPr>
                <w:rFonts w:ascii="Arial" w:hAnsi="Arial" w:cs="Arial"/>
                <w:sz w:val="20"/>
                <w:szCs w:val="20"/>
              </w:rPr>
              <w:t>Demonstrated commitment to cultural safety</w:t>
            </w:r>
          </w:p>
          <w:p w:rsidR="0045704C" w:rsidRPr="00733F3C" w:rsidRDefault="0045704C" w:rsidP="00733F3C">
            <w:pPr>
              <w:pStyle w:val="Header"/>
              <w:tabs>
                <w:tab w:val="clear" w:pos="4153"/>
                <w:tab w:val="clear" w:pos="8306"/>
              </w:tabs>
              <w:ind w:left="360"/>
              <w:rPr>
                <w:rFonts w:ascii="Arial" w:hAnsi="Arial" w:cs="Arial"/>
                <w:sz w:val="20"/>
                <w:szCs w:val="20"/>
                <w:lang w:val="en-US"/>
              </w:rPr>
            </w:pPr>
            <w:r w:rsidRPr="00733F3C">
              <w:rPr>
                <w:rFonts w:ascii="Arial" w:hAnsi="Arial" w:cs="Arial"/>
                <w:sz w:val="20"/>
                <w:szCs w:val="20"/>
                <w:lang w:val="en-US"/>
              </w:rPr>
              <w:t>.</w:t>
            </w:r>
            <w:permEnd w:id="1316582229"/>
          </w:p>
        </w:tc>
        <w:tc>
          <w:tcPr>
            <w:tcW w:w="4235" w:type="dxa"/>
            <w:shd w:val="clear" w:color="auto" w:fill="auto"/>
          </w:tcPr>
          <w:p w:rsidR="006B451E" w:rsidRPr="00093463" w:rsidRDefault="000359C0" w:rsidP="00D34E04">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1425882428" w:edGrp="everyone"/>
          </w:p>
          <w:p w:rsidR="0045704C" w:rsidRPr="00093463" w:rsidRDefault="0045704C" w:rsidP="00733F3C">
            <w:pPr>
              <w:pStyle w:val="Header"/>
              <w:tabs>
                <w:tab w:val="clear" w:pos="4153"/>
                <w:tab w:val="clear" w:pos="8306"/>
              </w:tabs>
              <w:ind w:left="360"/>
              <w:rPr>
                <w:rFonts w:ascii="Arial" w:hAnsi="Arial" w:cs="Arial"/>
                <w:sz w:val="20"/>
                <w:szCs w:val="20"/>
              </w:rPr>
            </w:pPr>
          </w:p>
          <w:permEnd w:id="1425882428"/>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733F3C" w:rsidRPr="00733F3C" w:rsidRDefault="00733F3C" w:rsidP="00733F3C">
            <w:pPr>
              <w:numPr>
                <w:ilvl w:val="0"/>
                <w:numId w:val="17"/>
              </w:numPr>
              <w:tabs>
                <w:tab w:val="clear" w:pos="1440"/>
              </w:tabs>
              <w:ind w:left="459" w:hanging="425"/>
              <w:rPr>
                <w:rFonts w:ascii="Arial" w:hAnsi="Arial" w:cs="Arial"/>
                <w:sz w:val="20"/>
                <w:szCs w:val="20"/>
              </w:rPr>
            </w:pPr>
            <w:permStart w:id="1151149423" w:edGrp="everyone"/>
            <w:r w:rsidRPr="00733F3C">
              <w:rPr>
                <w:rFonts w:ascii="Arial" w:hAnsi="Arial" w:cs="Arial"/>
                <w:sz w:val="20"/>
                <w:szCs w:val="20"/>
              </w:rPr>
              <w:t>Professional appearance is maintained at all times</w:t>
            </w:r>
          </w:p>
          <w:p w:rsidR="00733F3C" w:rsidRPr="00733F3C" w:rsidRDefault="00733F3C" w:rsidP="00733F3C">
            <w:pPr>
              <w:numPr>
                <w:ilvl w:val="0"/>
                <w:numId w:val="17"/>
              </w:numPr>
              <w:tabs>
                <w:tab w:val="clear" w:pos="1440"/>
              </w:tabs>
              <w:ind w:left="459" w:hanging="425"/>
              <w:rPr>
                <w:rFonts w:ascii="Arial" w:hAnsi="Arial" w:cs="Arial"/>
                <w:sz w:val="20"/>
                <w:szCs w:val="20"/>
              </w:rPr>
            </w:pPr>
            <w:r w:rsidRPr="00733F3C">
              <w:rPr>
                <w:rFonts w:ascii="Arial" w:hAnsi="Arial" w:cs="Arial"/>
                <w:sz w:val="20"/>
                <w:szCs w:val="20"/>
              </w:rPr>
              <w:t>Desire to attain Lakes DHB “Best Practice Standards”</w:t>
            </w:r>
          </w:p>
          <w:p w:rsidR="00733F3C" w:rsidRPr="00733F3C" w:rsidRDefault="00733F3C" w:rsidP="00733F3C">
            <w:pPr>
              <w:numPr>
                <w:ilvl w:val="0"/>
                <w:numId w:val="17"/>
              </w:numPr>
              <w:tabs>
                <w:tab w:val="clear" w:pos="1440"/>
              </w:tabs>
              <w:ind w:left="459" w:hanging="425"/>
              <w:rPr>
                <w:rFonts w:ascii="Arial" w:hAnsi="Arial" w:cs="Arial"/>
                <w:sz w:val="20"/>
                <w:szCs w:val="20"/>
              </w:rPr>
            </w:pPr>
            <w:r w:rsidRPr="00733F3C">
              <w:rPr>
                <w:rFonts w:ascii="Arial" w:hAnsi="Arial" w:cs="Arial"/>
                <w:sz w:val="20"/>
                <w:szCs w:val="20"/>
              </w:rPr>
              <w:t>Ability to prioritise and cope with heavy workload</w:t>
            </w:r>
          </w:p>
          <w:p w:rsidR="00733F3C" w:rsidRPr="00733F3C" w:rsidRDefault="00733F3C" w:rsidP="00733F3C">
            <w:pPr>
              <w:numPr>
                <w:ilvl w:val="0"/>
                <w:numId w:val="17"/>
              </w:numPr>
              <w:tabs>
                <w:tab w:val="clear" w:pos="1440"/>
              </w:tabs>
              <w:ind w:left="459" w:hanging="425"/>
              <w:rPr>
                <w:rFonts w:ascii="Arial" w:hAnsi="Arial" w:cs="Arial"/>
                <w:sz w:val="20"/>
                <w:szCs w:val="20"/>
              </w:rPr>
            </w:pPr>
            <w:r w:rsidRPr="00733F3C">
              <w:rPr>
                <w:rFonts w:ascii="Arial" w:hAnsi="Arial" w:cs="Arial"/>
                <w:sz w:val="20"/>
                <w:szCs w:val="20"/>
              </w:rPr>
              <w:t>Understands needs of children, their families and whanau</w:t>
            </w:r>
          </w:p>
          <w:p w:rsidR="00733F3C" w:rsidRPr="00733F3C" w:rsidRDefault="00733F3C" w:rsidP="00733F3C">
            <w:pPr>
              <w:numPr>
                <w:ilvl w:val="0"/>
                <w:numId w:val="17"/>
              </w:numPr>
              <w:tabs>
                <w:tab w:val="clear" w:pos="1440"/>
              </w:tabs>
              <w:ind w:left="459" w:hanging="425"/>
              <w:rPr>
                <w:rFonts w:ascii="Arial" w:hAnsi="Arial" w:cs="Arial"/>
                <w:sz w:val="20"/>
                <w:szCs w:val="20"/>
              </w:rPr>
            </w:pPr>
            <w:r w:rsidRPr="00733F3C">
              <w:rPr>
                <w:rFonts w:ascii="Arial" w:hAnsi="Arial" w:cs="Arial"/>
                <w:sz w:val="20"/>
                <w:szCs w:val="20"/>
              </w:rPr>
              <w:t xml:space="preserve">Current </w:t>
            </w:r>
            <w:proofErr w:type="spellStart"/>
            <w:r w:rsidRPr="00733F3C">
              <w:rPr>
                <w:rFonts w:ascii="Arial" w:hAnsi="Arial" w:cs="Arial"/>
                <w:sz w:val="20"/>
                <w:szCs w:val="20"/>
              </w:rPr>
              <w:t>drivers</w:t>
            </w:r>
            <w:proofErr w:type="spellEnd"/>
            <w:r w:rsidRPr="00733F3C">
              <w:rPr>
                <w:rFonts w:ascii="Arial" w:hAnsi="Arial" w:cs="Arial"/>
                <w:sz w:val="20"/>
                <w:szCs w:val="20"/>
              </w:rPr>
              <w:t xml:space="preserve"> license with no restrictions</w:t>
            </w:r>
          </w:p>
          <w:permEnd w:id="1151149423"/>
          <w:p w:rsidR="00D0661A" w:rsidRPr="00733F3C" w:rsidRDefault="00D0661A" w:rsidP="00733F3C">
            <w:pPr>
              <w:pStyle w:val="Header"/>
              <w:tabs>
                <w:tab w:val="clear" w:pos="4153"/>
                <w:tab w:val="clear" w:pos="8306"/>
              </w:tabs>
              <w:ind w:left="360"/>
              <w:rPr>
                <w:rFonts w:ascii="Arial" w:hAnsi="Arial" w:cs="Arial"/>
                <w:sz w:val="20"/>
                <w:szCs w:val="20"/>
                <w:lang w:val="en-US"/>
              </w:rPr>
            </w:pPr>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1322675309" w:edGrp="everyone"/>
          </w:p>
          <w:permEnd w:id="1322675309"/>
          <w:p w:rsidR="0045704C" w:rsidRPr="00093463" w:rsidRDefault="0045704C" w:rsidP="00733F3C">
            <w:pPr>
              <w:pStyle w:val="Header"/>
              <w:tabs>
                <w:tab w:val="clear" w:pos="4153"/>
                <w:tab w:val="clear" w:pos="8306"/>
              </w:tabs>
              <w:ind w:left="360"/>
              <w:rPr>
                <w:rFonts w:ascii="Arial" w:hAnsi="Arial" w:cs="Arial"/>
                <w:sz w:val="20"/>
                <w:szCs w:val="20"/>
                <w:lang w:val="en-US"/>
              </w:rPr>
            </w:pPr>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lastRenderedPageBreak/>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 xml:space="preserve">Te </w:t>
      </w:r>
      <w:proofErr w:type="spellStart"/>
      <w:r w:rsidR="00CE4DD0">
        <w:rPr>
          <w:rFonts w:ascii="Arial" w:hAnsi="Arial" w:cs="Arial"/>
          <w:sz w:val="20"/>
          <w:szCs w:val="20"/>
        </w:rPr>
        <w:t>Whatu</w:t>
      </w:r>
      <w:proofErr w:type="spellEnd"/>
      <w:r w:rsidR="00CE4DD0">
        <w:rPr>
          <w:rFonts w:ascii="Arial" w:hAnsi="Arial" w:cs="Arial"/>
          <w:sz w:val="20"/>
          <w:szCs w:val="20"/>
        </w:rPr>
        <w:t xml:space="preserve">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 xml:space="preserve">Healthy Communities – </w:t>
      </w:r>
      <w:proofErr w:type="spellStart"/>
      <w:r w:rsidRPr="006A30D9">
        <w:rPr>
          <w:rFonts w:ascii="Arial" w:hAnsi="Arial" w:cs="Arial"/>
          <w:sz w:val="20"/>
          <w:szCs w:val="20"/>
        </w:rPr>
        <w:t>Mauriora</w:t>
      </w:r>
      <w:proofErr w:type="spellEnd"/>
      <w:r w:rsidRPr="006A30D9">
        <w:rPr>
          <w:rFonts w:ascii="Arial" w:hAnsi="Arial" w:cs="Arial"/>
          <w:sz w:val="20"/>
          <w:szCs w:val="20"/>
        </w:rPr>
        <w:t xml:space="preserve">!  In this vision </w:t>
      </w:r>
      <w:proofErr w:type="spellStart"/>
      <w:r w:rsidRPr="006A30D9">
        <w:rPr>
          <w:rFonts w:ascii="Arial" w:hAnsi="Arial" w:cs="Arial"/>
          <w:sz w:val="20"/>
          <w:szCs w:val="20"/>
        </w:rPr>
        <w:t>Mauriora</w:t>
      </w:r>
      <w:proofErr w:type="spellEnd"/>
      <w:r w:rsidRPr="006A30D9">
        <w:rPr>
          <w:rFonts w:ascii="Arial" w:hAnsi="Arial" w:cs="Arial"/>
          <w:sz w:val="20"/>
          <w:szCs w:val="20"/>
        </w:rPr>
        <w:t xml:space="preserve"> refers to the Mauri - being the life essence and the source of </w:t>
      </w:r>
      <w:proofErr w:type="spellStart"/>
      <w:r w:rsidRPr="006A30D9">
        <w:rPr>
          <w:rFonts w:ascii="Arial" w:hAnsi="Arial" w:cs="Arial"/>
          <w:sz w:val="20"/>
          <w:szCs w:val="20"/>
        </w:rPr>
        <w:t>well being</w:t>
      </w:r>
      <w:proofErr w:type="spellEnd"/>
      <w:r w:rsidRPr="006A30D9">
        <w:rPr>
          <w:rFonts w:ascii="Arial" w:hAnsi="Arial" w:cs="Arial"/>
          <w:sz w:val="20"/>
          <w:szCs w:val="20"/>
        </w:rPr>
        <w:t xml:space="preserve">, and </w:t>
      </w:r>
      <w:proofErr w:type="spellStart"/>
      <w:r w:rsidRPr="006A30D9">
        <w:rPr>
          <w:rFonts w:ascii="Arial" w:hAnsi="Arial" w:cs="Arial"/>
          <w:sz w:val="20"/>
          <w:szCs w:val="20"/>
        </w:rPr>
        <w:t>ora</w:t>
      </w:r>
      <w:proofErr w:type="spellEnd"/>
      <w:r w:rsidRPr="006A30D9">
        <w:rPr>
          <w:rFonts w:ascii="Arial" w:hAnsi="Arial" w:cs="Arial"/>
          <w:sz w:val="20"/>
          <w:szCs w:val="20"/>
        </w:rPr>
        <w:t xml:space="preserve">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duotone>
                        <a:prstClr val="black"/>
                        <a:schemeClr val="bg1">
                          <a:tint val="45000"/>
                          <a:satMod val="400000"/>
                        </a:schemeClr>
                      </a:duotone>
                      <a:extLst>
                        <a:ext uri="{BEBA8EAE-BF5A-486C-A8C5-ECC9F3942E4B}">
                          <a14:imgProps xmlns:a14="http://schemas.microsoft.com/office/drawing/2010/main">
                            <a14:imgLayer r:embed="rId18">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Our expression of Te </w:t>
      </w:r>
      <w:proofErr w:type="spellStart"/>
      <w:r w:rsidRPr="006A30D9">
        <w:rPr>
          <w:rFonts w:ascii="Arial" w:hAnsi="Arial" w:cs="Arial"/>
          <w:b/>
          <w:bCs w:val="0"/>
          <w:sz w:val="20"/>
          <w:szCs w:val="20"/>
        </w:rPr>
        <w:t>Tiriti</w:t>
      </w:r>
      <w:proofErr w:type="spellEnd"/>
      <w:r w:rsidRPr="006A30D9">
        <w:rPr>
          <w:rFonts w:ascii="Arial" w:hAnsi="Arial" w:cs="Arial"/>
          <w:b/>
          <w:bCs w:val="0"/>
          <w:sz w:val="20"/>
          <w:szCs w:val="20"/>
        </w:rPr>
        <w:t xml:space="preserve">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The text of Te </w:t>
      </w:r>
      <w:proofErr w:type="spellStart"/>
      <w:r w:rsidRPr="006A30D9">
        <w:rPr>
          <w:rFonts w:ascii="Arial" w:hAnsi="Arial" w:cs="Arial"/>
          <w:bCs w:val="0"/>
          <w:sz w:val="20"/>
          <w:szCs w:val="20"/>
        </w:rPr>
        <w:t>Tiriti</w:t>
      </w:r>
      <w:proofErr w:type="spellEnd"/>
      <w:r w:rsidRPr="006A30D9">
        <w:rPr>
          <w:rFonts w:ascii="Arial" w:hAnsi="Arial" w:cs="Arial"/>
          <w:bCs w:val="0"/>
          <w:sz w:val="20"/>
          <w:szCs w:val="20"/>
        </w:rPr>
        <w:t xml:space="preserve">, including the preamble and the three articles, along with the </w:t>
      </w:r>
      <w:proofErr w:type="spellStart"/>
      <w:r w:rsidRPr="006A30D9">
        <w:rPr>
          <w:rFonts w:ascii="Arial" w:hAnsi="Arial" w:cs="Arial"/>
          <w:bCs w:val="0"/>
          <w:sz w:val="20"/>
          <w:szCs w:val="20"/>
        </w:rPr>
        <w:t>Ritenga</w:t>
      </w:r>
      <w:proofErr w:type="spellEnd"/>
      <w:r w:rsidRPr="006A30D9">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whakahaere</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Effective and appropriate </w:t>
      </w:r>
      <w:proofErr w:type="spellStart"/>
      <w:r w:rsidRPr="006A30D9">
        <w:rPr>
          <w:rFonts w:ascii="Arial" w:hAnsi="Arial" w:cs="Arial"/>
          <w:bCs w:val="0"/>
          <w:sz w:val="20"/>
          <w:szCs w:val="20"/>
        </w:rPr>
        <w:t>kaitiakitanga</w:t>
      </w:r>
      <w:proofErr w:type="spellEnd"/>
      <w:r w:rsidRPr="006A30D9">
        <w:rPr>
          <w:rFonts w:ascii="Arial" w:hAnsi="Arial" w:cs="Arial"/>
          <w:bCs w:val="0"/>
          <w:sz w:val="20"/>
          <w:szCs w:val="20"/>
        </w:rPr>
        <w:t xml:space="preserve"> and stewardship over the health and disability system. Mana </w:t>
      </w:r>
      <w:proofErr w:type="spellStart"/>
      <w:r w:rsidRPr="006A30D9">
        <w:rPr>
          <w:rFonts w:ascii="Arial" w:hAnsi="Arial" w:cs="Arial"/>
          <w:bCs w:val="0"/>
          <w:sz w:val="20"/>
          <w:szCs w:val="20"/>
        </w:rPr>
        <w:t>whakahaere</w:t>
      </w:r>
      <w:proofErr w:type="spellEnd"/>
      <w:r w:rsidRPr="006A30D9">
        <w:rPr>
          <w:rFonts w:ascii="Arial" w:hAnsi="Arial" w:cs="Arial"/>
          <w:bCs w:val="0"/>
          <w:sz w:val="20"/>
          <w:szCs w:val="20"/>
        </w:rPr>
        <w:t xml:space="preserve"> is the exercise of control in accordance with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w:t>
      </w:r>
      <w:proofErr w:type="spellStart"/>
      <w:r w:rsidRPr="006A30D9">
        <w:rPr>
          <w:rFonts w:ascii="Arial" w:hAnsi="Arial" w:cs="Arial"/>
          <w:bCs w:val="0"/>
          <w:sz w:val="20"/>
          <w:szCs w:val="20"/>
        </w:rPr>
        <w:t>kaupapa</w:t>
      </w:r>
      <w:proofErr w:type="spellEnd"/>
      <w:r w:rsidRPr="006A30D9">
        <w:rPr>
          <w:rFonts w:ascii="Arial" w:hAnsi="Arial" w:cs="Arial"/>
          <w:bCs w:val="0"/>
          <w:sz w:val="20"/>
          <w:szCs w:val="20"/>
        </w:rPr>
        <w:t xml:space="preserve"> and </w:t>
      </w:r>
      <w:proofErr w:type="spellStart"/>
      <w:r w:rsidRPr="006A30D9">
        <w:rPr>
          <w:rFonts w:ascii="Arial" w:hAnsi="Arial" w:cs="Arial"/>
          <w:bCs w:val="0"/>
          <w:sz w:val="20"/>
          <w:szCs w:val="20"/>
        </w:rPr>
        <w:t>kawa</w:t>
      </w:r>
      <w:proofErr w:type="spellEnd"/>
      <w:r w:rsidRPr="006A30D9">
        <w:rPr>
          <w:rFonts w:ascii="Arial" w:hAnsi="Arial" w:cs="Arial"/>
          <w:bCs w:val="0"/>
          <w:sz w:val="20"/>
          <w:szCs w:val="20"/>
        </w:rPr>
        <w:t xml:space="preserve">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motuhake</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tangata</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w:t>
      </w:r>
      <w:proofErr w:type="spellStart"/>
      <w:r w:rsidRPr="006A30D9">
        <w:rPr>
          <w:rFonts w:ascii="Arial" w:hAnsi="Arial" w:cs="Arial"/>
          <w:bCs w:val="0"/>
          <w:sz w:val="20"/>
          <w:szCs w:val="20"/>
        </w:rPr>
        <w:t>Ritenga</w:t>
      </w:r>
      <w:proofErr w:type="spellEnd"/>
      <w:r w:rsidRPr="006A30D9">
        <w:rPr>
          <w:rFonts w:ascii="Arial" w:hAnsi="Arial" w:cs="Arial"/>
          <w:bCs w:val="0"/>
          <w:sz w:val="20"/>
          <w:szCs w:val="20"/>
        </w:rPr>
        <w:t xml:space="preserve"> Māori (Māori customary rituals), which are framed by te </w:t>
      </w:r>
      <w:proofErr w:type="spellStart"/>
      <w:r w:rsidRPr="006A30D9">
        <w:rPr>
          <w:rFonts w:ascii="Arial" w:hAnsi="Arial" w:cs="Arial"/>
          <w:bCs w:val="0"/>
          <w:sz w:val="20"/>
          <w:szCs w:val="20"/>
        </w:rPr>
        <w:t>ao</w:t>
      </w:r>
      <w:proofErr w:type="spellEnd"/>
      <w:r w:rsidRPr="006A30D9">
        <w:rPr>
          <w:rFonts w:ascii="Arial" w:hAnsi="Arial" w:cs="Arial"/>
          <w:bCs w:val="0"/>
          <w:sz w:val="20"/>
          <w:szCs w:val="20"/>
        </w:rPr>
        <w:t xml:space="preserve"> Māori (the Māori world), enacted through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Māori (Māori philosophy and customary practices) and encapsulated within </w:t>
      </w:r>
      <w:proofErr w:type="spellStart"/>
      <w:r w:rsidRPr="006A30D9">
        <w:rPr>
          <w:rFonts w:ascii="Arial" w:hAnsi="Arial" w:cs="Arial"/>
          <w:bCs w:val="0"/>
          <w:sz w:val="20"/>
          <w:szCs w:val="20"/>
        </w:rPr>
        <w:t>mātauranga</w:t>
      </w:r>
      <w:proofErr w:type="spellEnd"/>
      <w:r w:rsidRPr="006A30D9">
        <w:rPr>
          <w:rFonts w:ascii="Arial" w:hAnsi="Arial" w:cs="Arial"/>
          <w:bCs w:val="0"/>
          <w:sz w:val="20"/>
          <w:szCs w:val="20"/>
        </w:rPr>
        <w:t xml:space="preserve">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 xml:space="preserve">Te </w:t>
      </w:r>
      <w:proofErr w:type="spellStart"/>
      <w:r>
        <w:rPr>
          <w:rFonts w:ascii="Arial" w:hAnsi="Arial" w:cs="Arial"/>
          <w:bCs w:val="0"/>
          <w:sz w:val="20"/>
          <w:szCs w:val="20"/>
        </w:rPr>
        <w:t>Whatu</w:t>
      </w:r>
      <w:proofErr w:type="spellEnd"/>
      <w:r>
        <w:rPr>
          <w:rFonts w:ascii="Arial" w:hAnsi="Arial" w:cs="Arial"/>
          <w:bCs w:val="0"/>
          <w:sz w:val="20"/>
          <w:szCs w:val="20"/>
        </w:rPr>
        <w:t xml:space="preserve">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 xml:space="preserve">Crown’s commitment to upholding its </w:t>
      </w:r>
      <w:proofErr w:type="spellStart"/>
      <w:r w:rsidR="0030320E" w:rsidRPr="0030320E">
        <w:rPr>
          <w:rFonts w:ascii="Arial" w:hAnsi="Arial" w:cs="Arial"/>
          <w:bCs w:val="0"/>
          <w:sz w:val="20"/>
          <w:szCs w:val="20"/>
        </w:rPr>
        <w:t>Tiriti</w:t>
      </w:r>
      <w:proofErr w:type="spellEnd"/>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headerReference w:type="default" r:id="rId22"/>
      <w:footerReference w:type="default" r:id="rId23"/>
      <w:footerReference w:type="first" r:id="rId24"/>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BC6EDD">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BC6EDD">
      <w:rPr>
        <w:rFonts w:ascii="Arial" w:hAnsi="Arial"/>
        <w:noProof/>
        <w:sz w:val="18"/>
        <w:szCs w:val="18"/>
      </w:rPr>
      <w:t>8</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B360F9"/>
    <w:multiLevelType w:val="singleLevel"/>
    <w:tmpl w:val="6EA426B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29B65A2A"/>
    <w:multiLevelType w:val="hybridMultilevel"/>
    <w:tmpl w:val="AF362562"/>
    <w:lvl w:ilvl="0" w:tplc="6EA426B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3CD0CA8"/>
    <w:multiLevelType w:val="hybridMultilevel"/>
    <w:tmpl w:val="7B7236C2"/>
    <w:lvl w:ilvl="0" w:tplc="A3D006BA">
      <w:start w:val="1"/>
      <w:numFmt w:val="bullet"/>
      <w:lvlText w:val=""/>
      <w:lvlJc w:val="left"/>
      <w:pPr>
        <w:tabs>
          <w:tab w:val="num" w:pos="1440"/>
        </w:tabs>
        <w:ind w:left="144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857670"/>
    <w:multiLevelType w:val="hybridMultilevel"/>
    <w:tmpl w:val="188055DC"/>
    <w:lvl w:ilvl="0" w:tplc="1F4021F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8"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0C47D1B"/>
    <w:multiLevelType w:val="hybridMultilevel"/>
    <w:tmpl w:val="85DA910A"/>
    <w:lvl w:ilvl="0" w:tplc="A3D006BA">
      <w:start w:val="1"/>
      <w:numFmt w:val="bullet"/>
      <w:lvlText w:val=""/>
      <w:lvlJc w:val="left"/>
      <w:pPr>
        <w:tabs>
          <w:tab w:val="num" w:pos="1474"/>
        </w:tabs>
        <w:ind w:left="1474" w:hanging="360"/>
      </w:pPr>
      <w:rPr>
        <w:rFonts w:ascii="Wingdings" w:hAnsi="Wingdings"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3" w15:restartNumberingAfterBreak="0">
    <w:nsid w:val="61FC57B1"/>
    <w:multiLevelType w:val="singleLevel"/>
    <w:tmpl w:val="6EA426BA"/>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8"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0"/>
  </w:num>
  <w:num w:numId="4">
    <w:abstractNumId w:val="18"/>
  </w:num>
  <w:num w:numId="5">
    <w:abstractNumId w:val="18"/>
  </w:num>
  <w:num w:numId="6">
    <w:abstractNumId w:val="8"/>
  </w:num>
  <w:num w:numId="7">
    <w:abstractNumId w:val="5"/>
  </w:num>
  <w:num w:numId="8">
    <w:abstractNumId w:val="19"/>
  </w:num>
  <w:num w:numId="9">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9"/>
  </w:num>
  <w:num w:numId="12">
    <w:abstractNumId w:val="9"/>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4"/>
  </w:num>
  <w:num w:numId="16">
    <w:abstractNumId w:val="12"/>
  </w:num>
  <w:num w:numId="17">
    <w:abstractNumId w:val="15"/>
  </w:num>
  <w:num w:numId="18">
    <w:abstractNumId w:val="25"/>
  </w:num>
  <w:num w:numId="19">
    <w:abstractNumId w:val="6"/>
  </w:num>
  <w:num w:numId="20">
    <w:abstractNumId w:val="27"/>
  </w:num>
  <w:num w:numId="21">
    <w:abstractNumId w:val="4"/>
  </w:num>
  <w:num w:numId="22">
    <w:abstractNumId w:val="0"/>
  </w:num>
  <w:num w:numId="23">
    <w:abstractNumId w:val="17"/>
  </w:num>
  <w:num w:numId="24">
    <w:abstractNumId w:val="28"/>
  </w:num>
  <w:num w:numId="25">
    <w:abstractNumId w:val="21"/>
  </w:num>
  <w:num w:numId="26">
    <w:abstractNumId w:val="14"/>
  </w:num>
  <w:num w:numId="27">
    <w:abstractNumId w:val="3"/>
  </w:num>
  <w:num w:numId="28">
    <w:abstractNumId w:val="9"/>
  </w:num>
  <w:num w:numId="29">
    <w:abstractNumId w:val="23"/>
  </w:num>
  <w:num w:numId="30">
    <w:abstractNumId w:val="16"/>
  </w:num>
  <w:num w:numId="31">
    <w:abstractNumId w:val="2"/>
  </w:num>
  <w:num w:numId="32">
    <w:abstractNumId w:val="11"/>
  </w:num>
  <w:num w:numId="33">
    <w:abstractNumId w:val="2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3F3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C6EDD"/>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61E5C44"/>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rsid w:val="00733F3C"/>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2.png@01D2A47E.DD315CC0"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2B161-A6B2-4659-A26B-CA6F104C9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2342</Words>
  <Characters>13941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Desiree Edwards</cp:lastModifiedBy>
  <cp:revision>2</cp:revision>
  <cp:lastPrinted>2020-11-24T23:25:00Z</cp:lastPrinted>
  <dcterms:created xsi:type="dcterms:W3CDTF">2022-09-23T01:14:00Z</dcterms:created>
  <dcterms:modified xsi:type="dcterms:W3CDTF">2022-09-23T01:14:00Z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