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00C214" w14:textId="77777777" w:rsidR="00D72D01" w:rsidRPr="002A6E7C" w:rsidRDefault="00CE4DD0" w:rsidP="001109F2">
      <w:pPr>
        <w:rPr>
          <w:rFonts w:ascii="Arial" w:hAnsi="Arial" w:cs="Arial"/>
          <w:b/>
        </w:rPr>
      </w:pPr>
      <w:bookmarkStart w:id="0" w:name="_GoBack"/>
      <w:bookmarkEnd w:id="0"/>
      <w:r w:rsidRPr="002A6E7C">
        <w:rPr>
          <w:rFonts w:ascii="Arial" w:hAnsi="Arial" w:cs="Arial"/>
          <w:b/>
          <w:noProof/>
          <w:lang w:eastAsia="en-NZ"/>
        </w:rPr>
        <w:drawing>
          <wp:anchor distT="0" distB="0" distL="114300" distR="114300" simplePos="0" relativeHeight="251658240" behindDoc="1" locked="0" layoutInCell="1" allowOverlap="1" wp14:anchorId="59D52EB0" wp14:editId="626CF086">
            <wp:simplePos x="0" y="0"/>
            <wp:positionH relativeFrom="column">
              <wp:posOffset>2960650</wp:posOffset>
            </wp:positionH>
            <wp:positionV relativeFrom="paragraph">
              <wp:posOffset>181204</wp:posOffset>
            </wp:positionV>
            <wp:extent cx="1210310" cy="324485"/>
            <wp:effectExtent l="0" t="0" r="8890" b="0"/>
            <wp:wrapTight wrapText="bothSides">
              <wp:wrapPolygon edited="0">
                <wp:start x="0" y="0"/>
                <wp:lineTo x="0" y="20290"/>
                <wp:lineTo x="21419" y="20290"/>
                <wp:lineTo x="21419" y="0"/>
                <wp:lineTo x="0" y="0"/>
              </wp:wrapPolygon>
            </wp:wrapTight>
            <wp:docPr id="3" name="Picture 3" descr="smokefr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okefree logo"/>
                    <pic:cNvPicPr>
                      <a:picLocks noChangeAspect="1" noChangeArrowheads="1"/>
                    </pic:cNvPicPr>
                  </pic:nvPicPr>
                  <pic:blipFill>
                    <a:blip r:embed="rId11"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10310" cy="324485"/>
                    </a:xfrm>
                    <a:prstGeom prst="rect">
                      <a:avLst/>
                    </a:prstGeom>
                    <a:noFill/>
                    <a:ln>
                      <a:noFill/>
                    </a:ln>
                  </pic:spPr>
                </pic:pic>
              </a:graphicData>
            </a:graphic>
            <wp14:sizeRelH relativeFrom="page">
              <wp14:pctWidth>0</wp14:pctWidth>
            </wp14:sizeRelH>
            <wp14:sizeRelV relativeFrom="page">
              <wp14:pctHeight>0</wp14:pctHeight>
            </wp14:sizeRelV>
          </wp:anchor>
        </w:drawing>
      </w:r>
      <w:r w:rsidR="001F17EF" w:rsidRPr="002A6E7C">
        <w:rPr>
          <w:b/>
          <w:noProof/>
          <w:lang w:eastAsia="en-NZ"/>
        </w:rPr>
        <w:drawing>
          <wp:anchor distT="0" distB="0" distL="114300" distR="114300" simplePos="0" relativeHeight="251661312" behindDoc="0" locked="0" layoutInCell="1" allowOverlap="1" wp14:anchorId="085435AD" wp14:editId="219BDE07">
            <wp:simplePos x="0" y="0"/>
            <wp:positionH relativeFrom="column">
              <wp:posOffset>5519156</wp:posOffset>
            </wp:positionH>
            <wp:positionV relativeFrom="paragraph">
              <wp:posOffset>24765</wp:posOffset>
            </wp:positionV>
            <wp:extent cx="800506" cy="78798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duotone>
                        <a:prstClr val="black"/>
                        <a:schemeClr val="bg1">
                          <a:tint val="45000"/>
                          <a:satMod val="400000"/>
                        </a:schemeClr>
                      </a:duotone>
                      <a:extLst>
                        <a:ext uri="{BEBA8EAE-BF5A-486C-A8C5-ECC9F3942E4B}">
                          <a14:imgProps xmlns:a14="http://schemas.microsoft.com/office/drawing/2010/main">
                            <a14:imgLayer r:embed="rId13">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800506" cy="7879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224CF7" w14:textId="77777777" w:rsidR="00D72D01" w:rsidRPr="002A6E7C" w:rsidRDefault="007A103E" w:rsidP="001109F2">
      <w:pPr>
        <w:rPr>
          <w:rFonts w:ascii="Arial" w:hAnsi="Arial" w:cs="Arial"/>
        </w:rPr>
      </w:pPr>
      <w:r w:rsidRPr="002A6E7C">
        <w:rPr>
          <w:rFonts w:ascii="Arial" w:hAnsi="Arial" w:cs="Arial"/>
          <w:noProof/>
          <w:lang w:eastAsia="en-NZ"/>
        </w:rPr>
        <w:drawing>
          <wp:inline distT="0" distB="0" distL="0" distR="0" wp14:anchorId="73A18483" wp14:editId="16658ADB">
            <wp:extent cx="2457450" cy="86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7450" cy="863600"/>
                    </a:xfrm>
                    <a:prstGeom prst="rect">
                      <a:avLst/>
                    </a:prstGeom>
                    <a:noFill/>
                    <a:ln>
                      <a:noFill/>
                    </a:ln>
                  </pic:spPr>
                </pic:pic>
              </a:graphicData>
            </a:graphic>
          </wp:inline>
        </w:drawing>
      </w:r>
    </w:p>
    <w:p w14:paraId="55EF4F16" w14:textId="77777777" w:rsidR="00D72D01" w:rsidRPr="002A6E7C" w:rsidRDefault="00D72D01" w:rsidP="001109F2">
      <w:pPr>
        <w:pStyle w:val="Heading1"/>
        <w:keepLines/>
        <w:jc w:val="center"/>
        <w:rPr>
          <w:sz w:val="36"/>
        </w:rPr>
      </w:pPr>
      <w:r w:rsidRPr="002A6E7C">
        <w:rPr>
          <w:sz w:val="28"/>
          <w:szCs w:val="28"/>
        </w:rPr>
        <w:t>POSITION DESCRIPTION</w:t>
      </w:r>
      <w:r w:rsidRPr="002A6E7C">
        <w:rPr>
          <w:sz w:val="36"/>
        </w:rPr>
        <w:t xml:space="preserve"> </w:t>
      </w:r>
    </w:p>
    <w:p w14:paraId="58B9D10A" w14:textId="77777777" w:rsidR="00D72D01" w:rsidRPr="002A6E7C" w:rsidRDefault="00D72D01" w:rsidP="001109F2">
      <w:pPr>
        <w:pStyle w:val="Heading1"/>
        <w:keepLines/>
        <w:spacing w:before="60" w:after="0"/>
        <w:jc w:val="center"/>
        <w:rPr>
          <w:sz w:val="18"/>
          <w:szCs w:val="18"/>
        </w:rPr>
      </w:pPr>
    </w:p>
    <w:tbl>
      <w:tblPr>
        <w:tblW w:w="5000" w:type="pct"/>
        <w:tblBorders>
          <w:top w:val="single" w:sz="4" w:space="0" w:color="1F497D" w:themeColor="text2"/>
          <w:bottom w:val="single" w:sz="4" w:space="0" w:color="1F497D" w:themeColor="text2"/>
        </w:tblBorders>
        <w:tblLook w:val="0000" w:firstRow="0" w:lastRow="0" w:firstColumn="0" w:lastColumn="0" w:noHBand="0" w:noVBand="0"/>
      </w:tblPr>
      <w:tblGrid>
        <w:gridCol w:w="3160"/>
        <w:gridCol w:w="3319"/>
        <w:gridCol w:w="3584"/>
      </w:tblGrid>
      <w:tr w:rsidR="001109F2" w:rsidRPr="002A6E7C" w14:paraId="1E1CE14C" w14:textId="77777777" w:rsidTr="006A30D9">
        <w:tc>
          <w:tcPr>
            <w:tcW w:w="1570" w:type="pct"/>
            <w:tcBorders>
              <w:top w:val="single" w:sz="4" w:space="0" w:color="1F497D" w:themeColor="text2"/>
              <w:bottom w:val="single" w:sz="4" w:space="0" w:color="1F497D" w:themeColor="text2"/>
            </w:tcBorders>
            <w:shd w:val="clear" w:color="auto" w:fill="auto"/>
          </w:tcPr>
          <w:p w14:paraId="6B955980" w14:textId="77777777" w:rsidR="006B451E" w:rsidRPr="002A6E7C" w:rsidRDefault="006B451E" w:rsidP="001109F2">
            <w:pPr>
              <w:keepNext/>
              <w:keepLines/>
              <w:jc w:val="both"/>
              <w:rPr>
                <w:rFonts w:ascii="Arial" w:hAnsi="Arial" w:cs="Arial"/>
                <w:b/>
                <w:sz w:val="20"/>
                <w:szCs w:val="20"/>
              </w:rPr>
            </w:pPr>
          </w:p>
          <w:p w14:paraId="5B9780C7" w14:textId="77777777" w:rsidR="0067042E" w:rsidRPr="002A6E7C" w:rsidRDefault="006B451E" w:rsidP="001109F2">
            <w:pPr>
              <w:keepNext/>
              <w:keepLines/>
              <w:jc w:val="both"/>
              <w:rPr>
                <w:rFonts w:ascii="Arial" w:hAnsi="Arial" w:cs="Arial"/>
                <w:sz w:val="20"/>
                <w:szCs w:val="20"/>
              </w:rPr>
            </w:pPr>
            <w:r w:rsidRPr="002A6E7C">
              <w:rPr>
                <w:rFonts w:ascii="Arial" w:hAnsi="Arial" w:cs="Arial"/>
                <w:b/>
                <w:sz w:val="20"/>
                <w:szCs w:val="20"/>
              </w:rPr>
              <w:t>Position</w:t>
            </w:r>
            <w:r w:rsidRPr="002A6E7C">
              <w:rPr>
                <w:rFonts w:ascii="Arial" w:hAnsi="Arial" w:cs="Arial"/>
                <w:sz w:val="20"/>
                <w:szCs w:val="20"/>
              </w:rPr>
              <w:t>:</w:t>
            </w:r>
            <w:r w:rsidR="0067042E" w:rsidRPr="002A6E7C">
              <w:rPr>
                <w:rFonts w:ascii="Arial" w:hAnsi="Arial" w:cs="Arial"/>
                <w:sz w:val="20"/>
                <w:szCs w:val="20"/>
              </w:rPr>
              <w:t xml:space="preserve">  </w:t>
            </w:r>
          </w:p>
          <w:p w14:paraId="5E34471B" w14:textId="77777777" w:rsidR="006B451E" w:rsidRPr="002A6E7C" w:rsidRDefault="006B451E" w:rsidP="001109F2">
            <w:pPr>
              <w:keepNext/>
              <w:keepLines/>
              <w:jc w:val="both"/>
              <w:rPr>
                <w:rFonts w:ascii="Arial" w:hAnsi="Arial" w:cs="Arial"/>
                <w:b/>
                <w:sz w:val="20"/>
                <w:szCs w:val="20"/>
              </w:rPr>
            </w:pPr>
          </w:p>
        </w:tc>
        <w:tc>
          <w:tcPr>
            <w:tcW w:w="3430" w:type="pct"/>
            <w:gridSpan w:val="2"/>
            <w:tcBorders>
              <w:top w:val="single" w:sz="4" w:space="0" w:color="1F497D" w:themeColor="text2"/>
              <w:bottom w:val="single" w:sz="4" w:space="0" w:color="1F497D" w:themeColor="text2"/>
            </w:tcBorders>
            <w:shd w:val="clear" w:color="auto" w:fill="auto"/>
          </w:tcPr>
          <w:p w14:paraId="1698B778" w14:textId="77777777" w:rsidR="003A603A" w:rsidRPr="002A6E7C" w:rsidRDefault="003A603A" w:rsidP="00D61407">
            <w:pPr>
              <w:keepNext/>
              <w:keepLines/>
              <w:rPr>
                <w:rFonts w:ascii="Arial" w:hAnsi="Arial" w:cs="Arial"/>
                <w:sz w:val="20"/>
                <w:szCs w:val="20"/>
              </w:rPr>
            </w:pPr>
          </w:p>
          <w:p w14:paraId="7BC33634" w14:textId="0666AA75" w:rsidR="00224AE5" w:rsidRPr="002A6E7C" w:rsidRDefault="00474082" w:rsidP="00224AE5">
            <w:pPr>
              <w:keepNext/>
              <w:keepLines/>
              <w:rPr>
                <w:rFonts w:ascii="Arial" w:hAnsi="Arial" w:cs="Arial"/>
                <w:sz w:val="20"/>
                <w:szCs w:val="20"/>
              </w:rPr>
            </w:pPr>
            <w:r>
              <w:rPr>
                <w:rFonts w:ascii="Arial" w:hAnsi="Arial" w:cs="Arial"/>
                <w:sz w:val="20"/>
                <w:szCs w:val="20"/>
              </w:rPr>
              <w:t xml:space="preserve">HSS </w:t>
            </w:r>
            <w:r w:rsidR="0085273B">
              <w:rPr>
                <w:rFonts w:ascii="Arial" w:hAnsi="Arial" w:cs="Arial"/>
                <w:sz w:val="20"/>
                <w:szCs w:val="20"/>
              </w:rPr>
              <w:t xml:space="preserve">National Bowel Screening Programme (NBSP) Engagement and Promotion </w:t>
            </w:r>
            <w:r w:rsidR="00224AE5" w:rsidRPr="002A6E7C">
              <w:rPr>
                <w:rFonts w:ascii="Arial" w:hAnsi="Arial" w:cs="Arial"/>
                <w:sz w:val="20"/>
                <w:szCs w:val="20"/>
              </w:rPr>
              <w:t xml:space="preserve">– Te Aka Matua </w:t>
            </w:r>
            <w:r w:rsidR="00D77603" w:rsidRPr="002A6E7C">
              <w:rPr>
                <w:rFonts w:ascii="Arial" w:hAnsi="Arial" w:cs="Arial"/>
                <w:sz w:val="20"/>
                <w:szCs w:val="20"/>
              </w:rPr>
              <w:t>K</w:t>
            </w:r>
            <w:r w:rsidR="00D52418" w:rsidRPr="002A6E7C">
              <w:rPr>
                <w:rFonts w:ascii="Arial" w:hAnsi="Arial" w:cs="Arial"/>
                <w:sz w:val="20"/>
                <w:szCs w:val="20"/>
              </w:rPr>
              <w:t>aupapa</w:t>
            </w:r>
            <w:r w:rsidR="00224AE5" w:rsidRPr="002A6E7C">
              <w:rPr>
                <w:rFonts w:ascii="Arial" w:hAnsi="Arial" w:cs="Arial"/>
                <w:sz w:val="20"/>
                <w:szCs w:val="20"/>
              </w:rPr>
              <w:t xml:space="preserve"> </w:t>
            </w:r>
            <w:r w:rsidR="00D52418" w:rsidRPr="002A6E7C">
              <w:rPr>
                <w:rFonts w:ascii="Arial" w:hAnsi="Arial" w:cs="Arial"/>
                <w:sz w:val="20"/>
                <w:szCs w:val="20"/>
              </w:rPr>
              <w:t xml:space="preserve">Māori </w:t>
            </w:r>
            <w:r w:rsidR="00224AE5" w:rsidRPr="002A6E7C">
              <w:rPr>
                <w:rFonts w:ascii="Arial" w:hAnsi="Arial" w:cs="Arial"/>
                <w:sz w:val="20"/>
                <w:szCs w:val="20"/>
              </w:rPr>
              <w:t>Service</w:t>
            </w:r>
          </w:p>
          <w:p w14:paraId="0B037143" w14:textId="77777777" w:rsidR="00224AE5" w:rsidRPr="002A6E7C" w:rsidRDefault="00224AE5" w:rsidP="00224AE5">
            <w:pPr>
              <w:keepNext/>
              <w:keepLines/>
              <w:rPr>
                <w:rFonts w:ascii="Arial" w:hAnsi="Arial" w:cs="Arial"/>
                <w:sz w:val="20"/>
                <w:szCs w:val="20"/>
              </w:rPr>
            </w:pPr>
          </w:p>
        </w:tc>
      </w:tr>
      <w:tr w:rsidR="001109F2" w:rsidRPr="002A6E7C" w14:paraId="25D99C6D" w14:textId="77777777" w:rsidTr="006A30D9">
        <w:tc>
          <w:tcPr>
            <w:tcW w:w="1570" w:type="pct"/>
            <w:shd w:val="clear" w:color="auto" w:fill="auto"/>
          </w:tcPr>
          <w:p w14:paraId="54FBDECD" w14:textId="77777777" w:rsidR="00D72D01" w:rsidRPr="002A6E7C" w:rsidRDefault="00D72D01" w:rsidP="001109F2">
            <w:pPr>
              <w:keepNext/>
              <w:keepLines/>
              <w:jc w:val="both"/>
              <w:rPr>
                <w:rFonts w:ascii="Arial" w:hAnsi="Arial" w:cs="Arial"/>
                <w:b/>
                <w:sz w:val="20"/>
                <w:szCs w:val="20"/>
              </w:rPr>
            </w:pPr>
          </w:p>
          <w:p w14:paraId="5D9F2F2B" w14:textId="77777777" w:rsidR="00D72D01" w:rsidRPr="002A6E7C" w:rsidRDefault="00C27C64" w:rsidP="001109F2">
            <w:pPr>
              <w:keepNext/>
              <w:keepLines/>
              <w:jc w:val="both"/>
              <w:rPr>
                <w:rFonts w:ascii="Arial" w:hAnsi="Arial" w:cs="Arial"/>
                <w:sz w:val="20"/>
                <w:szCs w:val="20"/>
              </w:rPr>
            </w:pPr>
            <w:r w:rsidRPr="002A6E7C">
              <w:rPr>
                <w:rFonts w:ascii="Arial" w:hAnsi="Arial" w:cs="Arial"/>
                <w:b/>
                <w:sz w:val="20"/>
                <w:szCs w:val="20"/>
              </w:rPr>
              <w:t>Responsible to:</w:t>
            </w:r>
            <w:r w:rsidR="0067042E" w:rsidRPr="002A6E7C">
              <w:rPr>
                <w:rFonts w:ascii="Arial" w:hAnsi="Arial" w:cs="Arial"/>
                <w:b/>
                <w:sz w:val="20"/>
                <w:szCs w:val="20"/>
              </w:rPr>
              <w:t xml:space="preserve">   </w:t>
            </w:r>
          </w:p>
          <w:p w14:paraId="3EE17683" w14:textId="77777777" w:rsidR="00D72D01" w:rsidRPr="002A6E7C" w:rsidRDefault="00D72D01" w:rsidP="001109F2">
            <w:pPr>
              <w:keepNext/>
              <w:keepLines/>
              <w:jc w:val="both"/>
              <w:rPr>
                <w:rFonts w:ascii="Arial" w:hAnsi="Arial" w:cs="Arial"/>
                <w:b/>
                <w:sz w:val="20"/>
                <w:szCs w:val="20"/>
              </w:rPr>
            </w:pPr>
          </w:p>
        </w:tc>
        <w:tc>
          <w:tcPr>
            <w:tcW w:w="3430" w:type="pct"/>
            <w:gridSpan w:val="2"/>
            <w:shd w:val="clear" w:color="auto" w:fill="auto"/>
          </w:tcPr>
          <w:p w14:paraId="6A8C5D06" w14:textId="77777777" w:rsidR="00D72D01" w:rsidRPr="002A6E7C" w:rsidRDefault="00D52418" w:rsidP="001109F2">
            <w:pPr>
              <w:keepNext/>
              <w:keepLines/>
              <w:spacing w:before="240"/>
              <w:jc w:val="both"/>
              <w:rPr>
                <w:rFonts w:ascii="Arial" w:hAnsi="Arial" w:cs="Arial"/>
                <w:sz w:val="20"/>
                <w:szCs w:val="20"/>
              </w:rPr>
            </w:pPr>
            <w:r w:rsidRPr="002A6E7C">
              <w:rPr>
                <w:rFonts w:ascii="Arial" w:hAnsi="Arial" w:cs="Arial"/>
                <w:sz w:val="20"/>
                <w:szCs w:val="20"/>
              </w:rPr>
              <w:t xml:space="preserve">Pou Manukura – Te Aka Matua </w:t>
            </w:r>
            <w:r w:rsidR="00224AE5" w:rsidRPr="002A6E7C">
              <w:rPr>
                <w:rFonts w:ascii="Arial" w:hAnsi="Arial" w:cs="Arial"/>
                <w:sz w:val="20"/>
                <w:szCs w:val="20"/>
              </w:rPr>
              <w:t>Manager</w:t>
            </w:r>
          </w:p>
        </w:tc>
      </w:tr>
      <w:tr w:rsidR="001109F2" w:rsidRPr="002A6E7C" w14:paraId="4E3B2B67" w14:textId="77777777" w:rsidTr="006A30D9">
        <w:tc>
          <w:tcPr>
            <w:tcW w:w="1570" w:type="pct"/>
            <w:shd w:val="clear" w:color="auto" w:fill="auto"/>
          </w:tcPr>
          <w:p w14:paraId="2852D4FF" w14:textId="77777777" w:rsidR="00D72D01" w:rsidRPr="002A6E7C" w:rsidRDefault="00D72D01" w:rsidP="001109F2">
            <w:pPr>
              <w:keepNext/>
              <w:keepLines/>
              <w:jc w:val="both"/>
              <w:rPr>
                <w:rFonts w:ascii="Arial" w:hAnsi="Arial" w:cs="Arial"/>
                <w:b/>
                <w:sz w:val="20"/>
                <w:szCs w:val="20"/>
              </w:rPr>
            </w:pPr>
          </w:p>
          <w:p w14:paraId="0CC1F47C" w14:textId="77777777" w:rsidR="00E33217" w:rsidRPr="002A6E7C" w:rsidRDefault="00C27C64" w:rsidP="001109F2">
            <w:pPr>
              <w:keepNext/>
              <w:keepLines/>
              <w:jc w:val="both"/>
              <w:rPr>
                <w:rFonts w:ascii="Arial" w:hAnsi="Arial" w:cs="Arial"/>
                <w:b/>
                <w:sz w:val="20"/>
                <w:szCs w:val="20"/>
              </w:rPr>
            </w:pPr>
            <w:r w:rsidRPr="002A6E7C">
              <w:rPr>
                <w:rFonts w:ascii="Arial" w:hAnsi="Arial" w:cs="Arial"/>
                <w:b/>
                <w:sz w:val="20"/>
                <w:szCs w:val="20"/>
              </w:rPr>
              <w:t>Location:</w:t>
            </w:r>
          </w:p>
          <w:p w14:paraId="07CCF538" w14:textId="77777777" w:rsidR="00D72D01" w:rsidRPr="002A6E7C" w:rsidRDefault="00D72D01" w:rsidP="001109F2">
            <w:pPr>
              <w:keepNext/>
              <w:keepLines/>
              <w:jc w:val="both"/>
              <w:rPr>
                <w:rFonts w:ascii="Arial" w:hAnsi="Arial" w:cs="Arial"/>
                <w:b/>
                <w:sz w:val="20"/>
                <w:szCs w:val="20"/>
              </w:rPr>
            </w:pPr>
          </w:p>
        </w:tc>
        <w:tc>
          <w:tcPr>
            <w:tcW w:w="3430" w:type="pct"/>
            <w:gridSpan w:val="2"/>
            <w:shd w:val="clear" w:color="auto" w:fill="auto"/>
          </w:tcPr>
          <w:p w14:paraId="5CE81359" w14:textId="77777777" w:rsidR="00D72D01" w:rsidRPr="002A6E7C" w:rsidRDefault="00224AE5" w:rsidP="001109F2">
            <w:pPr>
              <w:keepNext/>
              <w:keepLines/>
              <w:spacing w:before="240" w:after="240"/>
              <w:jc w:val="both"/>
              <w:rPr>
                <w:rFonts w:ascii="Arial" w:hAnsi="Arial" w:cs="Arial"/>
                <w:sz w:val="20"/>
                <w:szCs w:val="20"/>
              </w:rPr>
            </w:pPr>
            <w:r w:rsidRPr="002A6E7C">
              <w:rPr>
                <w:rFonts w:ascii="Arial" w:hAnsi="Arial" w:cs="Arial"/>
                <w:sz w:val="22"/>
                <w:szCs w:val="22"/>
              </w:rPr>
              <w:t>Rotorua &amp; Taupō</w:t>
            </w:r>
          </w:p>
        </w:tc>
      </w:tr>
      <w:tr w:rsidR="001109F2" w:rsidRPr="002A6E7C" w14:paraId="2C782F49" w14:textId="77777777" w:rsidTr="00CF2F87">
        <w:tc>
          <w:tcPr>
            <w:tcW w:w="1570" w:type="pct"/>
            <w:shd w:val="clear" w:color="auto" w:fill="auto"/>
          </w:tcPr>
          <w:p w14:paraId="4EFCE1BD" w14:textId="77777777" w:rsidR="00C27C64" w:rsidRPr="002A6E7C" w:rsidRDefault="00C27C64" w:rsidP="001109F2">
            <w:pPr>
              <w:keepNext/>
              <w:keepLines/>
              <w:jc w:val="both"/>
              <w:rPr>
                <w:rFonts w:ascii="Arial" w:hAnsi="Arial" w:cs="Arial"/>
                <w:sz w:val="20"/>
                <w:szCs w:val="20"/>
              </w:rPr>
            </w:pPr>
            <w:r w:rsidRPr="002A6E7C">
              <w:rPr>
                <w:rFonts w:ascii="Arial" w:hAnsi="Arial" w:cs="Arial"/>
                <w:b/>
                <w:sz w:val="20"/>
                <w:szCs w:val="20"/>
              </w:rPr>
              <w:t>Functional relationships:</w:t>
            </w:r>
          </w:p>
          <w:p w14:paraId="566CE8E6" w14:textId="77777777" w:rsidR="00C27C64" w:rsidRPr="002A6E7C" w:rsidRDefault="00C27C64" w:rsidP="001109F2">
            <w:pPr>
              <w:keepNext/>
              <w:keepLines/>
              <w:jc w:val="both"/>
              <w:rPr>
                <w:rFonts w:ascii="Arial" w:hAnsi="Arial" w:cs="Arial"/>
                <w:b/>
                <w:sz w:val="20"/>
                <w:szCs w:val="20"/>
              </w:rPr>
            </w:pPr>
          </w:p>
        </w:tc>
        <w:tc>
          <w:tcPr>
            <w:tcW w:w="1649" w:type="pct"/>
            <w:tcBorders>
              <w:top w:val="nil"/>
              <w:bottom w:val="nil"/>
              <w:right w:val="single" w:sz="4" w:space="0" w:color="FFFFFF" w:themeColor="background1"/>
            </w:tcBorders>
            <w:shd w:val="clear" w:color="auto" w:fill="auto"/>
          </w:tcPr>
          <w:p w14:paraId="2B2FA635" w14:textId="77777777" w:rsidR="00925E24" w:rsidRPr="000B46BD" w:rsidRDefault="00224AE5" w:rsidP="000B46BD">
            <w:pPr>
              <w:keepNext/>
              <w:keepLines/>
              <w:rPr>
                <w:rFonts w:ascii="Arial" w:hAnsi="Arial" w:cs="Arial"/>
                <w:sz w:val="20"/>
                <w:szCs w:val="20"/>
              </w:rPr>
            </w:pPr>
            <w:r w:rsidRPr="002A6E7C">
              <w:rPr>
                <w:rFonts w:ascii="Arial" w:hAnsi="Arial" w:cs="Arial"/>
                <w:b/>
                <w:sz w:val="20"/>
                <w:szCs w:val="20"/>
              </w:rPr>
              <w:t>Internal</w:t>
            </w:r>
            <w:r w:rsidR="000B46BD">
              <w:rPr>
                <w:rFonts w:ascii="Arial" w:hAnsi="Arial" w:cs="Arial"/>
                <w:b/>
                <w:sz w:val="20"/>
                <w:szCs w:val="20"/>
              </w:rPr>
              <w:t xml:space="preserve"> (Lakes District)</w:t>
            </w:r>
            <w:r w:rsidRPr="002A6E7C">
              <w:rPr>
                <w:rFonts w:ascii="Arial" w:hAnsi="Arial" w:cs="Arial"/>
                <w:sz w:val="20"/>
                <w:szCs w:val="20"/>
              </w:rPr>
              <w:t xml:space="preserve">: </w:t>
            </w:r>
          </w:p>
          <w:p w14:paraId="5E08133F" w14:textId="77777777" w:rsidR="00925E24" w:rsidRPr="002A6E7C" w:rsidRDefault="00925E24" w:rsidP="00925E24">
            <w:pPr>
              <w:keepNext/>
              <w:keepLines/>
              <w:numPr>
                <w:ilvl w:val="0"/>
                <w:numId w:val="40"/>
              </w:numPr>
              <w:rPr>
                <w:rFonts w:ascii="Arial" w:hAnsi="Arial" w:cs="Arial"/>
                <w:sz w:val="20"/>
                <w:szCs w:val="20"/>
                <w:lang w:val="en-AU"/>
              </w:rPr>
            </w:pPr>
            <w:r w:rsidRPr="002A6E7C">
              <w:rPr>
                <w:rFonts w:ascii="Arial" w:hAnsi="Arial" w:cs="Arial"/>
                <w:sz w:val="20"/>
                <w:szCs w:val="20"/>
                <w:lang w:val="en-AU"/>
              </w:rPr>
              <w:t>Professional leads and Managers</w:t>
            </w:r>
          </w:p>
          <w:p w14:paraId="76D7497A" w14:textId="77777777" w:rsidR="00925E24" w:rsidRDefault="004F0002" w:rsidP="00925E24">
            <w:pPr>
              <w:keepNext/>
              <w:keepLines/>
              <w:numPr>
                <w:ilvl w:val="0"/>
                <w:numId w:val="40"/>
              </w:numPr>
              <w:rPr>
                <w:rFonts w:ascii="Arial" w:hAnsi="Arial" w:cs="Arial"/>
                <w:sz w:val="20"/>
                <w:szCs w:val="20"/>
                <w:lang w:val="en-AU"/>
              </w:rPr>
            </w:pPr>
            <w:r>
              <w:rPr>
                <w:rFonts w:ascii="Arial" w:hAnsi="Arial" w:cs="Arial"/>
                <w:sz w:val="20"/>
                <w:szCs w:val="20"/>
                <w:lang w:val="en-AU"/>
              </w:rPr>
              <w:t>N</w:t>
            </w:r>
            <w:r w:rsidR="00925E24" w:rsidRPr="002A6E7C">
              <w:rPr>
                <w:rFonts w:ascii="Arial" w:hAnsi="Arial" w:cs="Arial"/>
                <w:sz w:val="20"/>
                <w:szCs w:val="20"/>
                <w:lang w:val="en-AU"/>
              </w:rPr>
              <w:t>BSP Programme Manager</w:t>
            </w:r>
          </w:p>
          <w:p w14:paraId="3C2AB53F" w14:textId="77777777" w:rsidR="00640AA9" w:rsidRPr="002A6E7C" w:rsidRDefault="00640AA9" w:rsidP="00925E24">
            <w:pPr>
              <w:keepNext/>
              <w:keepLines/>
              <w:numPr>
                <w:ilvl w:val="0"/>
                <w:numId w:val="40"/>
              </w:numPr>
              <w:rPr>
                <w:rFonts w:ascii="Arial" w:hAnsi="Arial" w:cs="Arial"/>
                <w:sz w:val="20"/>
                <w:szCs w:val="20"/>
                <w:lang w:val="en-AU"/>
              </w:rPr>
            </w:pPr>
            <w:r>
              <w:rPr>
                <w:rFonts w:ascii="Arial" w:hAnsi="Arial" w:cs="Arial"/>
                <w:sz w:val="20"/>
                <w:szCs w:val="20"/>
                <w:lang w:val="en-AU"/>
              </w:rPr>
              <w:t xml:space="preserve">NBSP Clinical lead </w:t>
            </w:r>
          </w:p>
          <w:p w14:paraId="4D780954" w14:textId="77777777" w:rsidR="00925E24" w:rsidRDefault="00925E24" w:rsidP="00925E24">
            <w:pPr>
              <w:keepNext/>
              <w:keepLines/>
              <w:numPr>
                <w:ilvl w:val="0"/>
                <w:numId w:val="40"/>
              </w:numPr>
              <w:rPr>
                <w:rFonts w:ascii="Arial" w:hAnsi="Arial" w:cs="Arial"/>
                <w:sz w:val="20"/>
                <w:szCs w:val="20"/>
                <w:lang w:val="en-AU"/>
              </w:rPr>
            </w:pPr>
            <w:r w:rsidRPr="002A6E7C">
              <w:rPr>
                <w:rFonts w:ascii="Arial" w:hAnsi="Arial" w:cs="Arial"/>
                <w:sz w:val="20"/>
                <w:szCs w:val="20"/>
                <w:lang w:val="en-AU"/>
              </w:rPr>
              <w:t>NBSP Clinical Nurse Coordinator</w:t>
            </w:r>
          </w:p>
          <w:p w14:paraId="110AB462" w14:textId="77777777" w:rsidR="004A474D" w:rsidRPr="002A6E7C" w:rsidRDefault="004A474D" w:rsidP="00925E24">
            <w:pPr>
              <w:keepNext/>
              <w:keepLines/>
              <w:numPr>
                <w:ilvl w:val="0"/>
                <w:numId w:val="40"/>
              </w:numPr>
              <w:rPr>
                <w:rFonts w:ascii="Arial" w:hAnsi="Arial" w:cs="Arial"/>
                <w:sz w:val="20"/>
                <w:szCs w:val="20"/>
                <w:lang w:val="en-AU"/>
              </w:rPr>
            </w:pPr>
            <w:r>
              <w:rPr>
                <w:rFonts w:ascii="Arial" w:hAnsi="Arial" w:cs="Arial"/>
                <w:sz w:val="20"/>
                <w:szCs w:val="20"/>
                <w:lang w:val="en-AU"/>
              </w:rPr>
              <w:t>Endoscopy Clinical Nurse Coordinator</w:t>
            </w:r>
          </w:p>
          <w:p w14:paraId="62B6D769" w14:textId="77777777" w:rsidR="00925E24" w:rsidRPr="002A6E7C" w:rsidRDefault="00925E24" w:rsidP="00925E24">
            <w:pPr>
              <w:keepNext/>
              <w:keepLines/>
              <w:numPr>
                <w:ilvl w:val="0"/>
                <w:numId w:val="40"/>
              </w:numPr>
              <w:rPr>
                <w:rFonts w:ascii="Arial" w:hAnsi="Arial" w:cs="Arial"/>
                <w:sz w:val="20"/>
                <w:szCs w:val="20"/>
                <w:lang w:val="en-AU"/>
              </w:rPr>
            </w:pPr>
            <w:r w:rsidRPr="002A6E7C">
              <w:rPr>
                <w:rFonts w:ascii="Arial" w:hAnsi="Arial" w:cs="Arial"/>
                <w:sz w:val="20"/>
                <w:szCs w:val="20"/>
                <w:lang w:val="en-AU"/>
              </w:rPr>
              <w:t>Endoscopy Unit staff</w:t>
            </w:r>
          </w:p>
          <w:p w14:paraId="75390035" w14:textId="77777777" w:rsidR="00C27C64" w:rsidRDefault="00925E24" w:rsidP="00925E24">
            <w:pPr>
              <w:keepNext/>
              <w:keepLines/>
              <w:numPr>
                <w:ilvl w:val="0"/>
                <w:numId w:val="40"/>
              </w:numPr>
              <w:rPr>
                <w:rFonts w:ascii="Arial" w:hAnsi="Arial" w:cs="Arial"/>
                <w:sz w:val="20"/>
                <w:szCs w:val="20"/>
                <w:lang w:val="en-AU"/>
              </w:rPr>
            </w:pPr>
            <w:r w:rsidRPr="002A6E7C">
              <w:rPr>
                <w:rFonts w:ascii="Arial" w:hAnsi="Arial" w:cs="Arial"/>
                <w:sz w:val="20"/>
                <w:szCs w:val="20"/>
                <w:lang w:val="en-AU"/>
              </w:rPr>
              <w:t>Te Aka Matua staff</w:t>
            </w:r>
          </w:p>
          <w:p w14:paraId="1B72BFBF" w14:textId="18A7A17A" w:rsidR="004C2D71" w:rsidRPr="002A6E7C" w:rsidRDefault="004C2D71" w:rsidP="00925E24">
            <w:pPr>
              <w:keepNext/>
              <w:keepLines/>
              <w:numPr>
                <w:ilvl w:val="0"/>
                <w:numId w:val="40"/>
              </w:numPr>
              <w:rPr>
                <w:rFonts w:ascii="Arial" w:hAnsi="Arial" w:cs="Arial"/>
                <w:sz w:val="20"/>
                <w:szCs w:val="20"/>
                <w:lang w:val="en-AU"/>
              </w:rPr>
            </w:pPr>
            <w:r>
              <w:rPr>
                <w:rFonts w:ascii="Arial" w:hAnsi="Arial" w:cs="Arial"/>
                <w:sz w:val="20"/>
                <w:szCs w:val="20"/>
                <w:lang w:val="en-AU"/>
              </w:rPr>
              <w:t>Taupo Hospital staff</w:t>
            </w:r>
          </w:p>
        </w:tc>
        <w:tc>
          <w:tcPr>
            <w:tcW w:w="1781" w:type="pct"/>
            <w:tcBorders>
              <w:left w:val="single" w:sz="4" w:space="0" w:color="FFFFFF" w:themeColor="background1"/>
            </w:tcBorders>
            <w:shd w:val="clear" w:color="auto" w:fill="auto"/>
          </w:tcPr>
          <w:p w14:paraId="1C32CBBE" w14:textId="77777777" w:rsidR="00224AE5" w:rsidRPr="002A6E7C" w:rsidRDefault="00224AE5" w:rsidP="00224AE5">
            <w:pPr>
              <w:rPr>
                <w:rFonts w:ascii="Arial" w:hAnsi="Arial" w:cs="Arial"/>
                <w:sz w:val="20"/>
                <w:szCs w:val="20"/>
              </w:rPr>
            </w:pPr>
            <w:r w:rsidRPr="002A6E7C">
              <w:rPr>
                <w:rFonts w:ascii="Arial" w:hAnsi="Arial" w:cs="Arial"/>
                <w:b/>
                <w:sz w:val="20"/>
                <w:szCs w:val="20"/>
              </w:rPr>
              <w:t>External</w:t>
            </w:r>
            <w:r w:rsidRPr="002A6E7C">
              <w:rPr>
                <w:rFonts w:ascii="Arial" w:hAnsi="Arial" w:cs="Arial"/>
                <w:sz w:val="20"/>
                <w:szCs w:val="20"/>
              </w:rPr>
              <w:t>:</w:t>
            </w:r>
          </w:p>
          <w:p w14:paraId="63BF0B31" w14:textId="6BFD04B4" w:rsidR="00925E24" w:rsidRPr="002A6E7C" w:rsidRDefault="00925E24" w:rsidP="00925E24">
            <w:pPr>
              <w:numPr>
                <w:ilvl w:val="0"/>
                <w:numId w:val="40"/>
              </w:numPr>
              <w:rPr>
                <w:rFonts w:ascii="Arial" w:hAnsi="Arial" w:cs="Arial"/>
                <w:sz w:val="20"/>
                <w:szCs w:val="20"/>
                <w:lang w:val="en-AU"/>
              </w:rPr>
            </w:pPr>
            <w:r w:rsidRPr="002A6E7C">
              <w:rPr>
                <w:rFonts w:ascii="Arial" w:hAnsi="Arial" w:cs="Arial"/>
                <w:sz w:val="20"/>
                <w:szCs w:val="20"/>
                <w:lang w:val="en-AU"/>
              </w:rPr>
              <w:t>Relationship Manager,</w:t>
            </w:r>
            <w:r w:rsidR="00AF2771">
              <w:rPr>
                <w:rFonts w:ascii="Arial" w:hAnsi="Arial" w:cs="Arial"/>
                <w:sz w:val="20"/>
                <w:szCs w:val="20"/>
                <w:lang w:val="en-AU"/>
              </w:rPr>
              <w:t xml:space="preserve"> National Bowel Screening </w:t>
            </w:r>
            <w:r w:rsidR="004C2D71">
              <w:rPr>
                <w:rFonts w:ascii="Arial" w:hAnsi="Arial" w:cs="Arial"/>
                <w:sz w:val="20"/>
                <w:szCs w:val="20"/>
                <w:lang w:val="en-AU"/>
              </w:rPr>
              <w:t>P</w:t>
            </w:r>
            <w:r w:rsidR="00AF2771">
              <w:rPr>
                <w:rFonts w:ascii="Arial" w:hAnsi="Arial" w:cs="Arial"/>
                <w:sz w:val="20"/>
                <w:szCs w:val="20"/>
                <w:lang w:val="en-AU"/>
              </w:rPr>
              <w:t>rogramme, National prevention Directorate</w:t>
            </w:r>
          </w:p>
          <w:p w14:paraId="331D4878" w14:textId="77777777" w:rsidR="00925E24" w:rsidRPr="002A6E7C" w:rsidRDefault="00925E24" w:rsidP="00925E24">
            <w:pPr>
              <w:numPr>
                <w:ilvl w:val="0"/>
                <w:numId w:val="40"/>
              </w:numPr>
              <w:rPr>
                <w:rFonts w:ascii="Arial" w:hAnsi="Arial" w:cs="Arial"/>
                <w:sz w:val="20"/>
                <w:szCs w:val="20"/>
                <w:lang w:val="en-AU"/>
              </w:rPr>
            </w:pPr>
            <w:r w:rsidRPr="002A6E7C">
              <w:rPr>
                <w:rFonts w:ascii="Arial" w:hAnsi="Arial" w:cs="Arial"/>
                <w:sz w:val="20"/>
                <w:szCs w:val="20"/>
                <w:lang w:val="en-AU"/>
              </w:rPr>
              <w:t>Te Manawa Taki Bowel Screening and Colorectal Cancer Team</w:t>
            </w:r>
          </w:p>
          <w:p w14:paraId="0571EC21" w14:textId="7A834AB9" w:rsidR="00925E24" w:rsidRPr="002A6E7C" w:rsidRDefault="007A60C0" w:rsidP="00925E24">
            <w:pPr>
              <w:numPr>
                <w:ilvl w:val="0"/>
                <w:numId w:val="40"/>
              </w:numPr>
              <w:rPr>
                <w:rFonts w:ascii="Arial" w:hAnsi="Arial" w:cs="Arial"/>
                <w:sz w:val="20"/>
                <w:szCs w:val="20"/>
                <w:lang w:val="en-AU"/>
              </w:rPr>
            </w:pPr>
            <w:r>
              <w:rPr>
                <w:rFonts w:ascii="Arial" w:hAnsi="Arial" w:cs="Arial"/>
                <w:sz w:val="20"/>
                <w:szCs w:val="20"/>
                <w:lang w:val="en-AU"/>
              </w:rPr>
              <w:t>NBSP</w:t>
            </w:r>
            <w:r w:rsidR="00925E24" w:rsidRPr="002A6E7C">
              <w:rPr>
                <w:rFonts w:ascii="Arial" w:hAnsi="Arial" w:cs="Arial"/>
                <w:sz w:val="20"/>
                <w:szCs w:val="20"/>
                <w:lang w:val="en-AU"/>
              </w:rPr>
              <w:t xml:space="preserve"> programme managers in other </w:t>
            </w:r>
            <w:r w:rsidR="001F14F7" w:rsidRPr="001F14F7">
              <w:rPr>
                <w:rFonts w:ascii="Arial" w:hAnsi="Arial" w:cs="Arial"/>
                <w:sz w:val="20"/>
                <w:szCs w:val="18"/>
                <w:lang w:val="en-AU"/>
              </w:rPr>
              <w:t>Health New Zealand</w:t>
            </w:r>
            <w:r w:rsidR="00925E24" w:rsidRPr="002A6E7C">
              <w:rPr>
                <w:rFonts w:ascii="Arial" w:hAnsi="Arial" w:cs="Arial"/>
                <w:sz w:val="20"/>
                <w:szCs w:val="20"/>
                <w:lang w:val="en-AU"/>
              </w:rPr>
              <w:t xml:space="preserve"> Districts</w:t>
            </w:r>
          </w:p>
          <w:p w14:paraId="7E7C5ADE" w14:textId="77777777" w:rsidR="00925E24" w:rsidRPr="002A6E7C" w:rsidRDefault="00925E24" w:rsidP="00925E24">
            <w:pPr>
              <w:numPr>
                <w:ilvl w:val="0"/>
                <w:numId w:val="40"/>
              </w:numPr>
              <w:rPr>
                <w:rFonts w:ascii="Arial" w:hAnsi="Arial" w:cs="Arial"/>
                <w:sz w:val="20"/>
                <w:szCs w:val="20"/>
                <w:lang w:val="en-AU"/>
              </w:rPr>
            </w:pPr>
            <w:r w:rsidRPr="002A6E7C">
              <w:rPr>
                <w:rFonts w:ascii="Arial" w:hAnsi="Arial" w:cs="Arial"/>
                <w:sz w:val="20"/>
                <w:szCs w:val="20"/>
                <w:lang w:val="en-AU"/>
              </w:rPr>
              <w:t>Primary Health Organisations</w:t>
            </w:r>
          </w:p>
          <w:p w14:paraId="03B6EF49" w14:textId="77777777" w:rsidR="00925E24" w:rsidRPr="002A6E7C" w:rsidRDefault="00925E24" w:rsidP="00925E24">
            <w:pPr>
              <w:numPr>
                <w:ilvl w:val="0"/>
                <w:numId w:val="40"/>
              </w:numPr>
              <w:rPr>
                <w:rFonts w:ascii="Arial" w:hAnsi="Arial" w:cs="Arial"/>
                <w:sz w:val="20"/>
                <w:szCs w:val="20"/>
                <w:lang w:val="en-AU"/>
              </w:rPr>
            </w:pPr>
            <w:r w:rsidRPr="002A6E7C">
              <w:rPr>
                <w:rFonts w:ascii="Arial" w:hAnsi="Arial" w:cs="Arial"/>
                <w:sz w:val="20"/>
                <w:szCs w:val="20"/>
                <w:lang w:val="en-AU"/>
              </w:rPr>
              <w:t>General practitioner’s/practice nurses</w:t>
            </w:r>
          </w:p>
          <w:p w14:paraId="1C068815" w14:textId="77777777" w:rsidR="00925E24" w:rsidRDefault="00925E24" w:rsidP="00925E24">
            <w:pPr>
              <w:numPr>
                <w:ilvl w:val="0"/>
                <w:numId w:val="40"/>
              </w:numPr>
              <w:rPr>
                <w:rFonts w:ascii="Arial" w:hAnsi="Arial" w:cs="Arial"/>
                <w:sz w:val="20"/>
                <w:szCs w:val="20"/>
                <w:lang w:val="en-AU"/>
              </w:rPr>
            </w:pPr>
            <w:r w:rsidRPr="002A6E7C">
              <w:rPr>
                <w:rFonts w:ascii="Arial" w:hAnsi="Arial" w:cs="Arial"/>
                <w:sz w:val="20"/>
                <w:szCs w:val="20"/>
                <w:lang w:val="en-AU"/>
              </w:rPr>
              <w:t>Maori Health Provider</w:t>
            </w:r>
            <w:r w:rsidR="00D1254C">
              <w:rPr>
                <w:rFonts w:ascii="Arial" w:hAnsi="Arial" w:cs="Arial"/>
                <w:sz w:val="20"/>
                <w:szCs w:val="20"/>
                <w:lang w:val="en-AU"/>
              </w:rPr>
              <w:t>s</w:t>
            </w:r>
          </w:p>
          <w:p w14:paraId="419F48D3" w14:textId="77777777" w:rsidR="007A60C0" w:rsidRPr="002A6E7C" w:rsidRDefault="007A60C0" w:rsidP="00925E24">
            <w:pPr>
              <w:numPr>
                <w:ilvl w:val="0"/>
                <w:numId w:val="40"/>
              </w:numPr>
              <w:rPr>
                <w:rFonts w:ascii="Arial" w:hAnsi="Arial" w:cs="Arial"/>
                <w:sz w:val="20"/>
                <w:szCs w:val="20"/>
                <w:lang w:val="en-AU"/>
              </w:rPr>
            </w:pPr>
            <w:r>
              <w:rPr>
                <w:rFonts w:ascii="Arial" w:hAnsi="Arial" w:cs="Arial"/>
                <w:sz w:val="20"/>
                <w:szCs w:val="20"/>
                <w:lang w:val="en-AU"/>
              </w:rPr>
              <w:t>Pacific Health Providers</w:t>
            </w:r>
          </w:p>
          <w:p w14:paraId="16B98D2A" w14:textId="77777777" w:rsidR="00925E24" w:rsidRPr="002A6E7C" w:rsidRDefault="00925E24" w:rsidP="00925E24">
            <w:pPr>
              <w:numPr>
                <w:ilvl w:val="0"/>
                <w:numId w:val="40"/>
              </w:numPr>
              <w:rPr>
                <w:rFonts w:ascii="Arial" w:hAnsi="Arial" w:cs="Arial"/>
                <w:sz w:val="20"/>
                <w:szCs w:val="20"/>
                <w:lang w:val="en-AU"/>
              </w:rPr>
            </w:pPr>
            <w:r w:rsidRPr="002A6E7C">
              <w:rPr>
                <w:rFonts w:ascii="Arial" w:hAnsi="Arial" w:cs="Arial"/>
                <w:sz w:val="20"/>
                <w:szCs w:val="20"/>
                <w:lang w:val="en-AU"/>
              </w:rPr>
              <w:t>The National Coordination Centre</w:t>
            </w:r>
          </w:p>
          <w:p w14:paraId="676934CF" w14:textId="77777777" w:rsidR="00925E24" w:rsidRDefault="00925E24" w:rsidP="00925E24">
            <w:pPr>
              <w:numPr>
                <w:ilvl w:val="0"/>
                <w:numId w:val="40"/>
              </w:numPr>
              <w:rPr>
                <w:rFonts w:ascii="Arial" w:hAnsi="Arial" w:cs="Arial"/>
                <w:sz w:val="20"/>
                <w:szCs w:val="20"/>
                <w:lang w:val="en-AU"/>
              </w:rPr>
            </w:pPr>
            <w:r w:rsidRPr="002A6E7C">
              <w:rPr>
                <w:rFonts w:ascii="Arial" w:hAnsi="Arial" w:cs="Arial"/>
                <w:sz w:val="20"/>
                <w:szCs w:val="20"/>
                <w:lang w:val="en-AU"/>
              </w:rPr>
              <w:t>Community health and social service providers</w:t>
            </w:r>
          </w:p>
          <w:p w14:paraId="4A1BDE03" w14:textId="77777777" w:rsidR="007757EB" w:rsidRDefault="007757EB" w:rsidP="00925E24">
            <w:pPr>
              <w:numPr>
                <w:ilvl w:val="0"/>
                <w:numId w:val="40"/>
              </w:numPr>
              <w:rPr>
                <w:rFonts w:ascii="Arial" w:hAnsi="Arial" w:cs="Arial"/>
                <w:sz w:val="20"/>
                <w:szCs w:val="20"/>
                <w:lang w:val="en-AU"/>
              </w:rPr>
            </w:pPr>
            <w:r>
              <w:rPr>
                <w:rFonts w:ascii="Arial" w:hAnsi="Arial" w:cs="Arial"/>
                <w:sz w:val="20"/>
                <w:szCs w:val="20"/>
                <w:lang w:val="en-AU"/>
              </w:rPr>
              <w:t>Breast and Cervical Screening teams</w:t>
            </w:r>
          </w:p>
          <w:p w14:paraId="2A20F9C0" w14:textId="77777777" w:rsidR="007757EB" w:rsidRPr="002A6E7C" w:rsidRDefault="007757EB" w:rsidP="00925E24">
            <w:pPr>
              <w:numPr>
                <w:ilvl w:val="0"/>
                <w:numId w:val="40"/>
              </w:numPr>
              <w:rPr>
                <w:rFonts w:ascii="Arial" w:hAnsi="Arial" w:cs="Arial"/>
                <w:sz w:val="20"/>
                <w:szCs w:val="20"/>
                <w:lang w:val="en-AU"/>
              </w:rPr>
            </w:pPr>
            <w:r>
              <w:rPr>
                <w:rFonts w:ascii="Arial" w:hAnsi="Arial" w:cs="Arial"/>
                <w:sz w:val="20"/>
                <w:szCs w:val="20"/>
                <w:lang w:val="en-AU"/>
              </w:rPr>
              <w:t xml:space="preserve">Other healthy lifestyle programme teams </w:t>
            </w:r>
          </w:p>
          <w:p w14:paraId="4E19FA5D" w14:textId="77777777" w:rsidR="00925E24" w:rsidRPr="002A6E7C" w:rsidRDefault="00925E24" w:rsidP="00925E24">
            <w:pPr>
              <w:numPr>
                <w:ilvl w:val="0"/>
                <w:numId w:val="40"/>
              </w:numPr>
              <w:rPr>
                <w:rFonts w:ascii="Arial" w:hAnsi="Arial" w:cs="Arial"/>
                <w:sz w:val="20"/>
                <w:szCs w:val="20"/>
                <w:lang w:val="en-AU"/>
              </w:rPr>
            </w:pPr>
            <w:r w:rsidRPr="002A6E7C">
              <w:rPr>
                <w:rFonts w:ascii="Arial" w:hAnsi="Arial" w:cs="Arial"/>
                <w:sz w:val="20"/>
                <w:szCs w:val="20"/>
                <w:lang w:val="en-AU"/>
              </w:rPr>
              <w:t>Organisers of events providing opportunity to promote the NBSP</w:t>
            </w:r>
          </w:p>
          <w:p w14:paraId="55A6A3CA" w14:textId="77777777" w:rsidR="00925E24" w:rsidRPr="002A6E7C" w:rsidRDefault="00925E24" w:rsidP="00925E24">
            <w:pPr>
              <w:numPr>
                <w:ilvl w:val="0"/>
                <w:numId w:val="40"/>
              </w:numPr>
              <w:rPr>
                <w:rFonts w:ascii="Arial" w:hAnsi="Arial" w:cs="Arial"/>
                <w:sz w:val="20"/>
                <w:szCs w:val="20"/>
                <w:lang w:val="en-AU"/>
              </w:rPr>
            </w:pPr>
            <w:r w:rsidRPr="002A6E7C">
              <w:rPr>
                <w:rFonts w:ascii="Arial" w:hAnsi="Arial" w:cs="Arial"/>
                <w:sz w:val="20"/>
                <w:szCs w:val="20"/>
                <w:lang w:val="en-AU"/>
              </w:rPr>
              <w:t>Community Groups</w:t>
            </w:r>
          </w:p>
          <w:p w14:paraId="74E66CB3" w14:textId="77777777" w:rsidR="00C27C64" w:rsidRDefault="00925E24" w:rsidP="00925E24">
            <w:pPr>
              <w:numPr>
                <w:ilvl w:val="0"/>
                <w:numId w:val="40"/>
              </w:numPr>
              <w:rPr>
                <w:rFonts w:ascii="Arial" w:hAnsi="Arial" w:cs="Arial"/>
                <w:sz w:val="20"/>
                <w:szCs w:val="20"/>
                <w:lang w:val="en-AU"/>
              </w:rPr>
            </w:pPr>
            <w:r w:rsidRPr="002A6E7C">
              <w:rPr>
                <w:rFonts w:ascii="Arial" w:hAnsi="Arial" w:cs="Arial"/>
                <w:sz w:val="20"/>
                <w:szCs w:val="20"/>
                <w:lang w:val="en-AU"/>
              </w:rPr>
              <w:t>Cancer Treatment services</w:t>
            </w:r>
          </w:p>
          <w:p w14:paraId="46E4F395" w14:textId="77777777" w:rsidR="000007E8" w:rsidRDefault="000007E8" w:rsidP="00925E24">
            <w:pPr>
              <w:numPr>
                <w:ilvl w:val="0"/>
                <w:numId w:val="40"/>
              </w:numPr>
              <w:rPr>
                <w:rFonts w:ascii="Arial" w:hAnsi="Arial" w:cs="Arial"/>
                <w:sz w:val="20"/>
                <w:szCs w:val="20"/>
                <w:lang w:val="en-AU"/>
              </w:rPr>
            </w:pPr>
            <w:r>
              <w:rPr>
                <w:rFonts w:ascii="Arial" w:hAnsi="Arial" w:cs="Arial"/>
                <w:sz w:val="20"/>
                <w:szCs w:val="20"/>
                <w:lang w:val="en-AU"/>
              </w:rPr>
              <w:t>NBSP Māori Network</w:t>
            </w:r>
          </w:p>
          <w:p w14:paraId="58616BFA" w14:textId="77777777" w:rsidR="000007E8" w:rsidRPr="002A6E7C" w:rsidRDefault="000007E8" w:rsidP="00925E24">
            <w:pPr>
              <w:numPr>
                <w:ilvl w:val="0"/>
                <w:numId w:val="40"/>
              </w:numPr>
              <w:rPr>
                <w:rFonts w:ascii="Arial" w:hAnsi="Arial" w:cs="Arial"/>
                <w:sz w:val="20"/>
                <w:szCs w:val="20"/>
                <w:lang w:val="en-AU"/>
              </w:rPr>
            </w:pPr>
            <w:r>
              <w:rPr>
                <w:rFonts w:ascii="Arial" w:hAnsi="Arial" w:cs="Arial"/>
                <w:sz w:val="20"/>
                <w:szCs w:val="20"/>
                <w:lang w:val="en-AU"/>
              </w:rPr>
              <w:t xml:space="preserve">NBSP Pacific Network </w:t>
            </w:r>
          </w:p>
        </w:tc>
      </w:tr>
      <w:tr w:rsidR="001109F2" w:rsidRPr="002A6E7C" w14:paraId="31AE3EFA" w14:textId="77777777" w:rsidTr="006A30D9">
        <w:tc>
          <w:tcPr>
            <w:tcW w:w="1570" w:type="pct"/>
            <w:shd w:val="clear" w:color="auto" w:fill="auto"/>
          </w:tcPr>
          <w:p w14:paraId="19BAD8B7" w14:textId="77777777" w:rsidR="0045704C" w:rsidRPr="002A6E7C" w:rsidRDefault="0045704C" w:rsidP="001109F2">
            <w:pPr>
              <w:keepNext/>
              <w:keepLines/>
              <w:jc w:val="both"/>
              <w:rPr>
                <w:rFonts w:ascii="Arial" w:hAnsi="Arial" w:cs="Arial"/>
                <w:b/>
                <w:sz w:val="20"/>
                <w:szCs w:val="20"/>
              </w:rPr>
            </w:pPr>
          </w:p>
          <w:p w14:paraId="3018AC1D" w14:textId="77777777" w:rsidR="0045704C" w:rsidRPr="002A6E7C" w:rsidRDefault="0045704C" w:rsidP="001109F2">
            <w:pPr>
              <w:keepNext/>
              <w:keepLines/>
              <w:jc w:val="both"/>
              <w:rPr>
                <w:rFonts w:ascii="Arial" w:hAnsi="Arial" w:cs="Arial"/>
                <w:b/>
                <w:sz w:val="20"/>
                <w:szCs w:val="20"/>
              </w:rPr>
            </w:pPr>
            <w:r w:rsidRPr="002A6E7C">
              <w:rPr>
                <w:rFonts w:ascii="Arial" w:hAnsi="Arial" w:cs="Arial"/>
                <w:b/>
                <w:sz w:val="20"/>
                <w:szCs w:val="20"/>
              </w:rPr>
              <w:t>Financial delegations:</w:t>
            </w:r>
          </w:p>
          <w:p w14:paraId="3D8FA0E3" w14:textId="77777777" w:rsidR="0045704C" w:rsidRPr="002A6E7C" w:rsidRDefault="0045704C" w:rsidP="001109F2">
            <w:pPr>
              <w:keepNext/>
              <w:keepLines/>
              <w:jc w:val="both"/>
              <w:rPr>
                <w:rFonts w:ascii="Arial" w:hAnsi="Arial" w:cs="Arial"/>
                <w:b/>
                <w:sz w:val="20"/>
                <w:szCs w:val="20"/>
              </w:rPr>
            </w:pPr>
          </w:p>
        </w:tc>
        <w:tc>
          <w:tcPr>
            <w:tcW w:w="3430" w:type="pct"/>
            <w:gridSpan w:val="2"/>
            <w:shd w:val="clear" w:color="auto" w:fill="auto"/>
          </w:tcPr>
          <w:p w14:paraId="4A1C01D3" w14:textId="77777777" w:rsidR="0045704C" w:rsidRPr="002A6E7C" w:rsidRDefault="0045704C" w:rsidP="001109F2">
            <w:pPr>
              <w:keepNext/>
              <w:keepLines/>
              <w:jc w:val="both"/>
              <w:rPr>
                <w:rFonts w:ascii="Arial" w:hAnsi="Arial" w:cs="Arial"/>
                <w:sz w:val="20"/>
                <w:szCs w:val="20"/>
              </w:rPr>
            </w:pPr>
          </w:p>
          <w:p w14:paraId="2F7EE1EE" w14:textId="77777777" w:rsidR="00224AE5" w:rsidRPr="002A6E7C" w:rsidRDefault="00224AE5" w:rsidP="001109F2">
            <w:pPr>
              <w:keepNext/>
              <w:keepLines/>
              <w:jc w:val="both"/>
              <w:rPr>
                <w:rFonts w:ascii="Arial" w:hAnsi="Arial" w:cs="Arial"/>
                <w:sz w:val="20"/>
                <w:szCs w:val="20"/>
              </w:rPr>
            </w:pPr>
            <w:r w:rsidRPr="002A6E7C">
              <w:rPr>
                <w:rFonts w:ascii="Arial" w:hAnsi="Arial" w:cs="Arial"/>
                <w:sz w:val="20"/>
                <w:szCs w:val="20"/>
              </w:rPr>
              <w:t>N/A</w:t>
            </w:r>
          </w:p>
        </w:tc>
      </w:tr>
      <w:tr w:rsidR="006A30D9" w:rsidRPr="002A6E7C" w14:paraId="7E96DB30" w14:textId="77777777" w:rsidTr="006A30D9">
        <w:tc>
          <w:tcPr>
            <w:tcW w:w="1570" w:type="pct"/>
            <w:shd w:val="clear" w:color="auto" w:fill="auto"/>
          </w:tcPr>
          <w:p w14:paraId="04B2DCA8" w14:textId="77777777" w:rsidR="00D72D01" w:rsidRPr="002A6E7C" w:rsidRDefault="00D72D01" w:rsidP="001109F2">
            <w:pPr>
              <w:keepNext/>
              <w:keepLines/>
              <w:jc w:val="both"/>
              <w:rPr>
                <w:rFonts w:ascii="Arial" w:hAnsi="Arial" w:cs="Arial"/>
                <w:b/>
                <w:sz w:val="20"/>
                <w:szCs w:val="20"/>
              </w:rPr>
            </w:pPr>
          </w:p>
          <w:p w14:paraId="5CC7D8B8" w14:textId="77777777" w:rsidR="00D72D01" w:rsidRPr="002A6E7C" w:rsidRDefault="00C27C64" w:rsidP="001109F2">
            <w:pPr>
              <w:keepNext/>
              <w:keepLines/>
              <w:jc w:val="both"/>
              <w:rPr>
                <w:rFonts w:ascii="Arial" w:hAnsi="Arial" w:cs="Arial"/>
                <w:sz w:val="20"/>
                <w:szCs w:val="20"/>
              </w:rPr>
            </w:pPr>
            <w:r w:rsidRPr="002A6E7C">
              <w:rPr>
                <w:rFonts w:ascii="Arial" w:hAnsi="Arial" w:cs="Arial"/>
                <w:b/>
                <w:sz w:val="20"/>
                <w:szCs w:val="20"/>
              </w:rPr>
              <w:t>Date</w:t>
            </w:r>
            <w:r w:rsidR="00D72D01" w:rsidRPr="002A6E7C">
              <w:rPr>
                <w:rFonts w:ascii="Arial" w:hAnsi="Arial" w:cs="Arial"/>
                <w:sz w:val="20"/>
                <w:szCs w:val="20"/>
              </w:rPr>
              <w:t>:</w:t>
            </w:r>
          </w:p>
          <w:p w14:paraId="79D1F3D1" w14:textId="77777777" w:rsidR="00D72D01" w:rsidRPr="002A6E7C" w:rsidRDefault="00D72D01" w:rsidP="001109F2">
            <w:pPr>
              <w:keepNext/>
              <w:keepLines/>
              <w:jc w:val="both"/>
              <w:rPr>
                <w:rFonts w:ascii="Arial" w:hAnsi="Arial" w:cs="Arial"/>
                <w:b/>
                <w:sz w:val="20"/>
                <w:szCs w:val="20"/>
                <w:u w:val="single"/>
              </w:rPr>
            </w:pPr>
          </w:p>
        </w:tc>
        <w:tc>
          <w:tcPr>
            <w:tcW w:w="3430" w:type="pct"/>
            <w:gridSpan w:val="2"/>
            <w:shd w:val="clear" w:color="auto" w:fill="auto"/>
          </w:tcPr>
          <w:p w14:paraId="06838520" w14:textId="5BF0B1A3" w:rsidR="00D72D01" w:rsidRPr="002A6E7C" w:rsidRDefault="001D6A5C" w:rsidP="001109F2">
            <w:pPr>
              <w:keepNext/>
              <w:keepLines/>
              <w:spacing w:before="240"/>
              <w:jc w:val="both"/>
              <w:rPr>
                <w:rFonts w:ascii="Arial" w:hAnsi="Arial" w:cs="Arial"/>
                <w:sz w:val="20"/>
                <w:szCs w:val="20"/>
              </w:rPr>
            </w:pPr>
            <w:r>
              <w:rPr>
                <w:rFonts w:ascii="Arial" w:hAnsi="Arial" w:cs="Arial"/>
                <w:sz w:val="20"/>
                <w:szCs w:val="20"/>
              </w:rPr>
              <w:t>29</w:t>
            </w:r>
            <w:r w:rsidR="00E36E98" w:rsidRPr="002A6E7C">
              <w:rPr>
                <w:rFonts w:ascii="Arial" w:hAnsi="Arial" w:cs="Arial"/>
                <w:sz w:val="20"/>
                <w:szCs w:val="20"/>
              </w:rPr>
              <w:t xml:space="preserve"> May 2024</w:t>
            </w:r>
          </w:p>
        </w:tc>
      </w:tr>
    </w:tbl>
    <w:p w14:paraId="7C63B3F9" w14:textId="77777777" w:rsidR="00E36E98" w:rsidRPr="002A6E7C" w:rsidRDefault="00E36E98" w:rsidP="001109F2">
      <w:pPr>
        <w:rPr>
          <w:noProof/>
        </w:rPr>
      </w:pPr>
      <w:permStart w:id="527910943" w:edGrp="everyone"/>
    </w:p>
    <w:p w14:paraId="17FC5B42" w14:textId="77777777" w:rsidR="00D72D01" w:rsidRPr="002A6E7C" w:rsidRDefault="00055E77" w:rsidP="001109F2">
      <w:pPr>
        <w:rPr>
          <w:rFonts w:ascii="Arial" w:hAnsi="Arial" w:cs="Arial"/>
          <w:b/>
          <w:sz w:val="20"/>
          <w:szCs w:val="20"/>
        </w:rPr>
      </w:pPr>
      <w:r>
        <w:rPr>
          <w:noProof/>
          <w:lang w:eastAsia="en-NZ"/>
        </w:rPr>
        <w:lastRenderedPageBreak/>
        <w:drawing>
          <wp:inline distT="0" distB="0" distL="0" distR="0" wp14:anchorId="508CB160" wp14:editId="407D8418">
            <wp:extent cx="6390005" cy="3569970"/>
            <wp:effectExtent l="0" t="0" r="0" b="0"/>
            <wp:docPr id="1547723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723467" name=""/>
                    <pic:cNvPicPr/>
                  </pic:nvPicPr>
                  <pic:blipFill>
                    <a:blip r:embed="rId15"/>
                    <a:stretch>
                      <a:fillRect/>
                    </a:stretch>
                  </pic:blipFill>
                  <pic:spPr>
                    <a:xfrm>
                      <a:off x="0" y="0"/>
                      <a:ext cx="6390005" cy="3569970"/>
                    </a:xfrm>
                    <a:prstGeom prst="rect">
                      <a:avLst/>
                    </a:prstGeom>
                  </pic:spPr>
                </pic:pic>
              </a:graphicData>
            </a:graphic>
          </wp:inline>
        </w:drawing>
      </w:r>
    </w:p>
    <w:permEnd w:id="527910943"/>
    <w:p w14:paraId="4745B9EF" w14:textId="77777777" w:rsidR="00796C47" w:rsidRPr="002A6E7C" w:rsidRDefault="00796C47" w:rsidP="00E943D2">
      <w:pPr>
        <w:pStyle w:val="Heading3"/>
        <w:shd w:val="clear" w:color="auto" w:fill="FFFFFF" w:themeFill="background1"/>
        <w:spacing w:before="0" w:after="0"/>
        <w:jc w:val="both"/>
        <w:rPr>
          <w:sz w:val="20"/>
          <w:szCs w:val="20"/>
        </w:rPr>
      </w:pPr>
    </w:p>
    <w:p w14:paraId="58FAE030" w14:textId="77777777" w:rsidR="001109F2" w:rsidRPr="002A6E7C" w:rsidRDefault="00863EF5" w:rsidP="00E943D2">
      <w:pPr>
        <w:pStyle w:val="Heading3"/>
        <w:shd w:val="clear" w:color="auto" w:fill="FFFFFF" w:themeFill="background1"/>
        <w:spacing w:before="0" w:after="0"/>
        <w:jc w:val="both"/>
        <w:rPr>
          <w:sz w:val="20"/>
          <w:szCs w:val="20"/>
        </w:rPr>
      </w:pPr>
      <w:r w:rsidRPr="002A6E7C">
        <w:rPr>
          <w:sz w:val="20"/>
          <w:szCs w:val="20"/>
        </w:rPr>
        <w:t>Primary purpose(s) of the position</w:t>
      </w:r>
      <w:permStart w:id="770400283" w:edGrp="everyone"/>
    </w:p>
    <w:p w14:paraId="2B776D87" w14:textId="77777777" w:rsidR="00D72D01" w:rsidRPr="002A6E7C" w:rsidRDefault="00D72D01" w:rsidP="00E943D2">
      <w:pPr>
        <w:shd w:val="clear" w:color="auto" w:fill="FFFFFF" w:themeFill="background1"/>
        <w:jc w:val="both"/>
        <w:rPr>
          <w:rFonts w:ascii="Arial" w:hAnsi="Arial" w:cs="Arial"/>
          <w:sz w:val="20"/>
          <w:szCs w:val="20"/>
        </w:rPr>
      </w:pPr>
    </w:p>
    <w:p w14:paraId="1FB19096" w14:textId="77777777" w:rsidR="00224AE5" w:rsidRPr="002A6E7C" w:rsidRDefault="00224AE5" w:rsidP="00E943D2">
      <w:pPr>
        <w:shd w:val="clear" w:color="auto" w:fill="FFFFFF" w:themeFill="background1"/>
        <w:jc w:val="both"/>
        <w:rPr>
          <w:rFonts w:ascii="Arial" w:hAnsi="Arial" w:cs="Arial"/>
          <w:sz w:val="20"/>
          <w:szCs w:val="20"/>
        </w:rPr>
      </w:pPr>
      <w:r w:rsidRPr="002A6E7C">
        <w:rPr>
          <w:rFonts w:ascii="Arial" w:hAnsi="Arial" w:cs="Arial"/>
          <w:sz w:val="20"/>
          <w:szCs w:val="20"/>
        </w:rPr>
        <w:t>“He aha te mea nui o te Ao – maku e ki atu He Tangata, He Tangata, He Tangata”</w:t>
      </w:r>
    </w:p>
    <w:p w14:paraId="7A049B56" w14:textId="77777777" w:rsidR="00224AE5" w:rsidRPr="002A6E7C" w:rsidRDefault="00224AE5" w:rsidP="00E943D2">
      <w:pPr>
        <w:shd w:val="clear" w:color="auto" w:fill="FFFFFF" w:themeFill="background1"/>
        <w:jc w:val="both"/>
        <w:rPr>
          <w:rFonts w:ascii="Arial" w:hAnsi="Arial" w:cs="Arial"/>
          <w:sz w:val="20"/>
          <w:szCs w:val="20"/>
        </w:rPr>
      </w:pPr>
    </w:p>
    <w:p w14:paraId="1DC83213" w14:textId="77777777" w:rsidR="00925E24" w:rsidRPr="002A6E7C" w:rsidRDefault="00925E24" w:rsidP="00E943D2">
      <w:pPr>
        <w:shd w:val="clear" w:color="auto" w:fill="FFFFFF" w:themeFill="background1"/>
        <w:jc w:val="both"/>
        <w:rPr>
          <w:rFonts w:ascii="Arial" w:hAnsi="Arial" w:cs="Arial"/>
          <w:b/>
          <w:sz w:val="20"/>
          <w:szCs w:val="20"/>
        </w:rPr>
      </w:pPr>
      <w:r w:rsidRPr="002A6E7C">
        <w:rPr>
          <w:rFonts w:ascii="Arial" w:hAnsi="Arial" w:cs="Arial"/>
          <w:b/>
          <w:sz w:val="20"/>
          <w:szCs w:val="20"/>
        </w:rPr>
        <w:t>Relationship Management</w:t>
      </w:r>
    </w:p>
    <w:p w14:paraId="2435B1E2" w14:textId="77777777" w:rsidR="00925E24" w:rsidRPr="002A6E7C" w:rsidRDefault="00925E24" w:rsidP="00E943D2">
      <w:pPr>
        <w:numPr>
          <w:ilvl w:val="0"/>
          <w:numId w:val="41"/>
        </w:numPr>
        <w:shd w:val="clear" w:color="auto" w:fill="FFFFFF" w:themeFill="background1"/>
        <w:jc w:val="both"/>
        <w:rPr>
          <w:rFonts w:ascii="Arial" w:hAnsi="Arial" w:cs="Arial"/>
          <w:bCs w:val="0"/>
          <w:sz w:val="20"/>
          <w:szCs w:val="20"/>
        </w:rPr>
      </w:pPr>
      <w:r w:rsidRPr="002A6E7C">
        <w:rPr>
          <w:rFonts w:ascii="Arial" w:hAnsi="Arial" w:cs="Arial"/>
          <w:bCs w:val="0"/>
          <w:sz w:val="20"/>
          <w:szCs w:val="20"/>
        </w:rPr>
        <w:t>Develop and maintain relationships with Health and Social community groups and organisations to identify opportunities for promotional activities.</w:t>
      </w:r>
    </w:p>
    <w:p w14:paraId="3AF600AC" w14:textId="77777777" w:rsidR="00925E24" w:rsidRDefault="00925E24" w:rsidP="00E943D2">
      <w:pPr>
        <w:numPr>
          <w:ilvl w:val="0"/>
          <w:numId w:val="41"/>
        </w:numPr>
        <w:shd w:val="clear" w:color="auto" w:fill="FFFFFF" w:themeFill="background1"/>
        <w:jc w:val="both"/>
        <w:rPr>
          <w:rFonts w:ascii="Arial" w:hAnsi="Arial" w:cs="Arial"/>
          <w:bCs w:val="0"/>
          <w:sz w:val="20"/>
          <w:szCs w:val="20"/>
        </w:rPr>
      </w:pPr>
      <w:r w:rsidRPr="002A6E7C">
        <w:rPr>
          <w:rFonts w:ascii="Arial" w:hAnsi="Arial" w:cs="Arial"/>
          <w:bCs w:val="0"/>
          <w:sz w:val="20"/>
          <w:szCs w:val="20"/>
        </w:rPr>
        <w:t>Partnerships and liaison with primary care providers PHOs, Practices, health workers and community educators working with priority populations.</w:t>
      </w:r>
    </w:p>
    <w:p w14:paraId="0A848A99" w14:textId="77777777" w:rsidR="00570178" w:rsidRPr="002A6E7C" w:rsidRDefault="00570178" w:rsidP="00E943D2">
      <w:pPr>
        <w:numPr>
          <w:ilvl w:val="0"/>
          <w:numId w:val="41"/>
        </w:numPr>
        <w:shd w:val="clear" w:color="auto" w:fill="FFFFFF" w:themeFill="background1"/>
        <w:jc w:val="both"/>
        <w:rPr>
          <w:rFonts w:ascii="Arial" w:hAnsi="Arial" w:cs="Arial"/>
          <w:bCs w:val="0"/>
          <w:sz w:val="20"/>
          <w:szCs w:val="20"/>
        </w:rPr>
      </w:pPr>
      <w:r>
        <w:rPr>
          <w:rFonts w:ascii="Arial" w:hAnsi="Arial" w:cs="Arial"/>
          <w:bCs w:val="0"/>
          <w:sz w:val="20"/>
          <w:szCs w:val="20"/>
        </w:rPr>
        <w:t xml:space="preserve">Partnership and </w:t>
      </w:r>
      <w:r w:rsidR="0023237E">
        <w:rPr>
          <w:rFonts w:ascii="Arial" w:hAnsi="Arial" w:cs="Arial"/>
          <w:bCs w:val="0"/>
          <w:sz w:val="20"/>
          <w:szCs w:val="20"/>
        </w:rPr>
        <w:t xml:space="preserve">liaison with Breast Screening, Cervical </w:t>
      </w:r>
      <w:r w:rsidR="000B46BD">
        <w:rPr>
          <w:rFonts w:ascii="Arial" w:hAnsi="Arial" w:cs="Arial"/>
          <w:bCs w:val="0"/>
          <w:sz w:val="20"/>
          <w:szCs w:val="20"/>
        </w:rPr>
        <w:t>Screening,</w:t>
      </w:r>
      <w:r w:rsidR="0023237E">
        <w:rPr>
          <w:rFonts w:ascii="Arial" w:hAnsi="Arial" w:cs="Arial"/>
          <w:bCs w:val="0"/>
          <w:sz w:val="20"/>
          <w:szCs w:val="20"/>
        </w:rPr>
        <w:t xml:space="preserve"> and other healthy lifestyle teams/ programmes  </w:t>
      </w:r>
    </w:p>
    <w:p w14:paraId="19C5C755" w14:textId="77777777" w:rsidR="00925E24" w:rsidRPr="002A6E7C" w:rsidRDefault="00925E24" w:rsidP="00E943D2">
      <w:pPr>
        <w:numPr>
          <w:ilvl w:val="0"/>
          <w:numId w:val="41"/>
        </w:numPr>
        <w:shd w:val="clear" w:color="auto" w:fill="FFFFFF" w:themeFill="background1"/>
        <w:jc w:val="both"/>
        <w:rPr>
          <w:rFonts w:ascii="Arial" w:hAnsi="Arial" w:cs="Arial"/>
          <w:bCs w:val="0"/>
          <w:sz w:val="20"/>
          <w:szCs w:val="20"/>
        </w:rPr>
      </w:pPr>
      <w:r w:rsidRPr="002A6E7C">
        <w:rPr>
          <w:rFonts w:ascii="Arial" w:hAnsi="Arial" w:cs="Arial"/>
          <w:bCs w:val="0"/>
          <w:sz w:val="20"/>
          <w:szCs w:val="20"/>
        </w:rPr>
        <w:lastRenderedPageBreak/>
        <w:t>Ensure that the service is delivered in a professional manner consistent with each individual’s physical, emotional, spiritual and cultural needs.</w:t>
      </w:r>
    </w:p>
    <w:p w14:paraId="537CC0C0" w14:textId="3E18CAAA" w:rsidR="00925E24" w:rsidRPr="002A6E7C" w:rsidRDefault="00925E24" w:rsidP="00E943D2">
      <w:pPr>
        <w:numPr>
          <w:ilvl w:val="0"/>
          <w:numId w:val="41"/>
        </w:numPr>
        <w:shd w:val="clear" w:color="auto" w:fill="FFFFFF" w:themeFill="background1"/>
        <w:jc w:val="both"/>
        <w:rPr>
          <w:rFonts w:ascii="Arial" w:hAnsi="Arial" w:cs="Arial"/>
          <w:bCs w:val="0"/>
          <w:sz w:val="20"/>
          <w:szCs w:val="20"/>
        </w:rPr>
      </w:pPr>
      <w:r w:rsidRPr="002A6E7C">
        <w:rPr>
          <w:rFonts w:ascii="Arial" w:hAnsi="Arial" w:cs="Arial"/>
          <w:bCs w:val="0"/>
          <w:sz w:val="20"/>
          <w:szCs w:val="20"/>
        </w:rPr>
        <w:t xml:space="preserve">Develop and maintain positive working relationships with all members of the </w:t>
      </w:r>
      <w:r w:rsidR="00670330">
        <w:rPr>
          <w:rFonts w:ascii="Arial" w:hAnsi="Arial" w:cs="Arial"/>
          <w:bCs w:val="0"/>
          <w:sz w:val="20"/>
          <w:szCs w:val="20"/>
        </w:rPr>
        <w:t>N</w:t>
      </w:r>
      <w:r w:rsidR="00817382">
        <w:rPr>
          <w:rFonts w:ascii="Arial" w:hAnsi="Arial" w:cs="Arial"/>
          <w:bCs w:val="0"/>
          <w:sz w:val="20"/>
          <w:szCs w:val="20"/>
        </w:rPr>
        <w:t xml:space="preserve">ational </w:t>
      </w:r>
      <w:r w:rsidRPr="002A6E7C">
        <w:rPr>
          <w:rFonts w:ascii="Arial" w:hAnsi="Arial" w:cs="Arial"/>
          <w:bCs w:val="0"/>
          <w:sz w:val="20"/>
          <w:szCs w:val="20"/>
        </w:rPr>
        <w:t>B</w:t>
      </w:r>
      <w:r w:rsidR="00817382">
        <w:rPr>
          <w:rFonts w:ascii="Arial" w:hAnsi="Arial" w:cs="Arial"/>
          <w:bCs w:val="0"/>
          <w:sz w:val="20"/>
          <w:szCs w:val="20"/>
        </w:rPr>
        <w:t xml:space="preserve">owel </w:t>
      </w:r>
      <w:r w:rsidRPr="002A6E7C">
        <w:rPr>
          <w:rFonts w:ascii="Arial" w:hAnsi="Arial" w:cs="Arial"/>
          <w:bCs w:val="0"/>
          <w:sz w:val="20"/>
          <w:szCs w:val="20"/>
        </w:rPr>
        <w:t>S</w:t>
      </w:r>
      <w:r w:rsidR="00817382">
        <w:rPr>
          <w:rFonts w:ascii="Arial" w:hAnsi="Arial" w:cs="Arial"/>
          <w:bCs w:val="0"/>
          <w:sz w:val="20"/>
          <w:szCs w:val="20"/>
        </w:rPr>
        <w:t xml:space="preserve">creening </w:t>
      </w:r>
      <w:r w:rsidRPr="002A6E7C">
        <w:rPr>
          <w:rFonts w:ascii="Arial" w:hAnsi="Arial" w:cs="Arial"/>
          <w:bCs w:val="0"/>
          <w:sz w:val="20"/>
          <w:szCs w:val="20"/>
        </w:rPr>
        <w:t>P</w:t>
      </w:r>
      <w:r w:rsidR="00817382">
        <w:rPr>
          <w:rFonts w:ascii="Arial" w:hAnsi="Arial" w:cs="Arial"/>
          <w:bCs w:val="0"/>
          <w:sz w:val="20"/>
          <w:szCs w:val="20"/>
        </w:rPr>
        <w:t>rogramme (NBSP)</w:t>
      </w:r>
      <w:r w:rsidRPr="002A6E7C">
        <w:rPr>
          <w:rFonts w:ascii="Arial" w:hAnsi="Arial" w:cs="Arial"/>
          <w:bCs w:val="0"/>
          <w:sz w:val="20"/>
          <w:szCs w:val="20"/>
        </w:rPr>
        <w:t xml:space="preserve"> Team.</w:t>
      </w:r>
    </w:p>
    <w:p w14:paraId="73FB5A6B" w14:textId="77777777" w:rsidR="00925E24" w:rsidRDefault="00925E24" w:rsidP="00E943D2">
      <w:pPr>
        <w:numPr>
          <w:ilvl w:val="0"/>
          <w:numId w:val="41"/>
        </w:numPr>
        <w:shd w:val="clear" w:color="auto" w:fill="FFFFFF" w:themeFill="background1"/>
        <w:jc w:val="both"/>
        <w:rPr>
          <w:rFonts w:ascii="Arial" w:hAnsi="Arial" w:cs="Arial"/>
          <w:bCs w:val="0"/>
          <w:sz w:val="20"/>
          <w:szCs w:val="20"/>
        </w:rPr>
      </w:pPr>
      <w:r w:rsidRPr="002A6E7C">
        <w:rPr>
          <w:rFonts w:ascii="Arial" w:hAnsi="Arial" w:cs="Arial"/>
          <w:bCs w:val="0"/>
          <w:sz w:val="20"/>
          <w:szCs w:val="20"/>
        </w:rPr>
        <w:t>Establish and develop relationships with the National Coordination Centre</w:t>
      </w:r>
      <w:r w:rsidR="004F6445">
        <w:rPr>
          <w:rFonts w:ascii="Arial" w:hAnsi="Arial" w:cs="Arial"/>
          <w:bCs w:val="0"/>
          <w:sz w:val="20"/>
          <w:szCs w:val="20"/>
        </w:rPr>
        <w:t xml:space="preserve">, National Prevention </w:t>
      </w:r>
      <w:r w:rsidR="00DE4BC1">
        <w:rPr>
          <w:rFonts w:ascii="Arial" w:hAnsi="Arial" w:cs="Arial"/>
          <w:bCs w:val="0"/>
          <w:sz w:val="20"/>
          <w:szCs w:val="20"/>
        </w:rPr>
        <w:t>Directorate</w:t>
      </w:r>
      <w:r w:rsidRPr="002A6E7C">
        <w:rPr>
          <w:rFonts w:ascii="Arial" w:hAnsi="Arial" w:cs="Arial"/>
          <w:bCs w:val="0"/>
          <w:sz w:val="20"/>
          <w:szCs w:val="20"/>
        </w:rPr>
        <w:t xml:space="preserve"> regarding </w:t>
      </w:r>
      <w:r w:rsidR="00670330">
        <w:rPr>
          <w:rFonts w:ascii="Arial" w:hAnsi="Arial" w:cs="Arial"/>
          <w:bCs w:val="0"/>
          <w:sz w:val="20"/>
          <w:szCs w:val="20"/>
        </w:rPr>
        <w:t>N</w:t>
      </w:r>
      <w:r w:rsidRPr="002A6E7C">
        <w:rPr>
          <w:rFonts w:ascii="Arial" w:hAnsi="Arial" w:cs="Arial"/>
          <w:bCs w:val="0"/>
          <w:sz w:val="20"/>
          <w:szCs w:val="20"/>
        </w:rPr>
        <w:t>BSP.</w:t>
      </w:r>
    </w:p>
    <w:p w14:paraId="0CC89E74" w14:textId="77777777" w:rsidR="00AF7403" w:rsidRPr="007600BA" w:rsidRDefault="00AF7403" w:rsidP="00E943D2">
      <w:pPr>
        <w:numPr>
          <w:ilvl w:val="0"/>
          <w:numId w:val="41"/>
        </w:numPr>
        <w:shd w:val="clear" w:color="auto" w:fill="FFFFFF" w:themeFill="background1"/>
        <w:jc w:val="both"/>
        <w:rPr>
          <w:rFonts w:ascii="Arial" w:hAnsi="Arial" w:cs="Arial"/>
          <w:bCs w:val="0"/>
          <w:sz w:val="20"/>
          <w:szCs w:val="20"/>
        </w:rPr>
      </w:pPr>
      <w:r w:rsidRPr="00AF7403">
        <w:rPr>
          <w:rFonts w:ascii="Arial" w:hAnsi="Arial" w:cs="Arial"/>
          <w:sz w:val="20"/>
          <w:szCs w:val="20"/>
        </w:rPr>
        <w:t xml:space="preserve">Develop and maintain relationship and </w:t>
      </w:r>
      <w:r>
        <w:rPr>
          <w:rFonts w:ascii="Arial" w:hAnsi="Arial" w:cs="Arial"/>
          <w:sz w:val="20"/>
          <w:szCs w:val="20"/>
        </w:rPr>
        <w:t>s</w:t>
      </w:r>
      <w:r w:rsidRPr="00AF7403">
        <w:rPr>
          <w:rFonts w:ascii="Arial" w:hAnsi="Arial" w:cs="Arial"/>
          <w:sz w:val="20"/>
          <w:szCs w:val="20"/>
        </w:rPr>
        <w:t>hare learnings with National Bowel Screening Māori Network.</w:t>
      </w:r>
    </w:p>
    <w:p w14:paraId="04A7ECD0" w14:textId="216F9EB4" w:rsidR="007600BA" w:rsidRPr="002A6E7C" w:rsidRDefault="007600BA" w:rsidP="00E943D2">
      <w:pPr>
        <w:numPr>
          <w:ilvl w:val="0"/>
          <w:numId w:val="41"/>
        </w:numPr>
        <w:shd w:val="clear" w:color="auto" w:fill="FFFFFF" w:themeFill="background1"/>
        <w:jc w:val="both"/>
        <w:rPr>
          <w:rFonts w:ascii="Arial" w:hAnsi="Arial" w:cs="Arial"/>
          <w:bCs w:val="0"/>
          <w:sz w:val="20"/>
          <w:szCs w:val="20"/>
        </w:rPr>
      </w:pPr>
      <w:r>
        <w:rPr>
          <w:rFonts w:ascii="Arial" w:hAnsi="Arial" w:cs="Arial"/>
          <w:sz w:val="20"/>
          <w:szCs w:val="20"/>
        </w:rPr>
        <w:t xml:space="preserve">Develop and maintain relationship and </w:t>
      </w:r>
      <w:r w:rsidR="004805DD">
        <w:rPr>
          <w:rFonts w:ascii="Arial" w:hAnsi="Arial" w:cs="Arial"/>
          <w:sz w:val="20"/>
          <w:szCs w:val="20"/>
        </w:rPr>
        <w:t xml:space="preserve">share learnings with National Bowel </w:t>
      </w:r>
      <w:r w:rsidR="00D64163">
        <w:rPr>
          <w:rFonts w:ascii="Arial" w:hAnsi="Arial" w:cs="Arial"/>
          <w:sz w:val="20"/>
          <w:szCs w:val="20"/>
        </w:rPr>
        <w:t>Screening</w:t>
      </w:r>
      <w:r w:rsidR="004805DD">
        <w:rPr>
          <w:rFonts w:ascii="Arial" w:hAnsi="Arial" w:cs="Arial"/>
          <w:sz w:val="20"/>
          <w:szCs w:val="20"/>
        </w:rPr>
        <w:t xml:space="preserve"> </w:t>
      </w:r>
      <w:r w:rsidR="00E9544E">
        <w:rPr>
          <w:rFonts w:ascii="Arial" w:hAnsi="Arial" w:cs="Arial"/>
          <w:sz w:val="20"/>
          <w:szCs w:val="20"/>
        </w:rPr>
        <w:t xml:space="preserve">Pacific Network </w:t>
      </w:r>
    </w:p>
    <w:p w14:paraId="07738B0E" w14:textId="77777777" w:rsidR="00925E24" w:rsidRPr="002A6E7C" w:rsidRDefault="00925E24" w:rsidP="00E943D2">
      <w:pPr>
        <w:shd w:val="clear" w:color="auto" w:fill="FFFFFF" w:themeFill="background1"/>
        <w:jc w:val="both"/>
        <w:rPr>
          <w:rFonts w:ascii="Arial" w:hAnsi="Arial" w:cs="Arial"/>
          <w:b/>
          <w:sz w:val="20"/>
          <w:szCs w:val="20"/>
          <w:lang w:val="en-US"/>
        </w:rPr>
      </w:pPr>
    </w:p>
    <w:p w14:paraId="76AA536D" w14:textId="77777777" w:rsidR="00925E24" w:rsidRPr="002A6E7C" w:rsidRDefault="00925E24" w:rsidP="00E943D2">
      <w:pPr>
        <w:shd w:val="clear" w:color="auto" w:fill="FFFFFF" w:themeFill="background1"/>
        <w:jc w:val="both"/>
        <w:rPr>
          <w:rFonts w:ascii="Arial" w:hAnsi="Arial" w:cs="Arial"/>
          <w:b/>
          <w:sz w:val="20"/>
          <w:szCs w:val="20"/>
          <w:lang w:val="en-US"/>
        </w:rPr>
      </w:pPr>
      <w:r w:rsidRPr="002A6E7C">
        <w:rPr>
          <w:rFonts w:ascii="Arial" w:hAnsi="Arial" w:cs="Arial"/>
          <w:b/>
          <w:sz w:val="20"/>
          <w:szCs w:val="20"/>
          <w:lang w:val="en-US"/>
        </w:rPr>
        <w:t>Provisions of Bowel Screening</w:t>
      </w:r>
    </w:p>
    <w:p w14:paraId="7F4F7767" w14:textId="77777777" w:rsidR="00CB3BE1" w:rsidRPr="00C0714D" w:rsidRDefault="00925E24" w:rsidP="00C0714D">
      <w:pPr>
        <w:numPr>
          <w:ilvl w:val="0"/>
          <w:numId w:val="42"/>
        </w:numPr>
        <w:jc w:val="both"/>
        <w:rPr>
          <w:rFonts w:ascii="Arial" w:hAnsi="Arial" w:cs="Arial"/>
          <w:bCs w:val="0"/>
          <w:sz w:val="20"/>
          <w:szCs w:val="20"/>
          <w:lang w:val="en-US"/>
        </w:rPr>
      </w:pPr>
      <w:r w:rsidRPr="002A6E7C">
        <w:rPr>
          <w:rFonts w:ascii="Arial" w:hAnsi="Arial" w:cs="Arial"/>
          <w:bCs w:val="0"/>
          <w:sz w:val="20"/>
          <w:szCs w:val="20"/>
          <w:lang w:val="en-US"/>
        </w:rPr>
        <w:t>Carry out promotional activities as agreed with the</w:t>
      </w:r>
      <w:r w:rsidR="003926CF">
        <w:rPr>
          <w:rFonts w:ascii="Arial" w:hAnsi="Arial" w:cs="Arial"/>
          <w:bCs w:val="0"/>
          <w:sz w:val="20"/>
          <w:szCs w:val="20"/>
          <w:lang w:val="en-US"/>
        </w:rPr>
        <w:t xml:space="preserve"> Lakes National </w:t>
      </w:r>
      <w:r w:rsidRPr="002A6E7C">
        <w:rPr>
          <w:rFonts w:ascii="Arial" w:hAnsi="Arial" w:cs="Arial"/>
          <w:bCs w:val="0"/>
          <w:sz w:val="20"/>
          <w:szCs w:val="20"/>
          <w:lang w:val="en-US"/>
        </w:rPr>
        <w:t>Bowel Screening Programme Manager</w:t>
      </w:r>
      <w:r w:rsidR="00C0714D">
        <w:rPr>
          <w:rFonts w:ascii="Arial" w:hAnsi="Arial" w:cs="Arial"/>
          <w:bCs w:val="0"/>
          <w:sz w:val="20"/>
          <w:szCs w:val="20"/>
          <w:lang w:val="en-US"/>
        </w:rPr>
        <w:t xml:space="preserve">, including symptomatic services </w:t>
      </w:r>
      <w:r w:rsidR="000B46BD">
        <w:rPr>
          <w:rFonts w:ascii="Arial" w:hAnsi="Arial" w:cs="Arial"/>
          <w:bCs w:val="0"/>
          <w:sz w:val="20"/>
          <w:szCs w:val="20"/>
          <w:lang w:val="en-US"/>
        </w:rPr>
        <w:t>promotion.</w:t>
      </w:r>
    </w:p>
    <w:p w14:paraId="26A49F88" w14:textId="77777777" w:rsidR="00925E24" w:rsidRPr="002A6E7C" w:rsidRDefault="00925E24" w:rsidP="00925E24">
      <w:pPr>
        <w:numPr>
          <w:ilvl w:val="0"/>
          <w:numId w:val="42"/>
        </w:numPr>
        <w:jc w:val="both"/>
        <w:rPr>
          <w:rFonts w:ascii="Arial" w:hAnsi="Arial" w:cs="Arial"/>
          <w:bCs w:val="0"/>
          <w:sz w:val="20"/>
          <w:szCs w:val="20"/>
          <w:lang w:val="en-US"/>
        </w:rPr>
      </w:pPr>
      <w:r w:rsidRPr="002A6E7C">
        <w:rPr>
          <w:rFonts w:ascii="Arial" w:hAnsi="Arial" w:cs="Arial"/>
          <w:bCs w:val="0"/>
          <w:sz w:val="20"/>
          <w:szCs w:val="20"/>
          <w:lang w:val="en-US"/>
        </w:rPr>
        <w:t xml:space="preserve">Develop relationships with General Practices, Practice Nurses, and Service providers in the </w:t>
      </w:r>
      <w:r w:rsidR="000506E4">
        <w:rPr>
          <w:rFonts w:ascii="Arial" w:hAnsi="Arial" w:cs="Arial"/>
          <w:bCs w:val="0"/>
          <w:sz w:val="20"/>
          <w:szCs w:val="20"/>
          <w:lang w:val="en-US"/>
        </w:rPr>
        <w:t xml:space="preserve">Lakes </w:t>
      </w:r>
      <w:r w:rsidR="00C0714D">
        <w:rPr>
          <w:rFonts w:ascii="Arial" w:hAnsi="Arial" w:cs="Arial"/>
          <w:bCs w:val="0"/>
          <w:sz w:val="20"/>
          <w:szCs w:val="20"/>
          <w:lang w:val="en-US"/>
        </w:rPr>
        <w:t>District</w:t>
      </w:r>
      <w:r w:rsidRPr="002A6E7C">
        <w:rPr>
          <w:rFonts w:ascii="Arial" w:hAnsi="Arial" w:cs="Arial"/>
          <w:bCs w:val="0"/>
          <w:sz w:val="20"/>
          <w:szCs w:val="20"/>
          <w:lang w:val="en-US"/>
        </w:rPr>
        <w:t>.</w:t>
      </w:r>
    </w:p>
    <w:p w14:paraId="1488FAA7" w14:textId="77777777" w:rsidR="00925E24" w:rsidRPr="002A6E7C" w:rsidRDefault="00925E24" w:rsidP="00925E24">
      <w:pPr>
        <w:numPr>
          <w:ilvl w:val="0"/>
          <w:numId w:val="42"/>
        </w:numPr>
        <w:jc w:val="both"/>
        <w:rPr>
          <w:rFonts w:ascii="Arial" w:hAnsi="Arial" w:cs="Arial"/>
          <w:bCs w:val="0"/>
          <w:sz w:val="20"/>
          <w:szCs w:val="20"/>
          <w:lang w:val="en-US"/>
        </w:rPr>
      </w:pPr>
      <w:r w:rsidRPr="002A6E7C">
        <w:rPr>
          <w:rFonts w:ascii="Arial" w:hAnsi="Arial" w:cs="Arial"/>
          <w:bCs w:val="0"/>
          <w:sz w:val="20"/>
          <w:szCs w:val="20"/>
          <w:lang w:val="en-US"/>
        </w:rPr>
        <w:t>In consultation with the Endoscopy/NBSP Clinical Nurse Coordinator, providing cultural support to participants who have tested positive for FIT test, including providing education and encouragement to support them to attend colonoscopy appointments or alternative assessments</w:t>
      </w:r>
      <w:r w:rsidR="00384021">
        <w:rPr>
          <w:rFonts w:ascii="Arial" w:hAnsi="Arial" w:cs="Arial"/>
          <w:bCs w:val="0"/>
          <w:sz w:val="20"/>
          <w:szCs w:val="20"/>
          <w:lang w:val="en-US"/>
        </w:rPr>
        <w:t xml:space="preserve"> including symptomatic participants if </w:t>
      </w:r>
      <w:r w:rsidR="000B46BD">
        <w:rPr>
          <w:rFonts w:ascii="Arial" w:hAnsi="Arial" w:cs="Arial"/>
          <w:bCs w:val="0"/>
          <w:sz w:val="20"/>
          <w:szCs w:val="20"/>
          <w:lang w:val="en-US"/>
        </w:rPr>
        <w:t>necessary.</w:t>
      </w:r>
    </w:p>
    <w:p w14:paraId="66048EC4" w14:textId="6C4B4671" w:rsidR="00925E24" w:rsidRPr="002A6E7C" w:rsidRDefault="00925E24" w:rsidP="00925E24">
      <w:pPr>
        <w:numPr>
          <w:ilvl w:val="0"/>
          <w:numId w:val="42"/>
        </w:numPr>
        <w:jc w:val="both"/>
        <w:rPr>
          <w:rFonts w:ascii="Arial" w:hAnsi="Arial" w:cs="Arial"/>
          <w:bCs w:val="0"/>
          <w:sz w:val="20"/>
          <w:szCs w:val="20"/>
          <w:lang w:val="en-US"/>
        </w:rPr>
      </w:pPr>
      <w:r w:rsidRPr="002A6E7C">
        <w:rPr>
          <w:rFonts w:ascii="Arial" w:hAnsi="Arial" w:cs="Arial"/>
          <w:bCs w:val="0"/>
          <w:sz w:val="20"/>
          <w:szCs w:val="20"/>
          <w:lang w:val="en-US"/>
        </w:rPr>
        <w:t>Enrolling of Priority groups into the NBSP, by way of referring them to the National Coordination Centre (NCC)</w:t>
      </w:r>
      <w:r w:rsidR="00AF7403">
        <w:rPr>
          <w:rFonts w:ascii="Arial" w:hAnsi="Arial" w:cs="Arial"/>
          <w:bCs w:val="0"/>
          <w:sz w:val="20"/>
          <w:szCs w:val="20"/>
          <w:lang w:val="en-US"/>
        </w:rPr>
        <w:t xml:space="preserve"> or use C</w:t>
      </w:r>
      <w:r w:rsidR="00817382">
        <w:rPr>
          <w:rFonts w:ascii="Arial" w:hAnsi="Arial" w:cs="Arial"/>
          <w:bCs w:val="0"/>
          <w:sz w:val="20"/>
          <w:szCs w:val="20"/>
          <w:lang w:val="en-US"/>
        </w:rPr>
        <w:t xml:space="preserve">ommunity </w:t>
      </w:r>
      <w:r w:rsidR="00AF7403">
        <w:rPr>
          <w:rFonts w:ascii="Arial" w:hAnsi="Arial" w:cs="Arial"/>
          <w:bCs w:val="0"/>
          <w:sz w:val="20"/>
          <w:szCs w:val="20"/>
          <w:lang w:val="en-US"/>
        </w:rPr>
        <w:t>I</w:t>
      </w:r>
      <w:r w:rsidR="00817382">
        <w:rPr>
          <w:rFonts w:ascii="Arial" w:hAnsi="Arial" w:cs="Arial"/>
          <w:bCs w:val="0"/>
          <w:sz w:val="20"/>
          <w:szCs w:val="20"/>
          <w:lang w:val="en-US"/>
        </w:rPr>
        <w:t xml:space="preserve">nitiative </w:t>
      </w:r>
      <w:r w:rsidR="00AF7403">
        <w:rPr>
          <w:rFonts w:ascii="Arial" w:hAnsi="Arial" w:cs="Arial"/>
          <w:bCs w:val="0"/>
          <w:sz w:val="20"/>
          <w:szCs w:val="20"/>
          <w:lang w:val="en-US"/>
        </w:rPr>
        <w:t>C</w:t>
      </w:r>
      <w:r w:rsidR="00817382">
        <w:rPr>
          <w:rFonts w:ascii="Arial" w:hAnsi="Arial" w:cs="Arial"/>
          <w:bCs w:val="0"/>
          <w:sz w:val="20"/>
          <w:szCs w:val="20"/>
          <w:lang w:val="en-US"/>
        </w:rPr>
        <w:t xml:space="preserve">ampaign </w:t>
      </w:r>
      <w:r w:rsidR="00AF7403">
        <w:rPr>
          <w:rFonts w:ascii="Arial" w:hAnsi="Arial" w:cs="Arial"/>
          <w:bCs w:val="0"/>
          <w:sz w:val="20"/>
          <w:szCs w:val="20"/>
          <w:lang w:val="en-US"/>
        </w:rPr>
        <w:t>S</w:t>
      </w:r>
      <w:r w:rsidR="00817382">
        <w:rPr>
          <w:rFonts w:ascii="Arial" w:hAnsi="Arial" w:cs="Arial"/>
          <w:bCs w:val="0"/>
          <w:sz w:val="20"/>
          <w:szCs w:val="20"/>
          <w:lang w:val="en-US"/>
        </w:rPr>
        <w:t>trategy (CICS)</w:t>
      </w:r>
      <w:r w:rsidR="00AF7403">
        <w:rPr>
          <w:rFonts w:ascii="Arial" w:hAnsi="Arial" w:cs="Arial"/>
          <w:bCs w:val="0"/>
          <w:sz w:val="20"/>
          <w:szCs w:val="20"/>
          <w:lang w:val="en-US"/>
        </w:rPr>
        <w:t xml:space="preserve"> initiatives</w:t>
      </w:r>
      <w:r w:rsidRPr="002A6E7C">
        <w:rPr>
          <w:rFonts w:ascii="Arial" w:hAnsi="Arial" w:cs="Arial"/>
          <w:bCs w:val="0"/>
          <w:sz w:val="20"/>
          <w:szCs w:val="20"/>
          <w:lang w:val="en-US"/>
        </w:rPr>
        <w:t>.</w:t>
      </w:r>
    </w:p>
    <w:p w14:paraId="57E5D496" w14:textId="77777777" w:rsidR="00925E24" w:rsidRPr="002A6E7C" w:rsidRDefault="00925E24" w:rsidP="00925E24">
      <w:pPr>
        <w:numPr>
          <w:ilvl w:val="0"/>
          <w:numId w:val="42"/>
        </w:numPr>
        <w:jc w:val="both"/>
        <w:rPr>
          <w:rFonts w:ascii="Arial" w:hAnsi="Arial" w:cs="Arial"/>
          <w:bCs w:val="0"/>
          <w:sz w:val="20"/>
          <w:szCs w:val="20"/>
          <w:lang w:val="en-US"/>
        </w:rPr>
      </w:pPr>
      <w:r w:rsidRPr="002A6E7C">
        <w:rPr>
          <w:rFonts w:ascii="Arial" w:hAnsi="Arial" w:cs="Arial"/>
          <w:bCs w:val="0"/>
          <w:sz w:val="20"/>
          <w:szCs w:val="20"/>
          <w:lang w:val="en-US"/>
        </w:rPr>
        <w:t xml:space="preserve">Offering and organizing transport to those that require it </w:t>
      </w:r>
      <w:r w:rsidR="000B46BD" w:rsidRPr="002A6E7C">
        <w:rPr>
          <w:rFonts w:ascii="Arial" w:hAnsi="Arial" w:cs="Arial"/>
          <w:bCs w:val="0"/>
          <w:sz w:val="20"/>
          <w:szCs w:val="20"/>
          <w:lang w:val="en-US"/>
        </w:rPr>
        <w:t>to</w:t>
      </w:r>
      <w:r w:rsidRPr="002A6E7C">
        <w:rPr>
          <w:rFonts w:ascii="Arial" w:hAnsi="Arial" w:cs="Arial"/>
          <w:bCs w:val="0"/>
          <w:sz w:val="20"/>
          <w:szCs w:val="20"/>
          <w:lang w:val="en-US"/>
        </w:rPr>
        <w:t xml:space="preserve"> attend appointments.</w:t>
      </w:r>
    </w:p>
    <w:p w14:paraId="2719611A" w14:textId="77777777" w:rsidR="00925E24" w:rsidRPr="002A6E7C" w:rsidRDefault="00925E24" w:rsidP="00925E24">
      <w:pPr>
        <w:numPr>
          <w:ilvl w:val="0"/>
          <w:numId w:val="42"/>
        </w:numPr>
        <w:jc w:val="both"/>
        <w:rPr>
          <w:rFonts w:ascii="Arial" w:hAnsi="Arial" w:cs="Arial"/>
          <w:bCs w:val="0"/>
          <w:sz w:val="20"/>
          <w:szCs w:val="20"/>
          <w:lang w:val="en-US"/>
        </w:rPr>
      </w:pPr>
      <w:r w:rsidRPr="002A6E7C">
        <w:rPr>
          <w:rFonts w:ascii="Arial" w:hAnsi="Arial" w:cs="Arial"/>
          <w:bCs w:val="0"/>
          <w:sz w:val="20"/>
          <w:szCs w:val="20"/>
          <w:lang w:val="en-US"/>
        </w:rPr>
        <w:lastRenderedPageBreak/>
        <w:t>Offering your attendance of support if required by participants.</w:t>
      </w:r>
    </w:p>
    <w:p w14:paraId="13AED76C" w14:textId="77777777" w:rsidR="00925E24" w:rsidRPr="002A6E7C" w:rsidRDefault="00925E24" w:rsidP="00925E24">
      <w:pPr>
        <w:numPr>
          <w:ilvl w:val="0"/>
          <w:numId w:val="42"/>
        </w:numPr>
        <w:jc w:val="both"/>
        <w:rPr>
          <w:rFonts w:ascii="Arial" w:hAnsi="Arial" w:cs="Arial"/>
          <w:bCs w:val="0"/>
          <w:sz w:val="20"/>
          <w:szCs w:val="20"/>
          <w:lang w:val="en-US"/>
        </w:rPr>
      </w:pPr>
      <w:r w:rsidRPr="002A6E7C">
        <w:rPr>
          <w:rFonts w:ascii="Arial" w:hAnsi="Arial" w:cs="Arial"/>
          <w:bCs w:val="0"/>
          <w:sz w:val="20"/>
          <w:szCs w:val="20"/>
          <w:lang w:val="en-US"/>
        </w:rPr>
        <w:t>Ensure culturally responsive approaches to engaging with individuals and whanau are identified and adopted.</w:t>
      </w:r>
    </w:p>
    <w:p w14:paraId="358B0DD2" w14:textId="77777777" w:rsidR="00925E24" w:rsidRPr="002A6E7C" w:rsidRDefault="00925E24" w:rsidP="00925E24">
      <w:pPr>
        <w:numPr>
          <w:ilvl w:val="0"/>
          <w:numId w:val="42"/>
        </w:numPr>
        <w:jc w:val="both"/>
        <w:rPr>
          <w:rFonts w:ascii="Arial" w:hAnsi="Arial" w:cs="Arial"/>
          <w:bCs w:val="0"/>
          <w:sz w:val="20"/>
          <w:szCs w:val="20"/>
          <w:lang w:val="en-US"/>
        </w:rPr>
      </w:pPr>
      <w:r w:rsidRPr="002A6E7C">
        <w:rPr>
          <w:rFonts w:ascii="Arial" w:hAnsi="Arial" w:cs="Arial"/>
          <w:bCs w:val="0"/>
          <w:sz w:val="20"/>
          <w:szCs w:val="20"/>
          <w:lang w:val="en-US"/>
        </w:rPr>
        <w:t xml:space="preserve">Follow-up lists of participants on outreach provided by the Endoscopy/NBSP Clinical Nurse Coordinator to encourage participation and checking for updated contact details with </w:t>
      </w:r>
      <w:r w:rsidR="00454373">
        <w:rPr>
          <w:rFonts w:ascii="Arial" w:hAnsi="Arial" w:cs="Arial"/>
          <w:bCs w:val="0"/>
          <w:sz w:val="20"/>
          <w:szCs w:val="20"/>
          <w:lang w:val="en-US"/>
        </w:rPr>
        <w:t>Lakes</w:t>
      </w:r>
      <w:r w:rsidRPr="002A6E7C">
        <w:rPr>
          <w:rFonts w:ascii="Arial" w:hAnsi="Arial" w:cs="Arial"/>
          <w:bCs w:val="0"/>
          <w:sz w:val="20"/>
          <w:szCs w:val="20"/>
          <w:lang w:val="en-US"/>
        </w:rPr>
        <w:t xml:space="preserve"> iPM system and/or participants GP.</w:t>
      </w:r>
    </w:p>
    <w:p w14:paraId="329E04FC" w14:textId="55038F6F" w:rsidR="00925E24" w:rsidRPr="002A6E7C" w:rsidRDefault="00925E24" w:rsidP="00925E24">
      <w:pPr>
        <w:numPr>
          <w:ilvl w:val="0"/>
          <w:numId w:val="42"/>
        </w:numPr>
        <w:jc w:val="both"/>
        <w:rPr>
          <w:rFonts w:ascii="Arial" w:hAnsi="Arial" w:cs="Arial"/>
          <w:bCs w:val="0"/>
          <w:sz w:val="20"/>
          <w:szCs w:val="20"/>
          <w:lang w:val="en-US"/>
        </w:rPr>
      </w:pPr>
      <w:r w:rsidRPr="002A6E7C">
        <w:rPr>
          <w:rFonts w:ascii="Arial" w:hAnsi="Arial" w:cs="Arial"/>
          <w:bCs w:val="0"/>
          <w:sz w:val="20"/>
          <w:szCs w:val="20"/>
          <w:lang w:val="en-US"/>
        </w:rPr>
        <w:t xml:space="preserve">Some evening or weekend work </w:t>
      </w:r>
      <w:r w:rsidR="00A34242">
        <w:rPr>
          <w:rFonts w:ascii="Arial" w:hAnsi="Arial" w:cs="Arial"/>
          <w:bCs w:val="0"/>
          <w:sz w:val="20"/>
          <w:szCs w:val="20"/>
          <w:lang w:val="en-US"/>
        </w:rPr>
        <w:t>will</w:t>
      </w:r>
      <w:r w:rsidRPr="002A6E7C">
        <w:rPr>
          <w:rFonts w:ascii="Arial" w:hAnsi="Arial" w:cs="Arial"/>
          <w:bCs w:val="0"/>
          <w:sz w:val="20"/>
          <w:szCs w:val="20"/>
          <w:lang w:val="en-US"/>
        </w:rPr>
        <w:t xml:space="preserve"> be required </w:t>
      </w:r>
      <w:r w:rsidR="00A34242">
        <w:rPr>
          <w:rFonts w:ascii="Arial" w:hAnsi="Arial" w:cs="Arial"/>
          <w:bCs w:val="0"/>
          <w:sz w:val="20"/>
          <w:szCs w:val="20"/>
          <w:lang w:val="en-US"/>
        </w:rPr>
        <w:t xml:space="preserve">to attend meeting and events as well as </w:t>
      </w:r>
      <w:r w:rsidRPr="002A6E7C">
        <w:rPr>
          <w:rFonts w:ascii="Arial" w:hAnsi="Arial" w:cs="Arial"/>
          <w:bCs w:val="0"/>
          <w:sz w:val="20"/>
          <w:szCs w:val="20"/>
          <w:lang w:val="en-US"/>
        </w:rPr>
        <w:t>to contact participants who cannot be contacted during normal working hours.</w:t>
      </w:r>
    </w:p>
    <w:p w14:paraId="73320D43" w14:textId="5A7A43F7" w:rsidR="00925E24" w:rsidRPr="002A6E7C" w:rsidRDefault="00925E24" w:rsidP="00925E24">
      <w:pPr>
        <w:numPr>
          <w:ilvl w:val="0"/>
          <w:numId w:val="42"/>
        </w:numPr>
        <w:jc w:val="both"/>
        <w:rPr>
          <w:rFonts w:ascii="Arial" w:hAnsi="Arial" w:cs="Arial"/>
          <w:bCs w:val="0"/>
          <w:sz w:val="20"/>
          <w:szCs w:val="20"/>
          <w:lang w:val="en-US"/>
        </w:rPr>
      </w:pPr>
      <w:r w:rsidRPr="002A6E7C">
        <w:rPr>
          <w:rFonts w:ascii="Arial" w:hAnsi="Arial" w:cs="Arial"/>
          <w:bCs w:val="0"/>
          <w:sz w:val="20"/>
          <w:szCs w:val="20"/>
          <w:lang w:val="en-US"/>
        </w:rPr>
        <w:t xml:space="preserve">Be flexible in the level of involvement required by the NBSP Team and </w:t>
      </w:r>
      <w:r w:rsidR="000B46BD" w:rsidRPr="002A6E7C">
        <w:rPr>
          <w:rFonts w:ascii="Arial" w:hAnsi="Arial" w:cs="Arial"/>
          <w:bCs w:val="0"/>
          <w:sz w:val="20"/>
          <w:szCs w:val="20"/>
          <w:lang w:val="en-US"/>
        </w:rPr>
        <w:t>broaden</w:t>
      </w:r>
      <w:r w:rsidRPr="002A6E7C">
        <w:rPr>
          <w:rFonts w:ascii="Arial" w:hAnsi="Arial" w:cs="Arial"/>
          <w:bCs w:val="0"/>
          <w:sz w:val="20"/>
          <w:szCs w:val="20"/>
          <w:lang w:val="en-US"/>
        </w:rPr>
        <w:t xml:space="preserve"> support to </w:t>
      </w:r>
      <w:r w:rsidR="006104B0">
        <w:rPr>
          <w:rFonts w:ascii="Arial" w:hAnsi="Arial" w:cs="Arial"/>
          <w:bCs w:val="0"/>
          <w:sz w:val="20"/>
          <w:szCs w:val="20"/>
          <w:lang w:val="en-US"/>
        </w:rPr>
        <w:t xml:space="preserve">other </w:t>
      </w:r>
      <w:r w:rsidR="006E0F1E">
        <w:rPr>
          <w:rFonts w:ascii="Arial" w:hAnsi="Arial" w:cs="Arial"/>
          <w:bCs w:val="0"/>
          <w:sz w:val="20"/>
          <w:szCs w:val="20"/>
          <w:lang w:val="en-US"/>
        </w:rPr>
        <w:t>Screening teams and/ or healthy lifestyle programs</w:t>
      </w:r>
      <w:r w:rsidRPr="002A6E7C">
        <w:rPr>
          <w:rFonts w:ascii="Arial" w:hAnsi="Arial" w:cs="Arial"/>
          <w:bCs w:val="0"/>
          <w:sz w:val="20"/>
          <w:szCs w:val="20"/>
          <w:lang w:val="en-US"/>
        </w:rPr>
        <w:t>.</w:t>
      </w:r>
    </w:p>
    <w:p w14:paraId="6233BBBF" w14:textId="77777777" w:rsidR="00925E24" w:rsidRPr="002A6E7C" w:rsidRDefault="00925E24" w:rsidP="00925E24">
      <w:pPr>
        <w:numPr>
          <w:ilvl w:val="0"/>
          <w:numId w:val="42"/>
        </w:numPr>
        <w:jc w:val="both"/>
        <w:rPr>
          <w:rFonts w:ascii="Arial" w:hAnsi="Arial" w:cs="Arial"/>
          <w:bCs w:val="0"/>
          <w:sz w:val="20"/>
          <w:szCs w:val="20"/>
          <w:lang w:val="en-US"/>
        </w:rPr>
      </w:pPr>
      <w:r w:rsidRPr="002A6E7C">
        <w:rPr>
          <w:rFonts w:ascii="Arial" w:hAnsi="Arial" w:cs="Arial"/>
          <w:bCs w:val="0"/>
          <w:sz w:val="20"/>
          <w:szCs w:val="20"/>
          <w:lang w:val="en-US"/>
        </w:rPr>
        <w:t>Develop a good working knowledge of bowel screening</w:t>
      </w:r>
      <w:r w:rsidR="00CE06DC">
        <w:rPr>
          <w:rFonts w:ascii="Arial" w:hAnsi="Arial" w:cs="Arial"/>
          <w:bCs w:val="0"/>
          <w:sz w:val="20"/>
          <w:szCs w:val="20"/>
          <w:lang w:val="en-US"/>
        </w:rPr>
        <w:t>, colorectal symptomatic</w:t>
      </w:r>
      <w:r w:rsidRPr="002A6E7C">
        <w:rPr>
          <w:rFonts w:ascii="Arial" w:hAnsi="Arial" w:cs="Arial"/>
          <w:bCs w:val="0"/>
          <w:sz w:val="20"/>
          <w:szCs w:val="20"/>
          <w:lang w:val="en-US"/>
        </w:rPr>
        <w:t xml:space="preserve"> and colonoscopy processes and referral pathways.</w:t>
      </w:r>
    </w:p>
    <w:p w14:paraId="75B68AB1" w14:textId="77777777" w:rsidR="00925E24" w:rsidRPr="002A6E7C" w:rsidRDefault="00925E24" w:rsidP="00925E24">
      <w:pPr>
        <w:jc w:val="both"/>
        <w:rPr>
          <w:rFonts w:ascii="Arial" w:hAnsi="Arial" w:cs="Arial"/>
          <w:b/>
          <w:sz w:val="20"/>
          <w:szCs w:val="20"/>
          <w:lang w:val="en-US"/>
        </w:rPr>
      </w:pPr>
    </w:p>
    <w:p w14:paraId="76F38F40" w14:textId="77777777" w:rsidR="00925E24" w:rsidRPr="002A6E7C" w:rsidRDefault="00925E24" w:rsidP="00925E24">
      <w:pPr>
        <w:jc w:val="both"/>
        <w:rPr>
          <w:rFonts w:ascii="Arial" w:hAnsi="Arial" w:cs="Arial"/>
          <w:b/>
          <w:sz w:val="20"/>
          <w:szCs w:val="20"/>
          <w:lang w:val="en-US"/>
        </w:rPr>
      </w:pPr>
      <w:r w:rsidRPr="002A6E7C">
        <w:rPr>
          <w:rFonts w:ascii="Arial" w:hAnsi="Arial" w:cs="Arial"/>
          <w:b/>
          <w:sz w:val="20"/>
          <w:szCs w:val="20"/>
          <w:lang w:val="en-US"/>
        </w:rPr>
        <w:t>Support quality systems and reporting mechanisms</w:t>
      </w:r>
    </w:p>
    <w:p w14:paraId="78CB7A44" w14:textId="77777777" w:rsidR="00925E24" w:rsidRPr="002A6E7C" w:rsidRDefault="00925E24" w:rsidP="00925E24">
      <w:pPr>
        <w:numPr>
          <w:ilvl w:val="0"/>
          <w:numId w:val="43"/>
        </w:numPr>
        <w:jc w:val="both"/>
        <w:rPr>
          <w:rFonts w:ascii="Arial" w:hAnsi="Arial" w:cs="Arial"/>
          <w:bCs w:val="0"/>
          <w:sz w:val="20"/>
          <w:szCs w:val="20"/>
          <w:lang w:val="en-US"/>
        </w:rPr>
      </w:pPr>
      <w:r w:rsidRPr="002A6E7C">
        <w:rPr>
          <w:rFonts w:ascii="Arial" w:hAnsi="Arial" w:cs="Arial"/>
          <w:bCs w:val="0"/>
          <w:sz w:val="20"/>
          <w:szCs w:val="20"/>
          <w:lang w:val="en-US"/>
        </w:rPr>
        <w:t xml:space="preserve">Records are kept </w:t>
      </w:r>
      <w:r w:rsidR="000B46BD" w:rsidRPr="002A6E7C">
        <w:rPr>
          <w:rFonts w:ascii="Arial" w:hAnsi="Arial" w:cs="Arial"/>
          <w:bCs w:val="0"/>
          <w:sz w:val="20"/>
          <w:szCs w:val="20"/>
          <w:lang w:val="en-US"/>
        </w:rPr>
        <w:t>ensuring</w:t>
      </w:r>
      <w:r w:rsidRPr="002A6E7C">
        <w:rPr>
          <w:rFonts w:ascii="Arial" w:hAnsi="Arial" w:cs="Arial"/>
          <w:bCs w:val="0"/>
          <w:sz w:val="20"/>
          <w:szCs w:val="20"/>
          <w:lang w:val="en-US"/>
        </w:rPr>
        <w:t xml:space="preserve"> that activities and outcomes can be reported as required.</w:t>
      </w:r>
    </w:p>
    <w:p w14:paraId="311E71D3" w14:textId="77777777" w:rsidR="003E34C8" w:rsidRDefault="00925E24" w:rsidP="00925E24">
      <w:pPr>
        <w:numPr>
          <w:ilvl w:val="0"/>
          <w:numId w:val="43"/>
        </w:numPr>
        <w:jc w:val="both"/>
        <w:rPr>
          <w:rFonts w:ascii="Arial" w:hAnsi="Arial" w:cs="Arial"/>
          <w:bCs w:val="0"/>
          <w:sz w:val="20"/>
          <w:szCs w:val="20"/>
          <w:lang w:val="en-US"/>
        </w:rPr>
      </w:pPr>
      <w:r w:rsidRPr="002A6E7C">
        <w:rPr>
          <w:rFonts w:ascii="Arial" w:hAnsi="Arial" w:cs="Arial"/>
          <w:bCs w:val="0"/>
          <w:sz w:val="20"/>
          <w:szCs w:val="20"/>
          <w:lang w:val="en-US"/>
        </w:rPr>
        <w:t xml:space="preserve">Ensure messages are accurate and consistent with the </w:t>
      </w:r>
      <w:r w:rsidR="00CE06DC">
        <w:rPr>
          <w:rFonts w:ascii="Arial" w:hAnsi="Arial" w:cs="Arial"/>
          <w:bCs w:val="0"/>
          <w:sz w:val="20"/>
          <w:szCs w:val="20"/>
          <w:lang w:val="en-US"/>
        </w:rPr>
        <w:t>N</w:t>
      </w:r>
      <w:r w:rsidRPr="002A6E7C">
        <w:rPr>
          <w:rFonts w:ascii="Arial" w:hAnsi="Arial" w:cs="Arial"/>
          <w:bCs w:val="0"/>
          <w:sz w:val="20"/>
          <w:szCs w:val="20"/>
          <w:lang w:val="en-US"/>
        </w:rPr>
        <w:t xml:space="preserve">BSP key </w:t>
      </w:r>
      <w:r w:rsidR="000B46BD" w:rsidRPr="002A6E7C">
        <w:rPr>
          <w:rFonts w:ascii="Arial" w:hAnsi="Arial" w:cs="Arial"/>
          <w:bCs w:val="0"/>
          <w:sz w:val="20"/>
          <w:szCs w:val="20"/>
          <w:lang w:val="en-US"/>
        </w:rPr>
        <w:t>messages.</w:t>
      </w:r>
    </w:p>
    <w:p w14:paraId="78016D83" w14:textId="77777777" w:rsidR="00925E24" w:rsidRPr="002A6E7C" w:rsidRDefault="002E4A75" w:rsidP="00925E24">
      <w:pPr>
        <w:numPr>
          <w:ilvl w:val="0"/>
          <w:numId w:val="43"/>
        </w:numPr>
        <w:jc w:val="both"/>
        <w:rPr>
          <w:rFonts w:ascii="Arial" w:hAnsi="Arial" w:cs="Arial"/>
          <w:bCs w:val="0"/>
          <w:sz w:val="20"/>
          <w:szCs w:val="20"/>
          <w:lang w:val="en-US"/>
        </w:rPr>
      </w:pPr>
      <w:r>
        <w:rPr>
          <w:rFonts w:ascii="Arial" w:hAnsi="Arial" w:cs="Arial"/>
          <w:bCs w:val="0"/>
          <w:sz w:val="20"/>
          <w:szCs w:val="20"/>
          <w:lang w:val="en-US"/>
        </w:rPr>
        <w:t>Provide</w:t>
      </w:r>
      <w:r w:rsidR="003E34C8">
        <w:rPr>
          <w:rFonts w:ascii="Arial" w:hAnsi="Arial" w:cs="Arial"/>
          <w:bCs w:val="0"/>
          <w:sz w:val="20"/>
          <w:szCs w:val="20"/>
          <w:lang w:val="en-US"/>
        </w:rPr>
        <w:t xml:space="preserve"> regular </w:t>
      </w:r>
      <w:r>
        <w:rPr>
          <w:rFonts w:ascii="Arial" w:hAnsi="Arial" w:cs="Arial"/>
          <w:bCs w:val="0"/>
          <w:sz w:val="20"/>
          <w:szCs w:val="20"/>
          <w:lang w:val="en-US"/>
        </w:rPr>
        <w:t xml:space="preserve">Key Performance Indicator </w:t>
      </w:r>
      <w:r w:rsidR="000B46BD">
        <w:rPr>
          <w:rFonts w:ascii="Arial" w:hAnsi="Arial" w:cs="Arial"/>
          <w:bCs w:val="0"/>
          <w:sz w:val="20"/>
          <w:szCs w:val="20"/>
          <w:lang w:val="en-US"/>
        </w:rPr>
        <w:t>reporting.</w:t>
      </w:r>
    </w:p>
    <w:p w14:paraId="69D32DD4" w14:textId="77777777" w:rsidR="00925E24" w:rsidRPr="002A6E7C" w:rsidRDefault="00925E24" w:rsidP="00925E24">
      <w:pPr>
        <w:jc w:val="both"/>
        <w:rPr>
          <w:rFonts w:ascii="Arial" w:hAnsi="Arial" w:cs="Arial"/>
          <w:b/>
          <w:bCs w:val="0"/>
          <w:sz w:val="20"/>
          <w:szCs w:val="20"/>
          <w:lang w:val="en-US"/>
        </w:rPr>
      </w:pPr>
    </w:p>
    <w:p w14:paraId="659205F0" w14:textId="77777777" w:rsidR="00925E24" w:rsidRPr="002A6E7C" w:rsidRDefault="00925E24" w:rsidP="00925E24">
      <w:pPr>
        <w:jc w:val="both"/>
        <w:rPr>
          <w:rFonts w:ascii="Arial" w:hAnsi="Arial" w:cs="Arial"/>
          <w:b/>
          <w:bCs w:val="0"/>
          <w:sz w:val="20"/>
          <w:szCs w:val="20"/>
          <w:lang w:val="en-US"/>
        </w:rPr>
      </w:pPr>
      <w:r w:rsidRPr="002A6E7C">
        <w:rPr>
          <w:rFonts w:ascii="Arial" w:hAnsi="Arial" w:cs="Arial"/>
          <w:b/>
          <w:bCs w:val="0"/>
          <w:sz w:val="20"/>
          <w:szCs w:val="20"/>
          <w:lang w:val="en-US"/>
        </w:rPr>
        <w:t>Data Management and Information Technology</w:t>
      </w:r>
    </w:p>
    <w:p w14:paraId="2DFAC5EB" w14:textId="77777777" w:rsidR="00925E24" w:rsidRPr="002A6E7C" w:rsidRDefault="00925E24" w:rsidP="00925E24">
      <w:pPr>
        <w:numPr>
          <w:ilvl w:val="0"/>
          <w:numId w:val="44"/>
        </w:numPr>
        <w:jc w:val="both"/>
        <w:rPr>
          <w:rFonts w:ascii="Arial" w:hAnsi="Arial" w:cs="Arial"/>
          <w:bCs w:val="0"/>
          <w:sz w:val="20"/>
          <w:szCs w:val="20"/>
          <w:lang w:val="en-US"/>
        </w:rPr>
      </w:pPr>
      <w:r w:rsidRPr="002A6E7C">
        <w:rPr>
          <w:rFonts w:ascii="Arial" w:hAnsi="Arial" w:cs="Arial"/>
          <w:bCs w:val="0"/>
          <w:sz w:val="20"/>
          <w:szCs w:val="20"/>
          <w:lang w:val="en-US"/>
        </w:rPr>
        <w:lastRenderedPageBreak/>
        <w:t>Demonstrate ability to access and use available clinical IT information systems (as they relate to bowel screening).</w:t>
      </w:r>
    </w:p>
    <w:p w14:paraId="08879A45" w14:textId="77777777" w:rsidR="00925E24" w:rsidRPr="002A6E7C" w:rsidRDefault="00925E24" w:rsidP="00925E24">
      <w:pPr>
        <w:numPr>
          <w:ilvl w:val="0"/>
          <w:numId w:val="44"/>
        </w:numPr>
        <w:jc w:val="both"/>
        <w:rPr>
          <w:rFonts w:ascii="Arial" w:hAnsi="Arial" w:cs="Arial"/>
          <w:bCs w:val="0"/>
          <w:sz w:val="20"/>
          <w:szCs w:val="20"/>
          <w:lang w:val="en-US"/>
        </w:rPr>
      </w:pPr>
      <w:r w:rsidRPr="002A6E7C">
        <w:rPr>
          <w:rFonts w:ascii="Arial" w:hAnsi="Arial" w:cs="Arial"/>
          <w:bCs w:val="0"/>
          <w:sz w:val="20"/>
          <w:szCs w:val="20"/>
          <w:lang w:val="en-US"/>
        </w:rPr>
        <w:t>Is conversant with applications required for specific discipline/role. For example, iPM, Excel, Outlook, etc.</w:t>
      </w:r>
    </w:p>
    <w:p w14:paraId="553610FF" w14:textId="4E7286B6" w:rsidR="00925E24" w:rsidRPr="002A6E7C" w:rsidRDefault="00925E24" w:rsidP="00925E24">
      <w:pPr>
        <w:numPr>
          <w:ilvl w:val="0"/>
          <w:numId w:val="44"/>
        </w:numPr>
        <w:jc w:val="both"/>
        <w:rPr>
          <w:rFonts w:ascii="Arial" w:hAnsi="Arial" w:cs="Arial"/>
          <w:bCs w:val="0"/>
          <w:sz w:val="20"/>
          <w:szCs w:val="20"/>
          <w:lang w:val="en-US"/>
        </w:rPr>
      </w:pPr>
      <w:r w:rsidRPr="002A6E7C">
        <w:rPr>
          <w:rFonts w:ascii="Arial" w:hAnsi="Arial" w:cs="Arial"/>
          <w:bCs w:val="0"/>
          <w:sz w:val="20"/>
          <w:szCs w:val="20"/>
          <w:lang w:val="en-US"/>
        </w:rPr>
        <w:t xml:space="preserve">Develop a good knowledge of </w:t>
      </w:r>
      <w:r w:rsidR="00AF7403">
        <w:rPr>
          <w:rFonts w:ascii="Arial" w:hAnsi="Arial" w:cs="Arial"/>
          <w:bCs w:val="0"/>
          <w:sz w:val="20"/>
          <w:szCs w:val="20"/>
          <w:lang w:val="en-US"/>
        </w:rPr>
        <w:t>B</w:t>
      </w:r>
      <w:r w:rsidR="001F14F7">
        <w:rPr>
          <w:rFonts w:ascii="Arial" w:hAnsi="Arial" w:cs="Arial"/>
          <w:bCs w:val="0"/>
          <w:sz w:val="20"/>
          <w:szCs w:val="20"/>
          <w:lang w:val="en-US"/>
        </w:rPr>
        <w:t xml:space="preserve">owel </w:t>
      </w:r>
      <w:r w:rsidR="00AF7403">
        <w:rPr>
          <w:rFonts w:ascii="Arial" w:hAnsi="Arial" w:cs="Arial"/>
          <w:bCs w:val="0"/>
          <w:sz w:val="20"/>
          <w:szCs w:val="20"/>
          <w:lang w:val="en-US"/>
        </w:rPr>
        <w:t>S</w:t>
      </w:r>
      <w:r w:rsidR="001F14F7">
        <w:rPr>
          <w:rFonts w:ascii="Arial" w:hAnsi="Arial" w:cs="Arial"/>
          <w:bCs w:val="0"/>
          <w:sz w:val="20"/>
          <w:szCs w:val="20"/>
          <w:lang w:val="en-US"/>
        </w:rPr>
        <w:t xml:space="preserve">creening </w:t>
      </w:r>
      <w:r w:rsidR="00AF7403">
        <w:rPr>
          <w:rFonts w:ascii="Arial" w:hAnsi="Arial" w:cs="Arial"/>
          <w:bCs w:val="0"/>
          <w:sz w:val="20"/>
          <w:szCs w:val="20"/>
          <w:lang w:val="en-US"/>
        </w:rPr>
        <w:t>R</w:t>
      </w:r>
      <w:r w:rsidR="001F14F7">
        <w:rPr>
          <w:rFonts w:ascii="Arial" w:hAnsi="Arial" w:cs="Arial"/>
          <w:bCs w:val="0"/>
          <w:sz w:val="20"/>
          <w:szCs w:val="20"/>
          <w:lang w:val="en-US"/>
        </w:rPr>
        <w:t>egister</w:t>
      </w:r>
      <w:r w:rsidRPr="002A6E7C">
        <w:rPr>
          <w:rFonts w:ascii="Arial" w:hAnsi="Arial" w:cs="Arial"/>
          <w:bCs w:val="0"/>
          <w:sz w:val="20"/>
          <w:szCs w:val="20"/>
          <w:lang w:val="en-US"/>
        </w:rPr>
        <w:t xml:space="preserve"> </w:t>
      </w:r>
      <w:r w:rsidR="001F14F7">
        <w:rPr>
          <w:rFonts w:ascii="Arial" w:hAnsi="Arial" w:cs="Arial"/>
          <w:bCs w:val="0"/>
          <w:sz w:val="20"/>
          <w:szCs w:val="20"/>
          <w:lang w:val="en-US"/>
        </w:rPr>
        <w:t>(BSR)</w:t>
      </w:r>
      <w:r w:rsidRPr="002A6E7C">
        <w:rPr>
          <w:rFonts w:ascii="Arial" w:hAnsi="Arial" w:cs="Arial"/>
          <w:bCs w:val="0"/>
          <w:sz w:val="20"/>
          <w:szCs w:val="20"/>
          <w:lang w:val="en-US"/>
        </w:rPr>
        <w:t xml:space="preserve"> as it relates to enrolment of eligible participants, ordering kits and recording outreach activities.</w:t>
      </w:r>
    </w:p>
    <w:p w14:paraId="1636EEDD" w14:textId="77777777" w:rsidR="00925E24" w:rsidRPr="002A6E7C" w:rsidRDefault="00925E24" w:rsidP="00925E24">
      <w:pPr>
        <w:numPr>
          <w:ilvl w:val="0"/>
          <w:numId w:val="44"/>
        </w:numPr>
        <w:jc w:val="both"/>
        <w:rPr>
          <w:rFonts w:ascii="Arial" w:hAnsi="Arial" w:cs="Arial"/>
          <w:bCs w:val="0"/>
          <w:sz w:val="20"/>
          <w:szCs w:val="20"/>
          <w:lang w:val="en-US"/>
        </w:rPr>
      </w:pPr>
      <w:r w:rsidRPr="002A6E7C">
        <w:rPr>
          <w:rFonts w:ascii="Arial" w:hAnsi="Arial" w:cs="Arial"/>
          <w:bCs w:val="0"/>
          <w:sz w:val="20"/>
          <w:szCs w:val="20"/>
          <w:lang w:val="en-US"/>
        </w:rPr>
        <w:t>Maintain own professional development by attending relevant IT and other educational programmes.</w:t>
      </w:r>
    </w:p>
    <w:p w14:paraId="54766129" w14:textId="77777777" w:rsidR="00925E24" w:rsidRPr="002A6E7C" w:rsidRDefault="00925E24" w:rsidP="00925E24">
      <w:pPr>
        <w:jc w:val="both"/>
        <w:rPr>
          <w:rFonts w:ascii="Arial" w:hAnsi="Arial" w:cs="Arial"/>
          <w:bCs w:val="0"/>
          <w:sz w:val="20"/>
          <w:szCs w:val="20"/>
          <w:lang w:val="en-US"/>
        </w:rPr>
      </w:pPr>
    </w:p>
    <w:p w14:paraId="5C7A49AB" w14:textId="77777777" w:rsidR="00925E24" w:rsidRPr="002A6E7C" w:rsidRDefault="00925E24" w:rsidP="00925E24">
      <w:pPr>
        <w:jc w:val="both"/>
        <w:rPr>
          <w:rFonts w:ascii="Arial" w:hAnsi="Arial" w:cs="Arial"/>
          <w:b/>
          <w:bCs w:val="0"/>
          <w:sz w:val="20"/>
          <w:szCs w:val="20"/>
          <w:lang w:val="en-US"/>
        </w:rPr>
      </w:pPr>
      <w:r w:rsidRPr="002A6E7C">
        <w:rPr>
          <w:rFonts w:ascii="Arial" w:hAnsi="Arial" w:cs="Arial"/>
          <w:b/>
          <w:bCs w:val="0"/>
          <w:sz w:val="20"/>
          <w:szCs w:val="20"/>
          <w:lang w:val="en-US"/>
        </w:rPr>
        <w:t>Professional Development</w:t>
      </w:r>
    </w:p>
    <w:p w14:paraId="5A6914EA" w14:textId="77777777" w:rsidR="00925E24" w:rsidRPr="002A6E7C" w:rsidRDefault="00925E24" w:rsidP="00925E24">
      <w:pPr>
        <w:numPr>
          <w:ilvl w:val="0"/>
          <w:numId w:val="45"/>
        </w:numPr>
        <w:jc w:val="both"/>
        <w:rPr>
          <w:rFonts w:ascii="Arial" w:hAnsi="Arial" w:cs="Arial"/>
          <w:bCs w:val="0"/>
          <w:sz w:val="20"/>
          <w:szCs w:val="20"/>
          <w:lang w:val="en-US"/>
        </w:rPr>
      </w:pPr>
      <w:r w:rsidRPr="002A6E7C">
        <w:rPr>
          <w:rFonts w:ascii="Arial" w:hAnsi="Arial" w:cs="Arial"/>
          <w:bCs w:val="0"/>
          <w:sz w:val="20"/>
          <w:szCs w:val="20"/>
          <w:lang w:val="en-US"/>
        </w:rPr>
        <w:t>Undertake professional development as part of ongoing career and skill development.</w:t>
      </w:r>
    </w:p>
    <w:p w14:paraId="0C542F26" w14:textId="77777777" w:rsidR="00925E24" w:rsidRPr="002A6E7C" w:rsidRDefault="00925E24" w:rsidP="00925E24">
      <w:pPr>
        <w:numPr>
          <w:ilvl w:val="0"/>
          <w:numId w:val="45"/>
        </w:numPr>
        <w:jc w:val="both"/>
        <w:rPr>
          <w:rFonts w:ascii="Arial" w:hAnsi="Arial" w:cs="Arial"/>
          <w:bCs w:val="0"/>
          <w:sz w:val="20"/>
          <w:szCs w:val="20"/>
          <w:lang w:val="en-US"/>
        </w:rPr>
      </w:pPr>
      <w:r w:rsidRPr="002A6E7C">
        <w:rPr>
          <w:rFonts w:ascii="Arial" w:hAnsi="Arial" w:cs="Arial"/>
          <w:bCs w:val="0"/>
          <w:sz w:val="20"/>
          <w:szCs w:val="20"/>
          <w:lang w:val="en-US"/>
        </w:rPr>
        <w:t>Maintain current professional knowledge and skills relevant to the role.</w:t>
      </w:r>
    </w:p>
    <w:p w14:paraId="14A18BFD" w14:textId="77777777" w:rsidR="00925E24" w:rsidRPr="002A6E7C" w:rsidRDefault="00925E24" w:rsidP="00925E24">
      <w:pPr>
        <w:numPr>
          <w:ilvl w:val="0"/>
          <w:numId w:val="45"/>
        </w:numPr>
        <w:jc w:val="both"/>
        <w:rPr>
          <w:rFonts w:ascii="Arial" w:hAnsi="Arial" w:cs="Arial"/>
          <w:bCs w:val="0"/>
          <w:sz w:val="20"/>
          <w:szCs w:val="20"/>
          <w:lang w:val="en-US"/>
        </w:rPr>
      </w:pPr>
      <w:r w:rsidRPr="002A6E7C">
        <w:rPr>
          <w:rFonts w:ascii="Arial" w:hAnsi="Arial" w:cs="Arial"/>
          <w:bCs w:val="0"/>
          <w:sz w:val="20"/>
          <w:szCs w:val="20"/>
          <w:lang w:val="en-US"/>
        </w:rPr>
        <w:t>Training needs are identified with the Programme Manager.</w:t>
      </w:r>
    </w:p>
    <w:p w14:paraId="148431D2" w14:textId="77777777" w:rsidR="006561D9" w:rsidRPr="002A6E7C" w:rsidRDefault="006561D9" w:rsidP="00532B5B">
      <w:pPr>
        <w:jc w:val="both"/>
        <w:rPr>
          <w:rFonts w:ascii="Arial" w:hAnsi="Arial" w:cs="Arial"/>
          <w:bCs w:val="0"/>
          <w:sz w:val="20"/>
          <w:szCs w:val="20"/>
        </w:rPr>
      </w:pPr>
    </w:p>
    <w:p w14:paraId="2E77EEA7" w14:textId="77777777" w:rsidR="00925E24" w:rsidRPr="002A6E7C" w:rsidRDefault="00925E24" w:rsidP="00925E24">
      <w:pPr>
        <w:jc w:val="both"/>
        <w:rPr>
          <w:rFonts w:ascii="Arial" w:hAnsi="Arial" w:cs="Arial"/>
          <w:b/>
          <w:sz w:val="20"/>
          <w:szCs w:val="20"/>
          <w:lang w:val="en-AU"/>
        </w:rPr>
      </w:pPr>
      <w:r w:rsidRPr="002A6E7C">
        <w:rPr>
          <w:rFonts w:ascii="Arial" w:hAnsi="Arial" w:cs="Arial"/>
          <w:b/>
          <w:sz w:val="20"/>
          <w:szCs w:val="20"/>
          <w:lang w:val="en-AU"/>
        </w:rPr>
        <w:t>Key Relationships</w:t>
      </w:r>
    </w:p>
    <w:p w14:paraId="4A0B3A55" w14:textId="77777777" w:rsidR="00925E24" w:rsidRPr="002A6E7C" w:rsidRDefault="00925E24" w:rsidP="00925E24">
      <w:pPr>
        <w:jc w:val="both"/>
        <w:rPr>
          <w:rFonts w:ascii="Arial" w:hAnsi="Arial" w:cs="Arial"/>
          <w:sz w:val="20"/>
          <w:szCs w:val="20"/>
          <w:lang w:val="en-AU"/>
        </w:rPr>
      </w:pPr>
    </w:p>
    <w:p w14:paraId="2BC9BB87" w14:textId="77777777" w:rsidR="00925E24" w:rsidRPr="002A6E7C" w:rsidRDefault="00925E24" w:rsidP="00925E24">
      <w:pPr>
        <w:jc w:val="both"/>
        <w:rPr>
          <w:rFonts w:ascii="Arial" w:hAnsi="Arial" w:cs="Arial"/>
          <w:sz w:val="20"/>
          <w:szCs w:val="20"/>
          <w:lang w:val="en-AU"/>
        </w:rPr>
      </w:pPr>
      <w:r w:rsidRPr="002A6E7C">
        <w:rPr>
          <w:rFonts w:ascii="Arial" w:hAnsi="Arial" w:cs="Arial"/>
          <w:sz w:val="20"/>
          <w:szCs w:val="20"/>
          <w:lang w:val="en-AU"/>
        </w:rPr>
        <w:t>The position holder will be required to interact on a regular basis with a range of Stakeholders including but not limited to those listed below.</w:t>
      </w:r>
    </w:p>
    <w:p w14:paraId="752BEC0D" w14:textId="77777777" w:rsidR="00925E24" w:rsidRPr="002A6E7C" w:rsidRDefault="00925E24" w:rsidP="00925E24">
      <w:pPr>
        <w:jc w:val="both"/>
        <w:rPr>
          <w:rFonts w:ascii="Arial" w:hAnsi="Arial" w:cs="Arial"/>
          <w:sz w:val="20"/>
          <w:szCs w:val="20"/>
          <w:lang w:val="en-AU"/>
        </w:rPr>
      </w:pPr>
      <w:r w:rsidRPr="002A6E7C">
        <w:rPr>
          <w:rFonts w:ascii="Arial" w:hAnsi="Arial" w:cs="Arial"/>
          <w:sz w:val="20"/>
          <w:szCs w:val="20"/>
          <w:lang w:val="en-AU"/>
        </w:rPr>
        <w:t>Situations may often call for tact, diplomacy and will require information to be handled in a discreet and sensitive manner.</w:t>
      </w:r>
    </w:p>
    <w:p w14:paraId="310BAFE6" w14:textId="77777777" w:rsidR="00925E24" w:rsidRPr="002A6E7C" w:rsidRDefault="00925E24" w:rsidP="00925E24">
      <w:pPr>
        <w:jc w:val="both"/>
        <w:rPr>
          <w:rFonts w:ascii="Arial" w:hAnsi="Arial" w:cs="Arial"/>
          <w:sz w:val="20"/>
          <w:szCs w:val="20"/>
          <w:lang w:val="en-AU"/>
        </w:rPr>
      </w:pPr>
      <w:r w:rsidRPr="002A6E7C">
        <w:rPr>
          <w:rFonts w:ascii="Arial" w:hAnsi="Arial" w:cs="Arial"/>
          <w:sz w:val="20"/>
          <w:szCs w:val="20"/>
          <w:lang w:val="en-AU"/>
        </w:rPr>
        <w:t>In conflict situations you will be required to exercise sound judgement, negotiation and persuasiveness skills, toward facilitating a workable outcome.</w:t>
      </w:r>
    </w:p>
    <w:p w14:paraId="2867EA17" w14:textId="77777777" w:rsidR="00224AE5" w:rsidRPr="002A6E7C" w:rsidRDefault="00224AE5" w:rsidP="00224AE5">
      <w:pPr>
        <w:jc w:val="both"/>
        <w:rPr>
          <w:rFonts w:ascii="Arial" w:hAnsi="Arial" w:cs="Arial"/>
          <w:sz w:val="20"/>
          <w:szCs w:val="20"/>
        </w:rPr>
      </w:pPr>
    </w:p>
    <w:p w14:paraId="358C3E89" w14:textId="77777777" w:rsidR="00224AE5" w:rsidRPr="002A6E7C" w:rsidRDefault="00224AE5" w:rsidP="00224AE5">
      <w:pPr>
        <w:jc w:val="both"/>
        <w:rPr>
          <w:rFonts w:ascii="Arial" w:hAnsi="Arial" w:cs="Arial"/>
          <w:sz w:val="20"/>
          <w:szCs w:val="20"/>
        </w:rPr>
      </w:pPr>
      <w:r w:rsidRPr="002A6E7C">
        <w:rPr>
          <w:rFonts w:ascii="Arial" w:hAnsi="Arial" w:cs="Arial"/>
          <w:sz w:val="20"/>
          <w:szCs w:val="20"/>
        </w:rPr>
        <w:t>There may be a requirement to work after hours as whānau</w:t>
      </w:r>
      <w:r w:rsidR="006561D9" w:rsidRPr="002A6E7C">
        <w:rPr>
          <w:rFonts w:ascii="Arial" w:hAnsi="Arial" w:cs="Arial"/>
          <w:sz w:val="20"/>
          <w:szCs w:val="20"/>
        </w:rPr>
        <w:t xml:space="preserve"> and health promotion activities</w:t>
      </w:r>
      <w:r w:rsidRPr="002A6E7C">
        <w:rPr>
          <w:rFonts w:ascii="Arial" w:hAnsi="Arial" w:cs="Arial"/>
          <w:sz w:val="20"/>
          <w:szCs w:val="20"/>
        </w:rPr>
        <w:t xml:space="preserve"> can be late afternoon, evening and at the weekend.   </w:t>
      </w:r>
    </w:p>
    <w:p w14:paraId="6047E0DD" w14:textId="77777777" w:rsidR="00925E24" w:rsidRPr="002A6E7C" w:rsidRDefault="00925E24" w:rsidP="00224AE5">
      <w:pPr>
        <w:jc w:val="both"/>
        <w:rPr>
          <w:rFonts w:ascii="Arial" w:hAnsi="Arial" w:cs="Arial"/>
          <w:sz w:val="20"/>
          <w:szCs w:val="20"/>
        </w:rPr>
      </w:pPr>
    </w:p>
    <w:tbl>
      <w:tblPr>
        <w:tblW w:w="1009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27"/>
        <w:gridCol w:w="8363"/>
      </w:tblGrid>
      <w:tr w:rsidR="00925E24" w:rsidRPr="002A6E7C" w14:paraId="18EA5834" w14:textId="77777777" w:rsidTr="00925E24">
        <w:tc>
          <w:tcPr>
            <w:tcW w:w="10090" w:type="dxa"/>
            <w:gridSpan w:val="2"/>
            <w:tcBorders>
              <w:bottom w:val="nil"/>
            </w:tcBorders>
            <w:shd w:val="pct12" w:color="auto" w:fill="auto"/>
          </w:tcPr>
          <w:p w14:paraId="408A68FC" w14:textId="77777777" w:rsidR="00925E24" w:rsidRPr="002A6E7C" w:rsidRDefault="00925E24" w:rsidP="00925E24">
            <w:pPr>
              <w:jc w:val="both"/>
              <w:rPr>
                <w:rFonts w:ascii="Arial" w:hAnsi="Arial" w:cs="Arial"/>
                <w:b/>
                <w:sz w:val="18"/>
                <w:szCs w:val="18"/>
                <w:lang w:val="en-AU"/>
              </w:rPr>
            </w:pPr>
            <w:r w:rsidRPr="002A6E7C">
              <w:rPr>
                <w:rFonts w:ascii="Arial" w:hAnsi="Arial" w:cs="Arial"/>
                <w:b/>
                <w:sz w:val="18"/>
                <w:szCs w:val="18"/>
                <w:lang w:val="en-AU"/>
              </w:rPr>
              <w:t xml:space="preserve">Responsibilities </w:t>
            </w:r>
          </w:p>
        </w:tc>
      </w:tr>
      <w:tr w:rsidR="00925E24" w:rsidRPr="002A6E7C" w14:paraId="4F4B3928" w14:textId="77777777" w:rsidTr="00925E24">
        <w:tc>
          <w:tcPr>
            <w:tcW w:w="1727" w:type="dxa"/>
          </w:tcPr>
          <w:p w14:paraId="71466F65" w14:textId="77777777" w:rsidR="00925E24" w:rsidRPr="002A6E7C" w:rsidRDefault="00925E24" w:rsidP="00925E24">
            <w:pPr>
              <w:rPr>
                <w:rFonts w:ascii="Arial" w:hAnsi="Arial" w:cs="Arial"/>
                <w:b/>
                <w:sz w:val="18"/>
                <w:szCs w:val="18"/>
                <w:lang w:val="en-AU"/>
              </w:rPr>
            </w:pPr>
            <w:r w:rsidRPr="002A6E7C">
              <w:rPr>
                <w:rFonts w:ascii="Arial" w:hAnsi="Arial" w:cs="Arial"/>
                <w:b/>
                <w:sz w:val="18"/>
                <w:szCs w:val="18"/>
                <w:lang w:val="en-AU"/>
              </w:rPr>
              <w:t>Quality and Patient Safety collective Responsibilities</w:t>
            </w:r>
          </w:p>
        </w:tc>
        <w:tc>
          <w:tcPr>
            <w:tcW w:w="8363" w:type="dxa"/>
          </w:tcPr>
          <w:p w14:paraId="362C71D9" w14:textId="77777777" w:rsidR="00925E24" w:rsidRPr="002A6E7C" w:rsidRDefault="00925E24" w:rsidP="00925E24">
            <w:pPr>
              <w:numPr>
                <w:ilvl w:val="0"/>
                <w:numId w:val="40"/>
              </w:numPr>
              <w:jc w:val="both"/>
              <w:rPr>
                <w:rFonts w:ascii="Arial" w:hAnsi="Arial" w:cs="Arial"/>
                <w:sz w:val="18"/>
                <w:szCs w:val="18"/>
                <w:lang w:val="en-AU"/>
              </w:rPr>
            </w:pPr>
            <w:r w:rsidRPr="002A6E7C">
              <w:rPr>
                <w:rFonts w:ascii="Arial" w:hAnsi="Arial" w:cs="Arial"/>
                <w:sz w:val="18"/>
                <w:szCs w:val="18"/>
                <w:lang w:val="en-AU"/>
              </w:rPr>
              <w:t>Support the strategic quality objectives within their area of responsibility.</w:t>
            </w:r>
          </w:p>
          <w:p w14:paraId="62186AEC" w14:textId="77777777" w:rsidR="00925E24" w:rsidRPr="002A6E7C" w:rsidRDefault="00925E24" w:rsidP="00925E24">
            <w:pPr>
              <w:numPr>
                <w:ilvl w:val="0"/>
                <w:numId w:val="40"/>
              </w:numPr>
              <w:jc w:val="both"/>
              <w:rPr>
                <w:rFonts w:ascii="Arial" w:hAnsi="Arial" w:cs="Arial"/>
                <w:sz w:val="18"/>
                <w:szCs w:val="18"/>
                <w:lang w:val="en-AU"/>
              </w:rPr>
            </w:pPr>
            <w:r w:rsidRPr="002A6E7C">
              <w:rPr>
                <w:rFonts w:ascii="Arial" w:hAnsi="Arial" w:cs="Arial"/>
                <w:sz w:val="18"/>
                <w:szCs w:val="18"/>
                <w:lang w:val="en-AU"/>
              </w:rPr>
              <w:t>Ensure care is safe, effective, compassionate and dignified.</w:t>
            </w:r>
          </w:p>
          <w:p w14:paraId="5DCAB873" w14:textId="77777777" w:rsidR="00925E24" w:rsidRPr="002A6E7C" w:rsidRDefault="00925E24" w:rsidP="00925E24">
            <w:pPr>
              <w:numPr>
                <w:ilvl w:val="0"/>
                <w:numId w:val="40"/>
              </w:numPr>
              <w:jc w:val="both"/>
              <w:rPr>
                <w:rFonts w:ascii="Arial" w:hAnsi="Arial" w:cs="Arial"/>
                <w:sz w:val="18"/>
                <w:szCs w:val="18"/>
                <w:lang w:val="en-AU"/>
              </w:rPr>
            </w:pPr>
            <w:r w:rsidRPr="002A6E7C">
              <w:rPr>
                <w:rFonts w:ascii="Arial" w:hAnsi="Arial" w:cs="Arial"/>
                <w:sz w:val="18"/>
                <w:szCs w:val="18"/>
                <w:lang w:val="en-AU"/>
              </w:rPr>
              <w:t>Foster a culture of openness and improvement, with patient and whanau at the centre.</w:t>
            </w:r>
          </w:p>
          <w:p w14:paraId="4512F004" w14:textId="77777777" w:rsidR="00925E24" w:rsidRPr="002A6E7C" w:rsidRDefault="00925E24" w:rsidP="00925E24">
            <w:pPr>
              <w:numPr>
                <w:ilvl w:val="0"/>
                <w:numId w:val="40"/>
              </w:numPr>
              <w:jc w:val="both"/>
              <w:rPr>
                <w:rFonts w:ascii="Arial" w:hAnsi="Arial" w:cs="Arial"/>
                <w:sz w:val="18"/>
                <w:szCs w:val="18"/>
                <w:lang w:val="en-AU"/>
              </w:rPr>
            </w:pPr>
            <w:r w:rsidRPr="002A6E7C">
              <w:rPr>
                <w:rFonts w:ascii="Arial" w:hAnsi="Arial" w:cs="Arial"/>
                <w:sz w:val="18"/>
                <w:szCs w:val="18"/>
                <w:lang w:val="en-AU"/>
              </w:rPr>
              <w:t>Develop good multidisciplinary team working and networks to ensure delivery of good quality care.</w:t>
            </w:r>
          </w:p>
          <w:p w14:paraId="028E93F0" w14:textId="77777777" w:rsidR="00925E24" w:rsidRPr="002A6E7C" w:rsidRDefault="00925E24" w:rsidP="00925E24">
            <w:pPr>
              <w:numPr>
                <w:ilvl w:val="0"/>
                <w:numId w:val="40"/>
              </w:numPr>
              <w:jc w:val="both"/>
              <w:rPr>
                <w:rFonts w:ascii="Arial" w:hAnsi="Arial" w:cs="Arial"/>
                <w:sz w:val="18"/>
                <w:szCs w:val="18"/>
                <w:lang w:val="en-AU"/>
              </w:rPr>
            </w:pPr>
            <w:r w:rsidRPr="002A6E7C">
              <w:rPr>
                <w:rFonts w:ascii="Arial" w:hAnsi="Arial" w:cs="Arial"/>
                <w:sz w:val="18"/>
                <w:szCs w:val="18"/>
                <w:lang w:val="en-AU"/>
              </w:rPr>
              <w:t>Ensure the team work to up to date policies and guidelines.</w:t>
            </w:r>
          </w:p>
          <w:p w14:paraId="32CE006E" w14:textId="77777777" w:rsidR="00925E24" w:rsidRPr="002A6E7C" w:rsidRDefault="00925E24" w:rsidP="00925E24">
            <w:pPr>
              <w:numPr>
                <w:ilvl w:val="0"/>
                <w:numId w:val="40"/>
              </w:numPr>
              <w:jc w:val="both"/>
              <w:rPr>
                <w:rFonts w:ascii="Arial" w:hAnsi="Arial" w:cs="Arial"/>
                <w:sz w:val="18"/>
                <w:szCs w:val="18"/>
                <w:lang w:val="en-AU"/>
              </w:rPr>
            </w:pPr>
            <w:r w:rsidRPr="002A6E7C">
              <w:rPr>
                <w:rFonts w:ascii="Arial" w:hAnsi="Arial" w:cs="Arial"/>
                <w:sz w:val="18"/>
                <w:szCs w:val="18"/>
                <w:lang w:val="en-AU"/>
              </w:rPr>
              <w:t>Ensure an annual clinical audit plan is implemented to provide evidence of improvement and good participant/patient outcome.</w:t>
            </w:r>
          </w:p>
          <w:p w14:paraId="23F3562E" w14:textId="77777777" w:rsidR="00925E24" w:rsidRPr="002A6E7C" w:rsidRDefault="00925E24" w:rsidP="00925E24">
            <w:pPr>
              <w:numPr>
                <w:ilvl w:val="0"/>
                <w:numId w:val="40"/>
              </w:numPr>
              <w:jc w:val="both"/>
              <w:rPr>
                <w:rFonts w:ascii="Arial" w:hAnsi="Arial" w:cs="Arial"/>
                <w:sz w:val="18"/>
                <w:szCs w:val="18"/>
                <w:lang w:val="en-AU"/>
              </w:rPr>
            </w:pPr>
            <w:r w:rsidRPr="002A6E7C">
              <w:rPr>
                <w:rFonts w:ascii="Arial" w:hAnsi="Arial" w:cs="Arial"/>
                <w:sz w:val="18"/>
                <w:szCs w:val="18"/>
                <w:lang w:val="en-AU"/>
              </w:rPr>
              <w:t>Ensure that clinical teams have active and effective mortality and morbidity reviews</w:t>
            </w:r>
          </w:p>
          <w:p w14:paraId="493DE180" w14:textId="77777777" w:rsidR="00925E24" w:rsidRPr="002A6E7C" w:rsidRDefault="00925E24" w:rsidP="00925E24">
            <w:pPr>
              <w:numPr>
                <w:ilvl w:val="0"/>
                <w:numId w:val="40"/>
              </w:numPr>
              <w:jc w:val="both"/>
              <w:rPr>
                <w:rFonts w:ascii="Arial" w:hAnsi="Arial" w:cs="Arial"/>
                <w:sz w:val="18"/>
                <w:szCs w:val="18"/>
                <w:lang w:val="en-AU"/>
              </w:rPr>
            </w:pPr>
            <w:r w:rsidRPr="002A6E7C">
              <w:rPr>
                <w:rFonts w:ascii="Arial" w:hAnsi="Arial" w:cs="Arial"/>
                <w:sz w:val="18"/>
                <w:szCs w:val="18"/>
                <w:lang w:val="en-AU"/>
              </w:rPr>
              <w:t>Identify and manage risks to the quality of care</w:t>
            </w:r>
          </w:p>
          <w:p w14:paraId="6600CD94" w14:textId="77777777" w:rsidR="00925E24" w:rsidRPr="002A6E7C" w:rsidRDefault="00925E24" w:rsidP="00925E24">
            <w:pPr>
              <w:numPr>
                <w:ilvl w:val="0"/>
                <w:numId w:val="40"/>
              </w:numPr>
              <w:jc w:val="both"/>
              <w:rPr>
                <w:rFonts w:ascii="Arial" w:hAnsi="Arial" w:cs="Arial"/>
                <w:sz w:val="18"/>
                <w:szCs w:val="18"/>
                <w:lang w:val="en-AU"/>
              </w:rPr>
            </w:pPr>
            <w:r w:rsidRPr="002A6E7C">
              <w:rPr>
                <w:rFonts w:ascii="Arial" w:hAnsi="Arial" w:cs="Arial"/>
                <w:sz w:val="18"/>
                <w:szCs w:val="18"/>
                <w:lang w:val="en-AU"/>
              </w:rPr>
              <w:t>Review and monitor progress through the use of key quality indicators/performance indicators and take action to improve as needed.</w:t>
            </w:r>
          </w:p>
          <w:p w14:paraId="47DB9E0D" w14:textId="77777777" w:rsidR="00925E24" w:rsidRPr="002A6E7C" w:rsidRDefault="00925E24" w:rsidP="00925E24">
            <w:pPr>
              <w:numPr>
                <w:ilvl w:val="0"/>
                <w:numId w:val="40"/>
              </w:numPr>
              <w:jc w:val="both"/>
              <w:rPr>
                <w:rFonts w:ascii="Arial" w:hAnsi="Arial" w:cs="Arial"/>
                <w:sz w:val="18"/>
                <w:szCs w:val="18"/>
                <w:lang w:val="en-AU"/>
              </w:rPr>
            </w:pPr>
            <w:r w:rsidRPr="002A6E7C">
              <w:rPr>
                <w:rFonts w:ascii="Arial" w:hAnsi="Arial" w:cs="Arial"/>
                <w:sz w:val="18"/>
                <w:szCs w:val="18"/>
                <w:lang w:val="en-AU"/>
              </w:rPr>
              <w:t>Receive patient feedback – national inpatient survey, complaints, feedback cards, compliments and act on area where improvement required.</w:t>
            </w:r>
          </w:p>
        </w:tc>
      </w:tr>
      <w:tr w:rsidR="00925E24" w:rsidRPr="002A6E7C" w14:paraId="0E326F3C" w14:textId="77777777" w:rsidTr="00925E24">
        <w:tc>
          <w:tcPr>
            <w:tcW w:w="1727" w:type="dxa"/>
          </w:tcPr>
          <w:p w14:paraId="13DC849B" w14:textId="77777777" w:rsidR="00925E24" w:rsidRPr="002A6E7C" w:rsidRDefault="00925E24" w:rsidP="00925E24">
            <w:pPr>
              <w:rPr>
                <w:rFonts w:ascii="Arial" w:hAnsi="Arial" w:cs="Arial"/>
                <w:b/>
                <w:sz w:val="18"/>
                <w:szCs w:val="18"/>
                <w:lang w:val="en-AU"/>
              </w:rPr>
            </w:pPr>
            <w:r w:rsidRPr="002A6E7C">
              <w:rPr>
                <w:rFonts w:ascii="Arial" w:hAnsi="Arial" w:cs="Arial"/>
                <w:b/>
                <w:sz w:val="18"/>
                <w:szCs w:val="18"/>
                <w:lang w:val="en-AU"/>
              </w:rPr>
              <w:t>Organisational Responsibilities</w:t>
            </w:r>
          </w:p>
        </w:tc>
        <w:tc>
          <w:tcPr>
            <w:tcW w:w="8363" w:type="dxa"/>
          </w:tcPr>
          <w:p w14:paraId="0DD7F651" w14:textId="77777777" w:rsidR="00925E24" w:rsidRPr="002A6E7C" w:rsidRDefault="00925E24" w:rsidP="00925E24">
            <w:pPr>
              <w:numPr>
                <w:ilvl w:val="0"/>
                <w:numId w:val="40"/>
              </w:numPr>
              <w:jc w:val="both"/>
              <w:rPr>
                <w:rFonts w:ascii="Arial" w:hAnsi="Arial" w:cs="Arial"/>
                <w:sz w:val="18"/>
                <w:szCs w:val="18"/>
                <w:lang w:val="en-AU"/>
              </w:rPr>
            </w:pPr>
            <w:r w:rsidRPr="002A6E7C">
              <w:rPr>
                <w:rFonts w:ascii="Arial" w:hAnsi="Arial" w:cs="Arial"/>
                <w:sz w:val="18"/>
                <w:szCs w:val="18"/>
                <w:lang w:val="en-AU"/>
              </w:rPr>
              <w:t xml:space="preserve">Being accountable for own work and provide a </w:t>
            </w:r>
            <w:r w:rsidR="000B46BD" w:rsidRPr="002A6E7C">
              <w:rPr>
                <w:rFonts w:ascii="Arial" w:hAnsi="Arial" w:cs="Arial"/>
                <w:sz w:val="18"/>
                <w:szCs w:val="18"/>
                <w:lang w:val="en-AU"/>
              </w:rPr>
              <w:t>high-quality</w:t>
            </w:r>
            <w:r w:rsidRPr="002A6E7C">
              <w:rPr>
                <w:rFonts w:ascii="Arial" w:hAnsi="Arial" w:cs="Arial"/>
                <w:sz w:val="18"/>
                <w:szCs w:val="18"/>
                <w:lang w:val="en-AU"/>
              </w:rPr>
              <w:t xml:space="preserve"> service and contributes to quality improvement and risk minimisation activities.</w:t>
            </w:r>
          </w:p>
          <w:p w14:paraId="31114A42" w14:textId="06ABFA0E" w:rsidR="00925E24" w:rsidRPr="002A6E7C" w:rsidRDefault="00925E24" w:rsidP="00925E24">
            <w:pPr>
              <w:numPr>
                <w:ilvl w:val="0"/>
                <w:numId w:val="40"/>
              </w:numPr>
              <w:jc w:val="both"/>
              <w:rPr>
                <w:rFonts w:ascii="Arial" w:hAnsi="Arial" w:cs="Arial"/>
                <w:sz w:val="18"/>
                <w:szCs w:val="18"/>
                <w:lang w:val="en-AU"/>
              </w:rPr>
            </w:pPr>
            <w:r w:rsidRPr="002A6E7C">
              <w:rPr>
                <w:rFonts w:ascii="Arial" w:hAnsi="Arial" w:cs="Arial"/>
                <w:sz w:val="18"/>
                <w:szCs w:val="18"/>
                <w:lang w:val="en-AU"/>
              </w:rPr>
              <w:t xml:space="preserve">Complies with the </w:t>
            </w:r>
            <w:r w:rsidR="001F14F7">
              <w:rPr>
                <w:rFonts w:ascii="Arial" w:hAnsi="Arial" w:cs="Arial"/>
                <w:sz w:val="18"/>
                <w:szCs w:val="18"/>
                <w:lang w:val="en-AU"/>
              </w:rPr>
              <w:t>Health New Zealand</w:t>
            </w:r>
            <w:r w:rsidRPr="002A6E7C">
              <w:rPr>
                <w:rFonts w:ascii="Arial" w:hAnsi="Arial" w:cs="Arial"/>
                <w:sz w:val="18"/>
                <w:szCs w:val="18"/>
                <w:lang w:val="en-AU"/>
              </w:rPr>
              <w:t xml:space="preserve"> Corporate Records Management policy requirements to create and maintain full and accurate records.</w:t>
            </w:r>
          </w:p>
          <w:p w14:paraId="7F5A8EBA" w14:textId="77777777" w:rsidR="00925E24" w:rsidRPr="002A6E7C" w:rsidRDefault="00925E24" w:rsidP="00925E24">
            <w:pPr>
              <w:numPr>
                <w:ilvl w:val="0"/>
                <w:numId w:val="40"/>
              </w:numPr>
              <w:jc w:val="both"/>
              <w:rPr>
                <w:rFonts w:ascii="Arial" w:hAnsi="Arial" w:cs="Arial"/>
                <w:sz w:val="18"/>
                <w:szCs w:val="18"/>
                <w:lang w:val="en-AU"/>
              </w:rPr>
            </w:pPr>
            <w:r w:rsidRPr="002A6E7C">
              <w:rPr>
                <w:rFonts w:ascii="Arial" w:hAnsi="Arial" w:cs="Arial"/>
                <w:sz w:val="18"/>
                <w:szCs w:val="18"/>
                <w:lang w:val="en-AU"/>
              </w:rPr>
              <w:t>Knows department emergency response plan, able to initiate an emergency response and participate in response as applicable to the role.</w:t>
            </w:r>
          </w:p>
          <w:p w14:paraId="50228415" w14:textId="77777777" w:rsidR="00925E24" w:rsidRPr="002A6E7C" w:rsidRDefault="00925E24" w:rsidP="00925E24">
            <w:pPr>
              <w:numPr>
                <w:ilvl w:val="0"/>
                <w:numId w:val="40"/>
              </w:numPr>
              <w:jc w:val="both"/>
              <w:rPr>
                <w:rFonts w:ascii="Arial" w:hAnsi="Arial" w:cs="Arial"/>
                <w:sz w:val="18"/>
                <w:szCs w:val="18"/>
                <w:lang w:val="en-AU"/>
              </w:rPr>
            </w:pPr>
            <w:r w:rsidRPr="002A6E7C">
              <w:rPr>
                <w:rFonts w:ascii="Arial" w:hAnsi="Arial" w:cs="Arial"/>
                <w:sz w:val="18"/>
                <w:szCs w:val="18"/>
                <w:lang w:val="en-AU"/>
              </w:rPr>
              <w:t>Service implements strategies to provide accessible, equitable and culturally responsive services for priority participants/patients and whanau to improve health experience and outcomes and reduce health inequities.</w:t>
            </w:r>
          </w:p>
          <w:p w14:paraId="5732060D" w14:textId="2F3CCFAD" w:rsidR="00925E24" w:rsidRPr="002A6E7C" w:rsidRDefault="00925E24" w:rsidP="00925E24">
            <w:pPr>
              <w:numPr>
                <w:ilvl w:val="0"/>
                <w:numId w:val="40"/>
              </w:numPr>
              <w:jc w:val="both"/>
              <w:rPr>
                <w:rFonts w:ascii="Arial" w:hAnsi="Arial" w:cs="Arial"/>
                <w:sz w:val="18"/>
                <w:szCs w:val="18"/>
                <w:lang w:val="en-AU"/>
              </w:rPr>
            </w:pPr>
            <w:r w:rsidRPr="002A6E7C">
              <w:rPr>
                <w:rFonts w:ascii="Arial" w:hAnsi="Arial" w:cs="Arial"/>
                <w:sz w:val="18"/>
                <w:szCs w:val="18"/>
                <w:lang w:val="en-AU"/>
              </w:rPr>
              <w:t xml:space="preserve">To participate in and comply with the requirements of the Health and Safety at Work Act 2015 and associated </w:t>
            </w:r>
            <w:r w:rsidR="001F14F7">
              <w:rPr>
                <w:rFonts w:ascii="Arial" w:hAnsi="Arial" w:cs="Arial"/>
                <w:sz w:val="18"/>
                <w:szCs w:val="18"/>
                <w:lang w:val="en-AU"/>
              </w:rPr>
              <w:t>Health New Zealand</w:t>
            </w:r>
            <w:r w:rsidR="001F14F7" w:rsidRPr="002A6E7C">
              <w:rPr>
                <w:rFonts w:ascii="Arial" w:hAnsi="Arial" w:cs="Arial"/>
                <w:sz w:val="18"/>
                <w:szCs w:val="18"/>
                <w:lang w:val="en-AU"/>
              </w:rPr>
              <w:t xml:space="preserve"> </w:t>
            </w:r>
            <w:r w:rsidRPr="002A6E7C">
              <w:rPr>
                <w:rFonts w:ascii="Arial" w:hAnsi="Arial" w:cs="Arial"/>
                <w:sz w:val="18"/>
                <w:szCs w:val="18"/>
                <w:lang w:val="en-AU"/>
              </w:rPr>
              <w:t>policies.</w:t>
            </w:r>
          </w:p>
          <w:p w14:paraId="351EF432" w14:textId="77777777" w:rsidR="00925E24" w:rsidRPr="002A6E7C" w:rsidRDefault="00925E24" w:rsidP="00925E24">
            <w:pPr>
              <w:numPr>
                <w:ilvl w:val="0"/>
                <w:numId w:val="40"/>
              </w:numPr>
              <w:jc w:val="both"/>
              <w:rPr>
                <w:rFonts w:ascii="Arial" w:hAnsi="Arial" w:cs="Arial"/>
                <w:sz w:val="18"/>
                <w:szCs w:val="18"/>
                <w:lang w:val="en-AU"/>
              </w:rPr>
            </w:pPr>
            <w:r w:rsidRPr="002A6E7C">
              <w:rPr>
                <w:rFonts w:ascii="Arial" w:hAnsi="Arial" w:cs="Arial"/>
                <w:sz w:val="18"/>
                <w:szCs w:val="18"/>
                <w:lang w:val="en-AU"/>
              </w:rPr>
              <w:t>Leads by example and ensures compliance with the established Health and Safety frameworks and systems for achieving best practice in hazard management within own service.</w:t>
            </w:r>
          </w:p>
          <w:p w14:paraId="7F8AE2F9" w14:textId="77777777" w:rsidR="00925E24" w:rsidRPr="002A6E7C" w:rsidRDefault="00925E24" w:rsidP="00925E24">
            <w:pPr>
              <w:numPr>
                <w:ilvl w:val="0"/>
                <w:numId w:val="40"/>
              </w:numPr>
              <w:jc w:val="both"/>
              <w:rPr>
                <w:rFonts w:ascii="Arial" w:hAnsi="Arial" w:cs="Arial"/>
                <w:sz w:val="18"/>
                <w:szCs w:val="18"/>
                <w:lang w:val="en-AU"/>
              </w:rPr>
            </w:pPr>
            <w:r w:rsidRPr="002A6E7C">
              <w:rPr>
                <w:rFonts w:ascii="Arial" w:hAnsi="Arial" w:cs="Arial"/>
                <w:sz w:val="18"/>
                <w:szCs w:val="18"/>
                <w:lang w:val="en-AU"/>
              </w:rPr>
              <w:t xml:space="preserve">Communicating to staff through orientation, meetings, training, policy and documentation usage, their role with hazard management in the </w:t>
            </w:r>
            <w:r w:rsidR="000B46BD" w:rsidRPr="002A6E7C">
              <w:rPr>
                <w:rFonts w:ascii="Arial" w:hAnsi="Arial" w:cs="Arial"/>
                <w:sz w:val="18"/>
                <w:szCs w:val="18"/>
                <w:lang w:val="en-AU"/>
              </w:rPr>
              <w:t>workplace</w:t>
            </w:r>
            <w:r w:rsidRPr="002A6E7C">
              <w:rPr>
                <w:rFonts w:ascii="Arial" w:hAnsi="Arial" w:cs="Arial"/>
                <w:sz w:val="18"/>
                <w:szCs w:val="18"/>
                <w:lang w:val="en-AU"/>
              </w:rPr>
              <w:t>.</w:t>
            </w:r>
          </w:p>
        </w:tc>
      </w:tr>
    </w:tbl>
    <w:p w14:paraId="3FE1FF2E" w14:textId="77777777" w:rsidR="001109F2" w:rsidRPr="002A6E7C" w:rsidRDefault="001109F2" w:rsidP="001109F2">
      <w:pPr>
        <w:pStyle w:val="BodyText"/>
        <w:spacing w:after="0"/>
        <w:jc w:val="both"/>
        <w:rPr>
          <w:rFonts w:ascii="Arial" w:hAnsi="Arial" w:cs="Arial"/>
          <w:sz w:val="20"/>
        </w:rPr>
      </w:pPr>
    </w:p>
    <w:p w14:paraId="5C074BE5" w14:textId="77777777" w:rsidR="00C01DA0" w:rsidRPr="002A6E7C" w:rsidRDefault="00C01DA0" w:rsidP="001109F2">
      <w:pPr>
        <w:pStyle w:val="BodyText"/>
        <w:spacing w:after="0"/>
        <w:jc w:val="both"/>
        <w:rPr>
          <w:rFonts w:ascii="Arial" w:hAnsi="Arial" w:cs="Arial"/>
          <w:sz w:val="20"/>
        </w:rPr>
      </w:pPr>
      <w:r w:rsidRPr="002A6E7C">
        <w:rPr>
          <w:noProof/>
          <w:sz w:val="20"/>
          <w:lang w:val="en-NZ" w:eastAsia="en-NZ"/>
        </w:rPr>
        <w:drawing>
          <wp:inline distT="0" distB="0" distL="0" distR="0" wp14:anchorId="2A416CDA" wp14:editId="2AF9C2C2">
            <wp:extent cx="6390640" cy="524884"/>
            <wp:effectExtent l="0" t="0" r="0" b="8890"/>
            <wp:docPr id="12" name="Picture 12" descr="cid:image002.png@01D2A47E.DD315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2A47E.DD315CC0"/>
                    <pic:cNvPicPr>
                      <a:picLocks noChangeAspect="1" noChangeArrowheads="1"/>
                    </pic:cNvPicPr>
                  </pic:nvPicPr>
                  <pic:blipFill>
                    <a:blip r:embed="rId16" r:link="rId17">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390640" cy="524884"/>
                    </a:xfrm>
                    <a:prstGeom prst="rect">
                      <a:avLst/>
                    </a:prstGeom>
                    <a:noFill/>
                    <a:ln>
                      <a:noFill/>
                    </a:ln>
                  </pic:spPr>
                </pic:pic>
              </a:graphicData>
            </a:graphic>
          </wp:inline>
        </w:drawing>
      </w:r>
    </w:p>
    <w:p w14:paraId="1EF77546" w14:textId="77777777" w:rsidR="00C01DA0" w:rsidRPr="002A6E7C" w:rsidRDefault="00C01DA0" w:rsidP="001109F2">
      <w:pPr>
        <w:pStyle w:val="BodyText"/>
        <w:spacing w:after="0"/>
        <w:jc w:val="both"/>
        <w:rPr>
          <w:rFonts w:ascii="Arial" w:hAnsi="Arial" w:cs="Arial"/>
          <w:sz w:val="20"/>
        </w:rPr>
      </w:pPr>
    </w:p>
    <w:p w14:paraId="165AB32F" w14:textId="77777777" w:rsidR="00C01DA0" w:rsidRPr="002A6E7C" w:rsidRDefault="00C01DA0" w:rsidP="001109F2">
      <w:pPr>
        <w:pStyle w:val="BodyText"/>
        <w:spacing w:after="0"/>
        <w:jc w:val="both"/>
        <w:rPr>
          <w:rFonts w:ascii="Arial" w:hAnsi="Arial" w:cs="Arial"/>
          <w:sz w:val="20"/>
        </w:rPr>
      </w:pPr>
    </w:p>
    <w:p w14:paraId="3098C0C1" w14:textId="77777777" w:rsidR="00C01DA0" w:rsidRPr="002A6E7C" w:rsidRDefault="00C01DA0" w:rsidP="001109F2">
      <w:pPr>
        <w:pStyle w:val="BodyText"/>
        <w:spacing w:after="0"/>
        <w:jc w:val="both"/>
        <w:rPr>
          <w:rFonts w:ascii="Arial" w:hAnsi="Arial" w:cs="Arial"/>
          <w:sz w:val="20"/>
        </w:rPr>
      </w:pP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2268"/>
        <w:gridCol w:w="2977"/>
        <w:gridCol w:w="4928"/>
      </w:tblGrid>
      <w:tr w:rsidR="001109F2" w:rsidRPr="002A6E7C" w14:paraId="736A146A" w14:textId="77777777" w:rsidTr="00C01DA0">
        <w:trPr>
          <w:tblHeader/>
        </w:trPr>
        <w:tc>
          <w:tcPr>
            <w:tcW w:w="2268" w:type="dxa"/>
            <w:tcBorders>
              <w:top w:val="single" w:sz="4" w:space="0" w:color="1F497D" w:themeColor="text2"/>
              <w:bottom w:val="single" w:sz="4" w:space="0" w:color="1F497D" w:themeColor="text2"/>
            </w:tcBorders>
            <w:shd w:val="clear" w:color="auto" w:fill="auto"/>
          </w:tcPr>
          <w:p w14:paraId="6F278C2B" w14:textId="77777777" w:rsidR="001109F2" w:rsidRPr="002A6E7C" w:rsidRDefault="001109F2" w:rsidP="001109F2">
            <w:pPr>
              <w:rPr>
                <w:rFonts w:ascii="Arial" w:hAnsi="Arial" w:cs="Arial"/>
                <w:b/>
                <w:bCs w:val="0"/>
                <w:sz w:val="20"/>
                <w:szCs w:val="20"/>
              </w:rPr>
            </w:pPr>
            <w:r w:rsidRPr="002A6E7C">
              <w:rPr>
                <w:rFonts w:ascii="Arial" w:hAnsi="Arial" w:cs="Arial"/>
                <w:b/>
                <w:sz w:val="20"/>
                <w:szCs w:val="20"/>
              </w:rPr>
              <w:lastRenderedPageBreak/>
              <w:t>Capabilities</w:t>
            </w:r>
          </w:p>
        </w:tc>
        <w:tc>
          <w:tcPr>
            <w:tcW w:w="2977" w:type="dxa"/>
            <w:tcBorders>
              <w:top w:val="single" w:sz="4" w:space="0" w:color="1F497D" w:themeColor="text2"/>
              <w:bottom w:val="single" w:sz="4" w:space="0" w:color="1F497D" w:themeColor="text2"/>
            </w:tcBorders>
            <w:shd w:val="clear" w:color="auto" w:fill="auto"/>
          </w:tcPr>
          <w:p w14:paraId="5B394894" w14:textId="77777777" w:rsidR="001109F2" w:rsidRPr="002A6E7C" w:rsidRDefault="001109F2" w:rsidP="001109F2">
            <w:pPr>
              <w:rPr>
                <w:rFonts w:ascii="Arial" w:hAnsi="Arial" w:cs="Arial"/>
                <w:b/>
                <w:sz w:val="20"/>
                <w:szCs w:val="20"/>
              </w:rPr>
            </w:pPr>
            <w:r w:rsidRPr="002A6E7C">
              <w:rPr>
                <w:rFonts w:ascii="Arial" w:hAnsi="Arial" w:cs="Arial"/>
                <w:b/>
                <w:sz w:val="20"/>
                <w:szCs w:val="20"/>
              </w:rPr>
              <w:t>Capability definition</w:t>
            </w:r>
          </w:p>
        </w:tc>
        <w:tc>
          <w:tcPr>
            <w:tcW w:w="4928" w:type="dxa"/>
            <w:tcBorders>
              <w:top w:val="single" w:sz="4" w:space="0" w:color="1F497D" w:themeColor="text2"/>
              <w:bottom w:val="single" w:sz="4" w:space="0" w:color="1F497D" w:themeColor="text2"/>
            </w:tcBorders>
            <w:shd w:val="clear" w:color="auto" w:fill="auto"/>
          </w:tcPr>
          <w:p w14:paraId="3FA23274" w14:textId="77777777" w:rsidR="001109F2" w:rsidRPr="002A6E7C" w:rsidRDefault="001109F2" w:rsidP="001109F2">
            <w:pPr>
              <w:rPr>
                <w:rFonts w:ascii="Arial" w:hAnsi="Arial" w:cs="Arial"/>
                <w:b/>
                <w:sz w:val="20"/>
                <w:szCs w:val="20"/>
              </w:rPr>
            </w:pPr>
            <w:r w:rsidRPr="002A6E7C">
              <w:rPr>
                <w:rFonts w:ascii="Arial" w:hAnsi="Arial" w:cs="Arial"/>
                <w:b/>
                <w:sz w:val="20"/>
                <w:szCs w:val="20"/>
              </w:rPr>
              <w:t>Achievement Indicators</w:t>
            </w:r>
          </w:p>
          <w:p w14:paraId="4C765A11" w14:textId="77777777" w:rsidR="001109F2" w:rsidRPr="002A6E7C" w:rsidRDefault="001109F2" w:rsidP="001109F2">
            <w:pPr>
              <w:rPr>
                <w:rFonts w:ascii="Arial" w:hAnsi="Arial" w:cs="Arial"/>
                <w:i/>
                <w:sz w:val="20"/>
                <w:szCs w:val="20"/>
              </w:rPr>
            </w:pPr>
            <w:r w:rsidRPr="002A6E7C">
              <w:rPr>
                <w:rFonts w:ascii="Arial" w:hAnsi="Arial" w:cs="Arial"/>
                <w:i/>
                <w:sz w:val="20"/>
                <w:szCs w:val="20"/>
              </w:rPr>
              <w:t>(Examples – add/ amend or delete as specific to role using matrix to assist)</w:t>
            </w:r>
          </w:p>
        </w:tc>
      </w:tr>
      <w:tr w:rsidR="001109F2" w:rsidRPr="002A6E7C" w14:paraId="35A01858" w14:textId="77777777" w:rsidTr="00C01DA0">
        <w:tc>
          <w:tcPr>
            <w:tcW w:w="2268" w:type="dxa"/>
            <w:tcBorders>
              <w:top w:val="single" w:sz="4" w:space="0" w:color="1F497D" w:themeColor="text2"/>
              <w:bottom w:val="dashed" w:sz="4" w:space="0" w:color="808080" w:themeColor="background1" w:themeShade="80"/>
            </w:tcBorders>
            <w:shd w:val="clear" w:color="auto" w:fill="auto"/>
          </w:tcPr>
          <w:p w14:paraId="479E2955" w14:textId="77777777" w:rsidR="001109F2" w:rsidRPr="002A6E7C" w:rsidRDefault="001109F2" w:rsidP="00796C47">
            <w:pPr>
              <w:rPr>
                <w:rFonts w:ascii="Arial" w:hAnsi="Arial" w:cs="Arial"/>
                <w:b/>
                <w:sz w:val="20"/>
                <w:szCs w:val="20"/>
              </w:rPr>
            </w:pPr>
            <w:r w:rsidRPr="002A6E7C">
              <w:rPr>
                <w:rFonts w:ascii="Arial" w:hAnsi="Arial" w:cs="Arial"/>
                <w:b/>
                <w:sz w:val="20"/>
                <w:szCs w:val="20"/>
              </w:rPr>
              <w:t>Communication and Personal Interaction</w:t>
            </w:r>
          </w:p>
          <w:p w14:paraId="19A4816A" w14:textId="77777777" w:rsidR="00C01DA0" w:rsidRPr="002A6E7C" w:rsidRDefault="00C01DA0" w:rsidP="00796C47">
            <w:pPr>
              <w:rPr>
                <w:rFonts w:ascii="Arial" w:hAnsi="Arial" w:cs="Arial"/>
                <w:b/>
                <w:sz w:val="20"/>
                <w:szCs w:val="20"/>
              </w:rPr>
            </w:pPr>
          </w:p>
          <w:p w14:paraId="570589B0" w14:textId="77777777" w:rsidR="00C01DA0" w:rsidRPr="002A6E7C" w:rsidRDefault="00C01DA0" w:rsidP="00796C47">
            <w:pPr>
              <w:rPr>
                <w:rFonts w:ascii="Arial" w:hAnsi="Arial" w:cs="Arial"/>
                <w:b/>
                <w:sz w:val="20"/>
                <w:szCs w:val="20"/>
              </w:rPr>
            </w:pPr>
            <w:r w:rsidRPr="002A6E7C">
              <w:rPr>
                <w:rFonts w:ascii="Arial" w:hAnsi="Arial" w:cs="Arial"/>
                <w:b/>
                <w:sz w:val="20"/>
                <w:szCs w:val="20"/>
              </w:rPr>
              <w:t>Te Ringa Hora</w:t>
            </w:r>
          </w:p>
          <w:p w14:paraId="0A7FF809" w14:textId="77777777" w:rsidR="00C01DA0" w:rsidRPr="002A6E7C" w:rsidRDefault="00C01DA0" w:rsidP="00796C47">
            <w:pPr>
              <w:rPr>
                <w:rFonts w:ascii="Arial" w:hAnsi="Arial" w:cs="Arial"/>
                <w:b/>
                <w:sz w:val="20"/>
                <w:szCs w:val="20"/>
              </w:rPr>
            </w:pPr>
          </w:p>
          <w:p w14:paraId="6A5B359A" w14:textId="77777777" w:rsidR="00C01DA0" w:rsidRPr="002A6E7C" w:rsidRDefault="00C01DA0" w:rsidP="00796C47">
            <w:pPr>
              <w:rPr>
                <w:rFonts w:ascii="Arial" w:hAnsi="Arial" w:cs="Arial"/>
                <w:b/>
                <w:i/>
                <w:sz w:val="20"/>
                <w:szCs w:val="20"/>
              </w:rPr>
            </w:pPr>
            <w:r w:rsidRPr="002A6E7C">
              <w:rPr>
                <w:rFonts w:ascii="Arial" w:hAnsi="Arial" w:cs="Arial"/>
                <w:b/>
                <w:i/>
                <w:sz w:val="20"/>
                <w:szCs w:val="20"/>
              </w:rPr>
              <w:t>the open hand (denoting someone who is sociable)</w:t>
            </w:r>
          </w:p>
          <w:p w14:paraId="482447F6" w14:textId="77777777" w:rsidR="00C01DA0" w:rsidRPr="002A6E7C" w:rsidRDefault="00C01DA0" w:rsidP="00796C47">
            <w:pPr>
              <w:rPr>
                <w:rFonts w:ascii="Arial" w:hAnsi="Arial" w:cs="Arial"/>
                <w:b/>
                <w:bCs w:val="0"/>
                <w:sz w:val="20"/>
                <w:szCs w:val="20"/>
              </w:rPr>
            </w:pPr>
          </w:p>
        </w:tc>
        <w:tc>
          <w:tcPr>
            <w:tcW w:w="2977" w:type="dxa"/>
            <w:tcBorders>
              <w:top w:val="single" w:sz="4" w:space="0" w:color="1F497D" w:themeColor="text2"/>
              <w:bottom w:val="dashed" w:sz="4" w:space="0" w:color="808080" w:themeColor="background1" w:themeShade="80"/>
            </w:tcBorders>
            <w:shd w:val="clear" w:color="auto" w:fill="auto"/>
          </w:tcPr>
          <w:p w14:paraId="32E97B3D" w14:textId="77777777" w:rsidR="001109F2" w:rsidRPr="002A6E7C" w:rsidRDefault="006C5C37" w:rsidP="006C5C37">
            <w:pPr>
              <w:rPr>
                <w:rFonts w:ascii="Arial" w:hAnsi="Arial" w:cs="Arial"/>
                <w:sz w:val="20"/>
                <w:szCs w:val="20"/>
              </w:rPr>
            </w:pPr>
            <w:r w:rsidRPr="002A6E7C">
              <w:rPr>
                <w:rFonts w:ascii="Arial" w:hAnsi="Arial" w:cs="Arial"/>
                <w:sz w:val="20"/>
                <w:szCs w:val="20"/>
              </w:rPr>
              <w:t>Openly communicates and cooperates with all levels of Lakes employees, patients and visitors.</w:t>
            </w:r>
          </w:p>
        </w:tc>
        <w:tc>
          <w:tcPr>
            <w:tcW w:w="4928" w:type="dxa"/>
            <w:tcBorders>
              <w:top w:val="single" w:sz="4" w:space="0" w:color="1F497D" w:themeColor="text2"/>
              <w:bottom w:val="dashed" w:sz="4" w:space="0" w:color="808080" w:themeColor="background1" w:themeShade="80"/>
            </w:tcBorders>
            <w:shd w:val="clear" w:color="auto" w:fill="auto"/>
          </w:tcPr>
          <w:p w14:paraId="4229A8F4" w14:textId="77777777" w:rsidR="006C5C37" w:rsidRPr="002A6E7C" w:rsidRDefault="006C5C37" w:rsidP="006C5C37">
            <w:pPr>
              <w:pStyle w:val="BodyText"/>
              <w:numPr>
                <w:ilvl w:val="0"/>
                <w:numId w:val="12"/>
              </w:numPr>
              <w:tabs>
                <w:tab w:val="clear" w:pos="720"/>
              </w:tabs>
              <w:spacing w:after="0"/>
              <w:ind w:left="318" w:hanging="284"/>
              <w:jc w:val="both"/>
              <w:rPr>
                <w:rFonts w:ascii="Arial" w:hAnsi="Arial" w:cs="Arial"/>
                <w:sz w:val="20"/>
              </w:rPr>
            </w:pPr>
            <w:r w:rsidRPr="002A6E7C">
              <w:rPr>
                <w:rFonts w:ascii="Arial" w:hAnsi="Arial" w:cs="Arial"/>
                <w:sz w:val="20"/>
              </w:rPr>
              <w:t>Listens actively, absorbs message and responds appropriately.</w:t>
            </w:r>
          </w:p>
          <w:p w14:paraId="534371A8" w14:textId="77777777" w:rsidR="006C5C37" w:rsidRPr="002A6E7C" w:rsidRDefault="006C5C37" w:rsidP="006C5C37">
            <w:pPr>
              <w:pStyle w:val="BodyText"/>
              <w:numPr>
                <w:ilvl w:val="0"/>
                <w:numId w:val="12"/>
              </w:numPr>
              <w:tabs>
                <w:tab w:val="clear" w:pos="720"/>
              </w:tabs>
              <w:spacing w:after="0"/>
              <w:ind w:left="318" w:hanging="284"/>
              <w:jc w:val="both"/>
              <w:rPr>
                <w:rFonts w:ascii="Arial" w:hAnsi="Arial" w:cs="Arial"/>
                <w:sz w:val="20"/>
              </w:rPr>
            </w:pPr>
            <w:r w:rsidRPr="002A6E7C">
              <w:rPr>
                <w:rFonts w:ascii="Arial" w:hAnsi="Arial" w:cs="Arial"/>
                <w:sz w:val="20"/>
              </w:rPr>
              <w:t>Builds effective working relationships.</w:t>
            </w:r>
          </w:p>
          <w:p w14:paraId="5D6C0BC7" w14:textId="77777777" w:rsidR="006C5C37" w:rsidRPr="002A6E7C" w:rsidRDefault="006C5C37" w:rsidP="006C5C37">
            <w:pPr>
              <w:pStyle w:val="BodyText"/>
              <w:numPr>
                <w:ilvl w:val="0"/>
                <w:numId w:val="12"/>
              </w:numPr>
              <w:tabs>
                <w:tab w:val="clear" w:pos="720"/>
              </w:tabs>
              <w:spacing w:after="0"/>
              <w:ind w:left="318" w:hanging="284"/>
              <w:jc w:val="both"/>
              <w:rPr>
                <w:rFonts w:ascii="Arial" w:hAnsi="Arial" w:cs="Arial"/>
                <w:sz w:val="20"/>
              </w:rPr>
            </w:pPr>
            <w:r w:rsidRPr="002A6E7C">
              <w:rPr>
                <w:rFonts w:ascii="Arial" w:hAnsi="Arial" w:cs="Arial"/>
                <w:sz w:val="20"/>
              </w:rPr>
              <w:t>Establishes rapport with others and gains their respect while being adaptive in relating to different types of people and situation.</w:t>
            </w:r>
          </w:p>
          <w:p w14:paraId="150CB1A7" w14:textId="77777777" w:rsidR="006C5C37" w:rsidRPr="002A6E7C" w:rsidRDefault="006C5C37" w:rsidP="006C5C37">
            <w:pPr>
              <w:pStyle w:val="BodyText"/>
              <w:numPr>
                <w:ilvl w:val="0"/>
                <w:numId w:val="12"/>
              </w:numPr>
              <w:tabs>
                <w:tab w:val="clear" w:pos="720"/>
              </w:tabs>
              <w:spacing w:after="0"/>
              <w:ind w:left="318" w:hanging="284"/>
              <w:jc w:val="both"/>
              <w:rPr>
                <w:rFonts w:ascii="Arial" w:hAnsi="Arial" w:cs="Arial"/>
                <w:sz w:val="20"/>
              </w:rPr>
            </w:pPr>
            <w:r w:rsidRPr="002A6E7C">
              <w:rPr>
                <w:rFonts w:ascii="Arial" w:hAnsi="Arial" w:cs="Arial"/>
                <w:sz w:val="20"/>
              </w:rPr>
              <w:t>Openly and constructively participates in conversations with md team, patients, managers and visitors</w:t>
            </w:r>
          </w:p>
          <w:p w14:paraId="23081DC6" w14:textId="77777777" w:rsidR="006C5C37" w:rsidRPr="002A6E7C" w:rsidRDefault="006C5C37" w:rsidP="006C5C37">
            <w:pPr>
              <w:pStyle w:val="BodyText"/>
              <w:numPr>
                <w:ilvl w:val="0"/>
                <w:numId w:val="12"/>
              </w:numPr>
              <w:tabs>
                <w:tab w:val="clear" w:pos="720"/>
              </w:tabs>
              <w:spacing w:after="0"/>
              <w:ind w:left="318" w:hanging="284"/>
              <w:jc w:val="both"/>
              <w:rPr>
                <w:rFonts w:ascii="Arial" w:hAnsi="Arial" w:cs="Arial"/>
                <w:sz w:val="20"/>
              </w:rPr>
            </w:pPr>
            <w:r w:rsidRPr="002A6E7C">
              <w:rPr>
                <w:rFonts w:ascii="Arial" w:hAnsi="Arial" w:cs="Arial"/>
                <w:sz w:val="20"/>
              </w:rPr>
              <w:t xml:space="preserve">Patients and visitors are appropriately welcomed and treated while within </w:t>
            </w:r>
            <w:r w:rsidR="00B83A64" w:rsidRPr="002A6E7C">
              <w:rPr>
                <w:rFonts w:ascii="Arial" w:hAnsi="Arial" w:cs="Arial"/>
                <w:sz w:val="20"/>
              </w:rPr>
              <w:t>Lakes</w:t>
            </w:r>
          </w:p>
          <w:p w14:paraId="096B010F" w14:textId="77777777" w:rsidR="006C5C37" w:rsidRPr="002A6E7C" w:rsidRDefault="006C5C37" w:rsidP="006C5C37">
            <w:pPr>
              <w:pStyle w:val="BodyText"/>
              <w:numPr>
                <w:ilvl w:val="0"/>
                <w:numId w:val="12"/>
              </w:numPr>
              <w:tabs>
                <w:tab w:val="clear" w:pos="720"/>
              </w:tabs>
              <w:spacing w:after="0"/>
              <w:ind w:left="318" w:hanging="284"/>
              <w:jc w:val="both"/>
              <w:rPr>
                <w:rFonts w:ascii="Arial" w:hAnsi="Arial" w:cs="Arial"/>
                <w:sz w:val="20"/>
              </w:rPr>
            </w:pPr>
            <w:r w:rsidRPr="002A6E7C">
              <w:rPr>
                <w:rFonts w:ascii="Arial" w:hAnsi="Arial" w:cs="Arial"/>
                <w:sz w:val="20"/>
              </w:rPr>
              <w:t xml:space="preserve">Collegiality with </w:t>
            </w:r>
            <w:r w:rsidR="000B46BD" w:rsidRPr="002A6E7C">
              <w:rPr>
                <w:rFonts w:ascii="Arial" w:hAnsi="Arial" w:cs="Arial"/>
                <w:sz w:val="20"/>
              </w:rPr>
              <w:t>teammates</w:t>
            </w:r>
            <w:r w:rsidRPr="002A6E7C">
              <w:rPr>
                <w:rFonts w:ascii="Arial" w:hAnsi="Arial" w:cs="Arial"/>
                <w:sz w:val="20"/>
              </w:rPr>
              <w:t xml:space="preserve"> and md teams</w:t>
            </w:r>
          </w:p>
          <w:p w14:paraId="691464E7" w14:textId="77777777" w:rsidR="001109F2" w:rsidRPr="002A6E7C" w:rsidRDefault="006C5C37" w:rsidP="006C5C37">
            <w:pPr>
              <w:pStyle w:val="BodyText"/>
              <w:spacing w:after="0"/>
              <w:ind w:left="318"/>
              <w:jc w:val="both"/>
              <w:rPr>
                <w:rFonts w:ascii="Arial" w:hAnsi="Arial" w:cs="Arial"/>
                <w:sz w:val="20"/>
              </w:rPr>
            </w:pPr>
            <w:r w:rsidRPr="002A6E7C">
              <w:rPr>
                <w:rFonts w:ascii="Arial" w:hAnsi="Arial" w:cs="Arial"/>
                <w:sz w:val="20"/>
              </w:rPr>
              <w:t>Accepts differences of opinion can occur but these happen respectfully and without any continued animosity</w:t>
            </w:r>
          </w:p>
          <w:p w14:paraId="4E6FE48F" w14:textId="77777777" w:rsidR="001109F2" w:rsidRPr="002A6E7C" w:rsidRDefault="001109F2" w:rsidP="006C5C37">
            <w:pPr>
              <w:pStyle w:val="BodyText"/>
              <w:numPr>
                <w:ilvl w:val="0"/>
                <w:numId w:val="22"/>
              </w:numPr>
              <w:spacing w:after="0"/>
              <w:ind w:left="318" w:hanging="284"/>
              <w:jc w:val="both"/>
              <w:rPr>
                <w:rFonts w:ascii="Arial" w:hAnsi="Arial" w:cs="Arial"/>
                <w:sz w:val="20"/>
              </w:rPr>
            </w:pPr>
          </w:p>
        </w:tc>
      </w:tr>
      <w:tr w:rsidR="006C5C37" w:rsidRPr="002A6E7C" w14:paraId="2A229966" w14:textId="77777777" w:rsidTr="006C5C37">
        <w:tc>
          <w:tcPr>
            <w:tcW w:w="2268" w:type="dxa"/>
            <w:tcBorders>
              <w:top w:val="dashed" w:sz="4" w:space="0" w:color="808080" w:themeColor="background1" w:themeShade="80"/>
              <w:bottom w:val="dashed" w:sz="4" w:space="0" w:color="808080" w:themeColor="background1" w:themeShade="80"/>
            </w:tcBorders>
            <w:shd w:val="clear" w:color="auto" w:fill="auto"/>
          </w:tcPr>
          <w:p w14:paraId="59D2AC01" w14:textId="77777777" w:rsidR="006C5C37" w:rsidRPr="002A6E7C" w:rsidRDefault="006C5C37" w:rsidP="006C5C37">
            <w:pPr>
              <w:rPr>
                <w:rFonts w:ascii="Arial" w:hAnsi="Arial" w:cs="Arial"/>
                <w:b/>
                <w:sz w:val="20"/>
                <w:szCs w:val="20"/>
              </w:rPr>
            </w:pPr>
            <w:r w:rsidRPr="002A6E7C">
              <w:rPr>
                <w:rFonts w:ascii="Arial" w:hAnsi="Arial" w:cs="Arial"/>
                <w:b/>
                <w:sz w:val="20"/>
                <w:szCs w:val="20"/>
              </w:rPr>
              <w:t>Strategy &amp; Performance</w:t>
            </w:r>
          </w:p>
          <w:p w14:paraId="021D7982" w14:textId="77777777" w:rsidR="006C5C37" w:rsidRPr="002A6E7C" w:rsidRDefault="006C5C37" w:rsidP="006C5C37">
            <w:pPr>
              <w:rPr>
                <w:rFonts w:ascii="Arial" w:hAnsi="Arial" w:cs="Arial"/>
                <w:b/>
                <w:sz w:val="20"/>
                <w:szCs w:val="20"/>
              </w:rPr>
            </w:pPr>
          </w:p>
          <w:p w14:paraId="3FCB2D38" w14:textId="77777777" w:rsidR="006C5C37" w:rsidRPr="002A6E7C" w:rsidRDefault="006C5C37" w:rsidP="006C5C37">
            <w:pPr>
              <w:rPr>
                <w:rFonts w:ascii="Arial" w:hAnsi="Arial" w:cs="Arial"/>
                <w:b/>
                <w:sz w:val="20"/>
                <w:szCs w:val="20"/>
              </w:rPr>
            </w:pPr>
            <w:r w:rsidRPr="002A6E7C">
              <w:rPr>
                <w:rFonts w:ascii="Arial" w:hAnsi="Arial" w:cs="Arial"/>
                <w:b/>
                <w:sz w:val="20"/>
                <w:szCs w:val="20"/>
              </w:rPr>
              <w:t>Te Ringa Raupā</w:t>
            </w:r>
          </w:p>
          <w:p w14:paraId="709291A3" w14:textId="77777777" w:rsidR="006C5C37" w:rsidRPr="002A6E7C" w:rsidRDefault="006C5C37" w:rsidP="006C5C37">
            <w:pPr>
              <w:rPr>
                <w:rFonts w:ascii="Arial" w:hAnsi="Arial" w:cs="Arial"/>
                <w:b/>
                <w:sz w:val="20"/>
                <w:szCs w:val="20"/>
              </w:rPr>
            </w:pPr>
          </w:p>
          <w:p w14:paraId="41EA1852" w14:textId="77777777" w:rsidR="006C5C37" w:rsidRPr="002A6E7C" w:rsidRDefault="006C5C37" w:rsidP="006C5C37">
            <w:pPr>
              <w:rPr>
                <w:rFonts w:ascii="Arial" w:hAnsi="Arial" w:cs="Arial"/>
                <w:b/>
                <w:bCs w:val="0"/>
                <w:sz w:val="20"/>
                <w:szCs w:val="20"/>
              </w:rPr>
            </w:pPr>
            <w:r w:rsidRPr="002A6E7C">
              <w:rPr>
                <w:rFonts w:ascii="Arial" w:hAnsi="Arial" w:cs="Arial"/>
                <w:b/>
                <w:i/>
                <w:sz w:val="20"/>
                <w:szCs w:val="20"/>
              </w:rPr>
              <w:t>the roughened hand (symbolising a hard worker)</w:t>
            </w:r>
          </w:p>
        </w:tc>
        <w:tc>
          <w:tcPr>
            <w:tcW w:w="2977" w:type="dxa"/>
            <w:tcBorders>
              <w:top w:val="dashed" w:sz="4" w:space="0" w:color="808080" w:themeColor="background1" w:themeShade="80"/>
              <w:bottom w:val="dashed" w:sz="4" w:space="0" w:color="808080" w:themeColor="background1" w:themeShade="80"/>
            </w:tcBorders>
            <w:shd w:val="clear" w:color="auto" w:fill="auto"/>
          </w:tcPr>
          <w:p w14:paraId="4CB3D03D" w14:textId="77777777" w:rsidR="006C5C37" w:rsidRPr="002A6E7C" w:rsidRDefault="006C5C37" w:rsidP="006C5C37">
            <w:pPr>
              <w:jc w:val="both"/>
              <w:rPr>
                <w:rFonts w:ascii="Arial" w:hAnsi="Arial" w:cs="Arial"/>
                <w:sz w:val="20"/>
                <w:szCs w:val="20"/>
              </w:rPr>
            </w:pPr>
            <w:r w:rsidRPr="002A6E7C">
              <w:rPr>
                <w:rFonts w:ascii="Arial" w:hAnsi="Arial" w:cs="Arial"/>
                <w:sz w:val="20"/>
                <w:szCs w:val="20"/>
              </w:rPr>
              <w:t>Spends energy on delivering role requirements and meeting objectives</w:t>
            </w:r>
          </w:p>
          <w:p w14:paraId="294894D2" w14:textId="77777777" w:rsidR="006C5C37" w:rsidRPr="002A6E7C" w:rsidRDefault="006C5C37" w:rsidP="006C5C37">
            <w:pPr>
              <w:jc w:val="both"/>
              <w:rPr>
                <w:rFonts w:ascii="Arial" w:hAnsi="Arial" w:cs="Arial"/>
                <w:sz w:val="20"/>
                <w:szCs w:val="20"/>
              </w:rPr>
            </w:pPr>
          </w:p>
          <w:p w14:paraId="6081FBE7" w14:textId="77777777" w:rsidR="006C5C37" w:rsidRPr="002A6E7C" w:rsidRDefault="006C5C37" w:rsidP="006C5C37">
            <w:pPr>
              <w:jc w:val="both"/>
              <w:rPr>
                <w:rFonts w:ascii="Arial" w:hAnsi="Arial" w:cs="Arial"/>
                <w:sz w:val="20"/>
                <w:szCs w:val="20"/>
              </w:rPr>
            </w:pPr>
            <w:r w:rsidRPr="002A6E7C">
              <w:rPr>
                <w:rFonts w:ascii="Arial" w:hAnsi="Arial" w:cs="Arial"/>
                <w:sz w:val="20"/>
                <w:szCs w:val="20"/>
              </w:rPr>
              <w:t>Organises own time to deliver on required tasks and duties</w:t>
            </w:r>
          </w:p>
        </w:tc>
        <w:tc>
          <w:tcPr>
            <w:tcW w:w="4928" w:type="dxa"/>
            <w:tcBorders>
              <w:top w:val="dashed" w:sz="4" w:space="0" w:color="808080" w:themeColor="background1" w:themeShade="80"/>
              <w:bottom w:val="dashed" w:sz="4" w:space="0" w:color="808080" w:themeColor="background1" w:themeShade="80"/>
            </w:tcBorders>
            <w:shd w:val="clear" w:color="auto" w:fill="auto"/>
          </w:tcPr>
          <w:p w14:paraId="75A9AEEC" w14:textId="77777777" w:rsidR="006C5C37" w:rsidRPr="002A6E7C" w:rsidRDefault="006C5C37" w:rsidP="006C5C37">
            <w:pPr>
              <w:pStyle w:val="BodyText"/>
              <w:numPr>
                <w:ilvl w:val="0"/>
                <w:numId w:val="12"/>
              </w:numPr>
              <w:tabs>
                <w:tab w:val="clear" w:pos="720"/>
              </w:tabs>
              <w:spacing w:after="0"/>
              <w:ind w:left="318" w:hanging="284"/>
              <w:jc w:val="both"/>
              <w:rPr>
                <w:rFonts w:ascii="Arial" w:hAnsi="Arial" w:cs="Arial"/>
                <w:sz w:val="20"/>
              </w:rPr>
            </w:pPr>
            <w:r w:rsidRPr="002A6E7C">
              <w:rPr>
                <w:rFonts w:ascii="Arial" w:hAnsi="Arial" w:cs="Arial"/>
                <w:sz w:val="20"/>
              </w:rPr>
              <w:t>Has an energetic approach to work and is self-motivated.</w:t>
            </w:r>
          </w:p>
          <w:p w14:paraId="09A8840E" w14:textId="77777777" w:rsidR="006C5C37" w:rsidRPr="002A6E7C" w:rsidRDefault="006C5C37" w:rsidP="006C5C37">
            <w:pPr>
              <w:pStyle w:val="BodyText"/>
              <w:numPr>
                <w:ilvl w:val="0"/>
                <w:numId w:val="12"/>
              </w:numPr>
              <w:tabs>
                <w:tab w:val="clear" w:pos="720"/>
              </w:tabs>
              <w:spacing w:after="0"/>
              <w:ind w:left="318" w:hanging="284"/>
              <w:jc w:val="both"/>
              <w:rPr>
                <w:rFonts w:ascii="Arial" w:hAnsi="Arial" w:cs="Arial"/>
                <w:sz w:val="20"/>
              </w:rPr>
            </w:pPr>
            <w:r w:rsidRPr="002A6E7C">
              <w:rPr>
                <w:rFonts w:ascii="Arial" w:hAnsi="Arial" w:cs="Arial"/>
                <w:sz w:val="20"/>
              </w:rPr>
              <w:t>Accepts direction and instruction of manager but is able to work effectively without direction or guidance.</w:t>
            </w:r>
          </w:p>
          <w:p w14:paraId="20DECB5B" w14:textId="77777777" w:rsidR="006C5C37" w:rsidRPr="002A6E7C" w:rsidRDefault="006C5C37" w:rsidP="006C5C37">
            <w:pPr>
              <w:pStyle w:val="BodyText"/>
              <w:numPr>
                <w:ilvl w:val="0"/>
                <w:numId w:val="12"/>
              </w:numPr>
              <w:tabs>
                <w:tab w:val="clear" w:pos="720"/>
              </w:tabs>
              <w:spacing w:after="0"/>
              <w:ind w:left="318" w:hanging="284"/>
              <w:jc w:val="both"/>
              <w:rPr>
                <w:rFonts w:ascii="Arial" w:hAnsi="Arial" w:cs="Arial"/>
                <w:sz w:val="20"/>
              </w:rPr>
            </w:pPr>
            <w:r w:rsidRPr="002A6E7C">
              <w:rPr>
                <w:rFonts w:ascii="Arial" w:hAnsi="Arial" w:cs="Arial"/>
                <w:sz w:val="20"/>
              </w:rPr>
              <w:t>Organises time and resources effectively.</w:t>
            </w:r>
          </w:p>
          <w:p w14:paraId="1E2C135D" w14:textId="77777777" w:rsidR="006C5C37" w:rsidRPr="002A6E7C" w:rsidRDefault="006C5C37" w:rsidP="006C5C37">
            <w:pPr>
              <w:pStyle w:val="BodyText"/>
              <w:numPr>
                <w:ilvl w:val="0"/>
                <w:numId w:val="12"/>
              </w:numPr>
              <w:tabs>
                <w:tab w:val="clear" w:pos="720"/>
              </w:tabs>
              <w:spacing w:after="0"/>
              <w:ind w:left="318" w:hanging="284"/>
              <w:jc w:val="both"/>
              <w:rPr>
                <w:rFonts w:ascii="Arial" w:hAnsi="Arial" w:cs="Arial"/>
                <w:sz w:val="20"/>
              </w:rPr>
            </w:pPr>
            <w:r w:rsidRPr="002A6E7C">
              <w:rPr>
                <w:rFonts w:ascii="Arial" w:hAnsi="Arial" w:cs="Arial"/>
                <w:sz w:val="20"/>
              </w:rPr>
              <w:t>Understands and work towards achievement of the organisation’s goals.</w:t>
            </w:r>
          </w:p>
          <w:p w14:paraId="1BEF9E32" w14:textId="77777777" w:rsidR="006C5C37" w:rsidRPr="002A6E7C" w:rsidRDefault="006C5C37" w:rsidP="006C5C37">
            <w:pPr>
              <w:pStyle w:val="BodyText"/>
              <w:numPr>
                <w:ilvl w:val="0"/>
                <w:numId w:val="12"/>
              </w:numPr>
              <w:tabs>
                <w:tab w:val="clear" w:pos="720"/>
              </w:tabs>
              <w:spacing w:after="0"/>
              <w:ind w:left="318" w:hanging="284"/>
              <w:jc w:val="both"/>
              <w:rPr>
                <w:rFonts w:ascii="Arial" w:hAnsi="Arial" w:cs="Arial"/>
                <w:sz w:val="20"/>
              </w:rPr>
            </w:pPr>
            <w:r w:rsidRPr="002A6E7C">
              <w:rPr>
                <w:rFonts w:ascii="Arial" w:hAnsi="Arial" w:cs="Arial"/>
                <w:sz w:val="20"/>
              </w:rPr>
              <w:t>On shift is busy completing shift duties.</w:t>
            </w:r>
          </w:p>
          <w:p w14:paraId="52949B9C" w14:textId="77777777" w:rsidR="006C5C37" w:rsidRPr="002A6E7C" w:rsidRDefault="006C5C37" w:rsidP="006C5C37">
            <w:pPr>
              <w:pStyle w:val="BodyText"/>
              <w:numPr>
                <w:ilvl w:val="0"/>
                <w:numId w:val="12"/>
              </w:numPr>
              <w:tabs>
                <w:tab w:val="clear" w:pos="720"/>
              </w:tabs>
              <w:spacing w:after="0"/>
              <w:ind w:left="318" w:hanging="284"/>
              <w:jc w:val="both"/>
              <w:rPr>
                <w:rFonts w:ascii="Arial" w:hAnsi="Arial" w:cs="Arial"/>
                <w:sz w:val="20"/>
              </w:rPr>
            </w:pPr>
            <w:r w:rsidRPr="002A6E7C">
              <w:rPr>
                <w:rFonts w:ascii="Arial" w:hAnsi="Arial" w:cs="Arial"/>
                <w:sz w:val="20"/>
              </w:rPr>
              <w:t>Utilises effective time management strategies to meet shift duties and works towards achieving objectives in any spare moments.</w:t>
            </w:r>
          </w:p>
        </w:tc>
      </w:tr>
      <w:tr w:rsidR="006C5C37" w:rsidRPr="002A6E7C" w14:paraId="51117BAF" w14:textId="77777777" w:rsidTr="006C5C37">
        <w:tc>
          <w:tcPr>
            <w:tcW w:w="2268" w:type="dxa"/>
            <w:tcBorders>
              <w:top w:val="dashed" w:sz="4" w:space="0" w:color="808080" w:themeColor="background1" w:themeShade="80"/>
              <w:bottom w:val="dashed" w:sz="4" w:space="0" w:color="808080" w:themeColor="background1" w:themeShade="80"/>
            </w:tcBorders>
            <w:shd w:val="clear" w:color="auto" w:fill="auto"/>
          </w:tcPr>
          <w:p w14:paraId="0C639CD9" w14:textId="77777777" w:rsidR="006C5C37" w:rsidRPr="002A6E7C" w:rsidRDefault="006C5C37" w:rsidP="006C5C37">
            <w:pPr>
              <w:rPr>
                <w:rFonts w:ascii="Arial" w:hAnsi="Arial" w:cs="Arial"/>
                <w:b/>
                <w:sz w:val="20"/>
                <w:szCs w:val="20"/>
              </w:rPr>
            </w:pPr>
            <w:r w:rsidRPr="002A6E7C">
              <w:rPr>
                <w:rFonts w:ascii="Arial" w:hAnsi="Arial" w:cs="Arial"/>
                <w:b/>
                <w:sz w:val="20"/>
                <w:szCs w:val="20"/>
              </w:rPr>
              <w:t>Development and Change</w:t>
            </w:r>
          </w:p>
          <w:p w14:paraId="6484EC8C" w14:textId="77777777" w:rsidR="006C5C37" w:rsidRPr="002A6E7C" w:rsidRDefault="006C5C37" w:rsidP="006C5C37">
            <w:pPr>
              <w:rPr>
                <w:rFonts w:ascii="Arial" w:hAnsi="Arial" w:cs="Arial"/>
                <w:b/>
                <w:sz w:val="20"/>
                <w:szCs w:val="20"/>
              </w:rPr>
            </w:pPr>
          </w:p>
          <w:p w14:paraId="5A73AE25" w14:textId="77777777" w:rsidR="006C5C37" w:rsidRPr="002A6E7C" w:rsidRDefault="006C5C37" w:rsidP="006C5C37">
            <w:pPr>
              <w:rPr>
                <w:rFonts w:ascii="Arial" w:hAnsi="Arial" w:cs="Arial"/>
                <w:b/>
                <w:sz w:val="20"/>
                <w:szCs w:val="20"/>
              </w:rPr>
            </w:pPr>
            <w:r w:rsidRPr="002A6E7C">
              <w:rPr>
                <w:rFonts w:ascii="Arial" w:hAnsi="Arial" w:cs="Arial"/>
                <w:b/>
                <w:sz w:val="20"/>
                <w:szCs w:val="20"/>
              </w:rPr>
              <w:t>Te Ringa Ahuahu</w:t>
            </w:r>
          </w:p>
          <w:p w14:paraId="22ECA1E0" w14:textId="77777777" w:rsidR="006C5C37" w:rsidRPr="002A6E7C" w:rsidRDefault="006C5C37" w:rsidP="006C5C37">
            <w:pPr>
              <w:rPr>
                <w:rFonts w:ascii="Arial" w:hAnsi="Arial" w:cs="Arial"/>
                <w:b/>
                <w:sz w:val="20"/>
                <w:szCs w:val="20"/>
              </w:rPr>
            </w:pPr>
          </w:p>
          <w:p w14:paraId="6B0ADF72" w14:textId="77777777" w:rsidR="006C5C37" w:rsidRPr="002A6E7C" w:rsidRDefault="006C5C37" w:rsidP="006C5C37">
            <w:pPr>
              <w:rPr>
                <w:rFonts w:ascii="Arial" w:hAnsi="Arial" w:cs="Arial"/>
                <w:b/>
                <w:i/>
                <w:sz w:val="20"/>
                <w:szCs w:val="20"/>
              </w:rPr>
            </w:pPr>
            <w:r w:rsidRPr="002A6E7C">
              <w:rPr>
                <w:rFonts w:ascii="Arial" w:hAnsi="Arial" w:cs="Arial"/>
                <w:b/>
                <w:i/>
                <w:sz w:val="20"/>
                <w:szCs w:val="20"/>
              </w:rPr>
              <w:t>the hand that shapes or fashions something (refers to someone who is innovative)</w:t>
            </w:r>
          </w:p>
          <w:p w14:paraId="1B2B06C9" w14:textId="77777777" w:rsidR="006C5C37" w:rsidRPr="002A6E7C" w:rsidRDefault="006C5C37" w:rsidP="006C5C37">
            <w:pPr>
              <w:rPr>
                <w:rFonts w:ascii="Arial" w:hAnsi="Arial" w:cs="Arial"/>
                <w:b/>
                <w:bCs w:val="0"/>
                <w:sz w:val="20"/>
                <w:szCs w:val="20"/>
              </w:rPr>
            </w:pPr>
          </w:p>
        </w:tc>
        <w:tc>
          <w:tcPr>
            <w:tcW w:w="2977" w:type="dxa"/>
            <w:tcBorders>
              <w:top w:val="dashed" w:sz="4" w:space="0" w:color="808080" w:themeColor="background1" w:themeShade="80"/>
              <w:bottom w:val="dashed" w:sz="4" w:space="0" w:color="808080" w:themeColor="background1" w:themeShade="80"/>
            </w:tcBorders>
            <w:shd w:val="clear" w:color="auto" w:fill="auto"/>
          </w:tcPr>
          <w:p w14:paraId="5CB015EC" w14:textId="77777777" w:rsidR="006C5C37" w:rsidRPr="002A6E7C" w:rsidRDefault="006C5C37" w:rsidP="006C5C37">
            <w:pPr>
              <w:jc w:val="both"/>
              <w:rPr>
                <w:rFonts w:ascii="Arial" w:hAnsi="Arial" w:cs="Arial"/>
                <w:sz w:val="20"/>
                <w:szCs w:val="20"/>
              </w:rPr>
            </w:pPr>
            <w:r w:rsidRPr="002A6E7C">
              <w:rPr>
                <w:rFonts w:ascii="Arial" w:hAnsi="Arial" w:cs="Arial"/>
                <w:sz w:val="20"/>
                <w:szCs w:val="20"/>
              </w:rPr>
              <w:t>Accepts change in day to day practices and contributes to decision making of the team.</w:t>
            </w:r>
          </w:p>
          <w:p w14:paraId="6A45F4D2" w14:textId="77777777" w:rsidR="006C5C37" w:rsidRPr="002A6E7C" w:rsidRDefault="006C5C37" w:rsidP="006C5C37">
            <w:pPr>
              <w:jc w:val="both"/>
              <w:rPr>
                <w:rFonts w:ascii="Arial" w:hAnsi="Arial" w:cs="Arial"/>
                <w:sz w:val="20"/>
                <w:szCs w:val="20"/>
              </w:rPr>
            </w:pPr>
          </w:p>
          <w:p w14:paraId="18CE0052" w14:textId="77777777" w:rsidR="006C5C37" w:rsidRPr="002A6E7C" w:rsidRDefault="006C5C37" w:rsidP="006C5C37">
            <w:pPr>
              <w:jc w:val="both"/>
              <w:rPr>
                <w:rFonts w:ascii="Arial" w:hAnsi="Arial" w:cs="Arial"/>
                <w:sz w:val="20"/>
                <w:szCs w:val="20"/>
              </w:rPr>
            </w:pPr>
          </w:p>
          <w:p w14:paraId="31EF1013" w14:textId="77777777" w:rsidR="006C5C37" w:rsidRPr="002A6E7C" w:rsidRDefault="006C5C37" w:rsidP="006C5C37">
            <w:pPr>
              <w:jc w:val="both"/>
              <w:rPr>
                <w:rFonts w:ascii="Arial" w:hAnsi="Arial" w:cs="Arial"/>
                <w:sz w:val="20"/>
                <w:szCs w:val="20"/>
              </w:rPr>
            </w:pPr>
          </w:p>
          <w:p w14:paraId="3B486AEA" w14:textId="77777777" w:rsidR="006C5C37" w:rsidRPr="002A6E7C" w:rsidRDefault="006C5C37" w:rsidP="006C5C37">
            <w:pPr>
              <w:jc w:val="both"/>
              <w:rPr>
                <w:rFonts w:ascii="Arial" w:hAnsi="Arial" w:cs="Arial"/>
                <w:sz w:val="20"/>
                <w:szCs w:val="20"/>
              </w:rPr>
            </w:pPr>
            <w:r w:rsidRPr="002A6E7C">
              <w:rPr>
                <w:rFonts w:ascii="Arial" w:hAnsi="Arial" w:cs="Arial"/>
                <w:sz w:val="20"/>
                <w:szCs w:val="20"/>
              </w:rPr>
              <w:t>Makes suggestions to increase efficiency of the unit.</w:t>
            </w:r>
          </w:p>
        </w:tc>
        <w:tc>
          <w:tcPr>
            <w:tcW w:w="4928" w:type="dxa"/>
            <w:tcBorders>
              <w:top w:val="dashed" w:sz="4" w:space="0" w:color="808080" w:themeColor="background1" w:themeShade="80"/>
              <w:bottom w:val="dashed" w:sz="4" w:space="0" w:color="808080" w:themeColor="background1" w:themeShade="80"/>
            </w:tcBorders>
            <w:shd w:val="clear" w:color="auto" w:fill="auto"/>
          </w:tcPr>
          <w:p w14:paraId="643A6DD2" w14:textId="77777777" w:rsidR="006C5C37" w:rsidRPr="002A6E7C" w:rsidRDefault="006C5C37" w:rsidP="006C5C37">
            <w:pPr>
              <w:pStyle w:val="BodyText"/>
              <w:numPr>
                <w:ilvl w:val="0"/>
                <w:numId w:val="12"/>
              </w:numPr>
              <w:tabs>
                <w:tab w:val="clear" w:pos="720"/>
              </w:tabs>
              <w:spacing w:after="0"/>
              <w:ind w:left="318" w:hanging="284"/>
              <w:jc w:val="both"/>
              <w:rPr>
                <w:rFonts w:ascii="Arial" w:hAnsi="Arial" w:cs="Arial"/>
                <w:sz w:val="20"/>
              </w:rPr>
            </w:pPr>
            <w:r w:rsidRPr="002A6E7C">
              <w:rPr>
                <w:rFonts w:ascii="Arial" w:hAnsi="Arial" w:cs="Arial"/>
                <w:sz w:val="20"/>
              </w:rPr>
              <w:t>Can adjust behaviour to the demands of the work environment in order to remain productive through periods of transition, ambiguity, uncertainty and stress</w:t>
            </w:r>
          </w:p>
          <w:p w14:paraId="3093F0D3" w14:textId="77777777" w:rsidR="006C5C37" w:rsidRPr="002A6E7C" w:rsidRDefault="006C5C37" w:rsidP="006C5C37">
            <w:pPr>
              <w:pStyle w:val="BodyText"/>
              <w:numPr>
                <w:ilvl w:val="0"/>
                <w:numId w:val="12"/>
              </w:numPr>
              <w:tabs>
                <w:tab w:val="clear" w:pos="720"/>
              </w:tabs>
              <w:spacing w:after="0"/>
              <w:ind w:left="318" w:hanging="284"/>
              <w:jc w:val="both"/>
              <w:rPr>
                <w:rFonts w:ascii="Arial" w:hAnsi="Arial" w:cs="Arial"/>
                <w:sz w:val="20"/>
              </w:rPr>
            </w:pPr>
            <w:r w:rsidRPr="002A6E7C">
              <w:rPr>
                <w:rFonts w:ascii="Arial" w:hAnsi="Arial" w:cs="Arial"/>
                <w:sz w:val="20"/>
              </w:rPr>
              <w:t>Works with managers and team to make any changes within practices work</w:t>
            </w:r>
          </w:p>
          <w:p w14:paraId="368A98D5" w14:textId="77777777" w:rsidR="006C5C37" w:rsidRPr="002A6E7C" w:rsidRDefault="006C5C37" w:rsidP="006C5C37">
            <w:pPr>
              <w:pStyle w:val="BodyText"/>
              <w:numPr>
                <w:ilvl w:val="0"/>
                <w:numId w:val="12"/>
              </w:numPr>
              <w:tabs>
                <w:tab w:val="clear" w:pos="720"/>
              </w:tabs>
              <w:spacing w:after="0"/>
              <w:ind w:left="318" w:hanging="284"/>
              <w:jc w:val="both"/>
              <w:rPr>
                <w:rFonts w:ascii="Arial" w:hAnsi="Arial" w:cs="Arial"/>
                <w:sz w:val="20"/>
              </w:rPr>
            </w:pPr>
            <w:r w:rsidRPr="002A6E7C">
              <w:rPr>
                <w:rFonts w:ascii="Arial" w:hAnsi="Arial" w:cs="Arial"/>
                <w:sz w:val="20"/>
              </w:rPr>
              <w:t>Contributes to change processes, offering solution based ideas</w:t>
            </w:r>
          </w:p>
          <w:p w14:paraId="7E15F679" w14:textId="77777777" w:rsidR="006C5C37" w:rsidRPr="002A6E7C" w:rsidRDefault="006C5C37" w:rsidP="006C5C37">
            <w:pPr>
              <w:pStyle w:val="BodyText"/>
              <w:numPr>
                <w:ilvl w:val="0"/>
                <w:numId w:val="12"/>
              </w:numPr>
              <w:tabs>
                <w:tab w:val="clear" w:pos="720"/>
              </w:tabs>
              <w:spacing w:after="0"/>
              <w:ind w:left="318" w:hanging="284"/>
              <w:jc w:val="both"/>
              <w:rPr>
                <w:rFonts w:ascii="Arial" w:hAnsi="Arial" w:cs="Arial"/>
                <w:sz w:val="20"/>
              </w:rPr>
            </w:pPr>
            <w:r w:rsidRPr="002A6E7C">
              <w:rPr>
                <w:rFonts w:ascii="Arial" w:hAnsi="Arial" w:cs="Arial"/>
                <w:sz w:val="20"/>
              </w:rPr>
              <w:t>Constructively makes suggestions to improve process or practices and gain efficiencies</w:t>
            </w:r>
          </w:p>
          <w:p w14:paraId="2B9D6AA8" w14:textId="77777777" w:rsidR="006C5C37" w:rsidRPr="002A6E7C" w:rsidRDefault="006C5C37" w:rsidP="006C5C37">
            <w:pPr>
              <w:pStyle w:val="BodyText"/>
              <w:numPr>
                <w:ilvl w:val="0"/>
                <w:numId w:val="12"/>
              </w:numPr>
              <w:tabs>
                <w:tab w:val="clear" w:pos="720"/>
              </w:tabs>
              <w:spacing w:after="0"/>
              <w:ind w:left="318" w:hanging="284"/>
              <w:jc w:val="both"/>
              <w:rPr>
                <w:rFonts w:ascii="Arial" w:hAnsi="Arial" w:cs="Arial"/>
                <w:sz w:val="20"/>
              </w:rPr>
            </w:pPr>
            <w:r w:rsidRPr="002A6E7C">
              <w:rPr>
                <w:rFonts w:ascii="Arial" w:hAnsi="Arial" w:cs="Arial"/>
                <w:sz w:val="20"/>
              </w:rPr>
              <w:t>Accepts when ideas are not accepted for implementation</w:t>
            </w:r>
          </w:p>
        </w:tc>
      </w:tr>
      <w:tr w:rsidR="006C5C37" w:rsidRPr="002A6E7C" w14:paraId="4AD23E8B" w14:textId="77777777" w:rsidTr="006C5C37">
        <w:tc>
          <w:tcPr>
            <w:tcW w:w="2268" w:type="dxa"/>
            <w:tcBorders>
              <w:top w:val="dashed" w:sz="4" w:space="0" w:color="808080" w:themeColor="background1" w:themeShade="80"/>
              <w:bottom w:val="dashed" w:sz="4" w:space="0" w:color="808080" w:themeColor="background1" w:themeShade="80"/>
            </w:tcBorders>
            <w:shd w:val="clear" w:color="auto" w:fill="auto"/>
          </w:tcPr>
          <w:p w14:paraId="26C2BB72" w14:textId="77777777" w:rsidR="006C5C37" w:rsidRPr="002A6E7C" w:rsidRDefault="006C5C37" w:rsidP="006C5C37">
            <w:pPr>
              <w:rPr>
                <w:rFonts w:ascii="Arial" w:hAnsi="Arial" w:cs="Arial"/>
                <w:b/>
                <w:sz w:val="20"/>
                <w:szCs w:val="20"/>
              </w:rPr>
            </w:pPr>
            <w:r w:rsidRPr="002A6E7C">
              <w:rPr>
                <w:rFonts w:ascii="Arial" w:hAnsi="Arial" w:cs="Arial"/>
                <w:b/>
                <w:sz w:val="20"/>
                <w:szCs w:val="20"/>
              </w:rPr>
              <w:t>Personal Accountability</w:t>
            </w:r>
          </w:p>
          <w:p w14:paraId="179DDA36" w14:textId="77777777" w:rsidR="006C5C37" w:rsidRPr="002A6E7C" w:rsidRDefault="006C5C37" w:rsidP="006C5C37">
            <w:pPr>
              <w:rPr>
                <w:rFonts w:ascii="Arial" w:hAnsi="Arial" w:cs="Arial"/>
                <w:b/>
                <w:sz w:val="20"/>
                <w:szCs w:val="20"/>
              </w:rPr>
            </w:pPr>
          </w:p>
          <w:p w14:paraId="1DC8FC45" w14:textId="77777777" w:rsidR="006C5C37" w:rsidRPr="002A6E7C" w:rsidRDefault="006C5C37" w:rsidP="006C5C37">
            <w:pPr>
              <w:rPr>
                <w:rFonts w:ascii="Arial" w:hAnsi="Arial" w:cs="Arial"/>
                <w:b/>
                <w:sz w:val="20"/>
                <w:szCs w:val="20"/>
              </w:rPr>
            </w:pPr>
            <w:r w:rsidRPr="002A6E7C">
              <w:rPr>
                <w:rFonts w:ascii="Arial" w:hAnsi="Arial" w:cs="Arial"/>
                <w:b/>
                <w:sz w:val="20"/>
                <w:szCs w:val="20"/>
              </w:rPr>
              <w:t xml:space="preserve"> Te Ringa Tōmau</w:t>
            </w:r>
          </w:p>
          <w:p w14:paraId="4282B4D0" w14:textId="77777777" w:rsidR="006C5C37" w:rsidRPr="002A6E7C" w:rsidRDefault="006C5C37" w:rsidP="006C5C37">
            <w:pPr>
              <w:rPr>
                <w:rFonts w:ascii="Arial" w:hAnsi="Arial" w:cs="Arial"/>
                <w:b/>
                <w:sz w:val="20"/>
                <w:szCs w:val="20"/>
              </w:rPr>
            </w:pPr>
          </w:p>
          <w:p w14:paraId="2B5F6FEC" w14:textId="77777777" w:rsidR="006C5C37" w:rsidRPr="002A6E7C" w:rsidRDefault="006C5C37" w:rsidP="006C5C37">
            <w:pPr>
              <w:rPr>
                <w:rFonts w:ascii="Arial" w:hAnsi="Arial" w:cs="Arial"/>
                <w:b/>
                <w:bCs w:val="0"/>
                <w:sz w:val="20"/>
                <w:szCs w:val="20"/>
              </w:rPr>
            </w:pPr>
            <w:r w:rsidRPr="002A6E7C">
              <w:rPr>
                <w:rFonts w:ascii="Arial" w:hAnsi="Arial" w:cs="Arial"/>
                <w:b/>
                <w:i/>
                <w:sz w:val="20"/>
                <w:szCs w:val="20"/>
              </w:rPr>
              <w:t>the hand that is trustworthy</w:t>
            </w:r>
          </w:p>
        </w:tc>
        <w:tc>
          <w:tcPr>
            <w:tcW w:w="2977" w:type="dxa"/>
            <w:tcBorders>
              <w:top w:val="dashed" w:sz="4" w:space="0" w:color="808080" w:themeColor="background1" w:themeShade="80"/>
              <w:bottom w:val="dashed" w:sz="4" w:space="0" w:color="808080" w:themeColor="background1" w:themeShade="80"/>
            </w:tcBorders>
            <w:shd w:val="clear" w:color="auto" w:fill="auto"/>
          </w:tcPr>
          <w:p w14:paraId="07557AD8" w14:textId="77777777" w:rsidR="006C5C37" w:rsidRPr="002A6E7C" w:rsidRDefault="006C5C37" w:rsidP="006C5C37">
            <w:pPr>
              <w:jc w:val="both"/>
              <w:rPr>
                <w:rFonts w:ascii="Arial" w:hAnsi="Arial" w:cs="Arial"/>
                <w:sz w:val="20"/>
                <w:szCs w:val="20"/>
              </w:rPr>
            </w:pPr>
            <w:r w:rsidRPr="002A6E7C">
              <w:rPr>
                <w:rFonts w:ascii="Arial" w:hAnsi="Arial" w:cs="Arial"/>
                <w:sz w:val="20"/>
                <w:szCs w:val="20"/>
              </w:rPr>
              <w:t>Is open with manager and colleagues and open to accepting feedback and critique to improve upon practice.</w:t>
            </w:r>
          </w:p>
          <w:p w14:paraId="7556563B" w14:textId="77777777" w:rsidR="006C5C37" w:rsidRPr="002A6E7C" w:rsidRDefault="006C5C37" w:rsidP="006C5C37">
            <w:pPr>
              <w:jc w:val="both"/>
              <w:rPr>
                <w:rFonts w:ascii="Arial" w:hAnsi="Arial" w:cs="Arial"/>
                <w:sz w:val="20"/>
                <w:szCs w:val="20"/>
              </w:rPr>
            </w:pPr>
          </w:p>
          <w:p w14:paraId="0C370442" w14:textId="77777777" w:rsidR="006C5C37" w:rsidRPr="002A6E7C" w:rsidRDefault="006C5C37" w:rsidP="006C5C37">
            <w:pPr>
              <w:jc w:val="both"/>
              <w:rPr>
                <w:rFonts w:ascii="Arial" w:hAnsi="Arial" w:cs="Arial"/>
                <w:sz w:val="20"/>
                <w:szCs w:val="20"/>
              </w:rPr>
            </w:pPr>
          </w:p>
          <w:p w14:paraId="35AAFDF7" w14:textId="77777777" w:rsidR="006C5C37" w:rsidRPr="002A6E7C" w:rsidRDefault="006C5C37" w:rsidP="006C5C37">
            <w:pPr>
              <w:jc w:val="both"/>
              <w:rPr>
                <w:rFonts w:ascii="Arial" w:hAnsi="Arial" w:cs="Arial"/>
                <w:sz w:val="20"/>
                <w:szCs w:val="20"/>
              </w:rPr>
            </w:pPr>
          </w:p>
          <w:p w14:paraId="7BDDCA16" w14:textId="77777777" w:rsidR="006C5C37" w:rsidRPr="002A6E7C" w:rsidRDefault="006C5C37" w:rsidP="006C5C37">
            <w:pPr>
              <w:jc w:val="both"/>
              <w:rPr>
                <w:rFonts w:ascii="Arial" w:hAnsi="Arial" w:cs="Arial"/>
                <w:sz w:val="20"/>
                <w:szCs w:val="20"/>
              </w:rPr>
            </w:pPr>
          </w:p>
          <w:p w14:paraId="069EBAA3" w14:textId="77777777" w:rsidR="006C5C37" w:rsidRPr="002A6E7C" w:rsidRDefault="006C5C37" w:rsidP="006C5C37">
            <w:pPr>
              <w:jc w:val="both"/>
              <w:rPr>
                <w:rFonts w:ascii="Arial" w:hAnsi="Arial" w:cs="Arial"/>
                <w:sz w:val="20"/>
                <w:szCs w:val="20"/>
              </w:rPr>
            </w:pPr>
          </w:p>
          <w:p w14:paraId="126AB072" w14:textId="77777777" w:rsidR="006C5C37" w:rsidRPr="002A6E7C" w:rsidRDefault="006C5C37" w:rsidP="006C5C37">
            <w:pPr>
              <w:jc w:val="both"/>
              <w:rPr>
                <w:rFonts w:ascii="Arial" w:hAnsi="Arial" w:cs="Arial"/>
                <w:sz w:val="20"/>
                <w:szCs w:val="20"/>
              </w:rPr>
            </w:pPr>
            <w:r w:rsidRPr="002A6E7C">
              <w:rPr>
                <w:rFonts w:ascii="Arial" w:hAnsi="Arial" w:cs="Arial"/>
                <w:sz w:val="20"/>
                <w:szCs w:val="20"/>
              </w:rPr>
              <w:lastRenderedPageBreak/>
              <w:t>Looks for and undertakes development activities appropriate for role and career development.</w:t>
            </w:r>
          </w:p>
        </w:tc>
        <w:tc>
          <w:tcPr>
            <w:tcW w:w="4928" w:type="dxa"/>
            <w:tcBorders>
              <w:top w:val="dashed" w:sz="4" w:space="0" w:color="808080" w:themeColor="background1" w:themeShade="80"/>
              <w:bottom w:val="dashed" w:sz="4" w:space="0" w:color="808080" w:themeColor="background1" w:themeShade="80"/>
            </w:tcBorders>
            <w:shd w:val="clear" w:color="auto" w:fill="auto"/>
          </w:tcPr>
          <w:p w14:paraId="21FFC5DB" w14:textId="77777777" w:rsidR="006C5C37" w:rsidRPr="002A6E7C" w:rsidRDefault="006C5C37" w:rsidP="006C5C37">
            <w:pPr>
              <w:pStyle w:val="BodyText"/>
              <w:numPr>
                <w:ilvl w:val="0"/>
                <w:numId w:val="12"/>
              </w:numPr>
              <w:tabs>
                <w:tab w:val="clear" w:pos="720"/>
              </w:tabs>
              <w:spacing w:after="0"/>
              <w:ind w:left="318" w:hanging="284"/>
              <w:jc w:val="both"/>
              <w:rPr>
                <w:rFonts w:ascii="Arial" w:hAnsi="Arial" w:cs="Arial"/>
                <w:sz w:val="20"/>
              </w:rPr>
            </w:pPr>
            <w:r w:rsidRPr="002A6E7C">
              <w:rPr>
                <w:rFonts w:ascii="Arial" w:hAnsi="Arial" w:cs="Arial"/>
                <w:sz w:val="20"/>
              </w:rPr>
              <w:lastRenderedPageBreak/>
              <w:t>Offers constructive criticism and accepts feedback.</w:t>
            </w:r>
          </w:p>
          <w:p w14:paraId="6C561E20" w14:textId="77777777" w:rsidR="006C5C37" w:rsidRPr="002A6E7C" w:rsidRDefault="006C5C37" w:rsidP="006C5C37">
            <w:pPr>
              <w:pStyle w:val="BodyText"/>
              <w:numPr>
                <w:ilvl w:val="0"/>
                <w:numId w:val="12"/>
              </w:numPr>
              <w:tabs>
                <w:tab w:val="clear" w:pos="720"/>
              </w:tabs>
              <w:spacing w:after="0"/>
              <w:ind w:left="318" w:hanging="284"/>
              <w:jc w:val="both"/>
              <w:rPr>
                <w:rFonts w:ascii="Arial" w:hAnsi="Arial" w:cs="Arial"/>
                <w:sz w:val="20"/>
              </w:rPr>
            </w:pPr>
            <w:r w:rsidRPr="002A6E7C">
              <w:rPr>
                <w:rFonts w:ascii="Arial" w:hAnsi="Arial" w:cs="Arial"/>
                <w:sz w:val="20"/>
              </w:rPr>
              <w:t>Establishes rapport with others and gains their respect while being adaptive in relating to different types of people and situations, to allow improvements to be made.</w:t>
            </w:r>
          </w:p>
          <w:p w14:paraId="3ECE9AF9" w14:textId="77777777" w:rsidR="006C5C37" w:rsidRPr="002A6E7C" w:rsidRDefault="006C5C37" w:rsidP="006C5C37">
            <w:pPr>
              <w:pStyle w:val="BodyText"/>
              <w:numPr>
                <w:ilvl w:val="0"/>
                <w:numId w:val="12"/>
              </w:numPr>
              <w:tabs>
                <w:tab w:val="clear" w:pos="720"/>
              </w:tabs>
              <w:spacing w:after="0"/>
              <w:ind w:left="318" w:hanging="284"/>
              <w:jc w:val="both"/>
              <w:rPr>
                <w:rFonts w:ascii="Arial" w:hAnsi="Arial" w:cs="Arial"/>
                <w:sz w:val="20"/>
              </w:rPr>
            </w:pPr>
            <w:r w:rsidRPr="002A6E7C">
              <w:rPr>
                <w:rFonts w:ascii="Arial" w:hAnsi="Arial" w:cs="Arial"/>
                <w:sz w:val="20"/>
              </w:rPr>
              <w:t>Accepts all feedback and participates in feedback discussions appropriately</w:t>
            </w:r>
          </w:p>
          <w:p w14:paraId="171C2B49" w14:textId="77777777" w:rsidR="006C5C37" w:rsidRPr="002A6E7C" w:rsidRDefault="006C5C37" w:rsidP="006C5C37">
            <w:pPr>
              <w:pStyle w:val="BodyText"/>
              <w:numPr>
                <w:ilvl w:val="0"/>
                <w:numId w:val="12"/>
              </w:numPr>
              <w:tabs>
                <w:tab w:val="clear" w:pos="720"/>
              </w:tabs>
              <w:spacing w:after="0"/>
              <w:ind w:left="318" w:hanging="284"/>
              <w:jc w:val="both"/>
              <w:rPr>
                <w:rFonts w:ascii="Arial" w:hAnsi="Arial" w:cs="Arial"/>
                <w:sz w:val="20"/>
              </w:rPr>
            </w:pPr>
            <w:r w:rsidRPr="002A6E7C">
              <w:rPr>
                <w:rFonts w:ascii="Arial" w:hAnsi="Arial" w:cs="Arial"/>
                <w:sz w:val="20"/>
              </w:rPr>
              <w:t>Responds and queries how improvements can be made</w:t>
            </w:r>
          </w:p>
          <w:p w14:paraId="2EB5476B" w14:textId="77777777" w:rsidR="006C5C37" w:rsidRPr="002A6E7C" w:rsidRDefault="006C5C37" w:rsidP="006C5C37">
            <w:pPr>
              <w:pStyle w:val="BodyText"/>
              <w:numPr>
                <w:ilvl w:val="0"/>
                <w:numId w:val="12"/>
              </w:numPr>
              <w:tabs>
                <w:tab w:val="clear" w:pos="720"/>
              </w:tabs>
              <w:spacing w:after="0"/>
              <w:ind w:left="318" w:hanging="284"/>
              <w:jc w:val="both"/>
              <w:rPr>
                <w:rFonts w:ascii="Arial" w:hAnsi="Arial" w:cs="Arial"/>
                <w:sz w:val="20"/>
              </w:rPr>
            </w:pPr>
            <w:r w:rsidRPr="002A6E7C">
              <w:rPr>
                <w:rFonts w:ascii="Arial" w:hAnsi="Arial" w:cs="Arial"/>
                <w:sz w:val="20"/>
              </w:rPr>
              <w:lastRenderedPageBreak/>
              <w:t>Advises manager wherever issues may be impacting on performance</w:t>
            </w:r>
          </w:p>
          <w:p w14:paraId="7B819AAD" w14:textId="77777777" w:rsidR="006C5C37" w:rsidRPr="002A6E7C" w:rsidRDefault="006C5C37" w:rsidP="006C5C37">
            <w:pPr>
              <w:pStyle w:val="BodyText"/>
              <w:numPr>
                <w:ilvl w:val="0"/>
                <w:numId w:val="12"/>
              </w:numPr>
              <w:tabs>
                <w:tab w:val="clear" w:pos="720"/>
              </w:tabs>
              <w:spacing w:after="0"/>
              <w:ind w:left="318" w:hanging="284"/>
              <w:jc w:val="both"/>
              <w:rPr>
                <w:rFonts w:ascii="Arial" w:hAnsi="Arial" w:cs="Arial"/>
                <w:sz w:val="20"/>
              </w:rPr>
            </w:pPr>
            <w:r w:rsidRPr="002A6E7C">
              <w:rPr>
                <w:rFonts w:ascii="Arial" w:hAnsi="Arial" w:cs="Arial"/>
                <w:sz w:val="20"/>
              </w:rPr>
              <w:t>Recognises areas that could be improved in own practice</w:t>
            </w:r>
          </w:p>
          <w:p w14:paraId="3617D1A4" w14:textId="77777777" w:rsidR="006C5C37" w:rsidRPr="002A6E7C" w:rsidRDefault="006C5C37" w:rsidP="006C5C37">
            <w:pPr>
              <w:pStyle w:val="BodyText"/>
              <w:numPr>
                <w:ilvl w:val="0"/>
                <w:numId w:val="12"/>
              </w:numPr>
              <w:tabs>
                <w:tab w:val="clear" w:pos="720"/>
              </w:tabs>
              <w:spacing w:after="0"/>
              <w:ind w:left="318" w:hanging="284"/>
              <w:jc w:val="both"/>
              <w:rPr>
                <w:rFonts w:ascii="Arial" w:hAnsi="Arial" w:cs="Arial"/>
                <w:sz w:val="20"/>
              </w:rPr>
            </w:pPr>
            <w:r w:rsidRPr="002A6E7C">
              <w:rPr>
                <w:rFonts w:ascii="Arial" w:hAnsi="Arial" w:cs="Arial"/>
                <w:sz w:val="20"/>
              </w:rPr>
              <w:t>Requests learning and development opportunities to enhance practice in role and/ or to assist where improvements can be made</w:t>
            </w:r>
          </w:p>
        </w:tc>
      </w:tr>
      <w:tr w:rsidR="006C5C37" w:rsidRPr="002A6E7C" w14:paraId="12DD01EC" w14:textId="77777777" w:rsidTr="006C5C37">
        <w:tc>
          <w:tcPr>
            <w:tcW w:w="2268" w:type="dxa"/>
            <w:tcBorders>
              <w:top w:val="dashed" w:sz="4" w:space="0" w:color="808080" w:themeColor="background1" w:themeShade="80"/>
              <w:bottom w:val="single" w:sz="4" w:space="0" w:color="1F497D" w:themeColor="text2"/>
            </w:tcBorders>
            <w:shd w:val="clear" w:color="auto" w:fill="auto"/>
          </w:tcPr>
          <w:p w14:paraId="7EB63CA6" w14:textId="77777777" w:rsidR="006C5C37" w:rsidRPr="002A6E7C" w:rsidRDefault="006C5C37" w:rsidP="006C5C37">
            <w:pPr>
              <w:rPr>
                <w:rFonts w:ascii="Arial" w:hAnsi="Arial" w:cs="Arial"/>
                <w:b/>
                <w:sz w:val="20"/>
                <w:szCs w:val="20"/>
              </w:rPr>
            </w:pPr>
            <w:r w:rsidRPr="002A6E7C">
              <w:rPr>
                <w:rFonts w:ascii="Arial" w:hAnsi="Arial" w:cs="Arial"/>
                <w:b/>
                <w:sz w:val="20"/>
                <w:szCs w:val="20"/>
              </w:rPr>
              <w:lastRenderedPageBreak/>
              <w:t>Culture and Values</w:t>
            </w:r>
          </w:p>
          <w:p w14:paraId="3041AA8F" w14:textId="77777777" w:rsidR="006C5C37" w:rsidRPr="002A6E7C" w:rsidRDefault="006C5C37" w:rsidP="006C5C37">
            <w:pPr>
              <w:rPr>
                <w:rFonts w:ascii="Arial" w:hAnsi="Arial" w:cs="Arial"/>
                <w:b/>
                <w:sz w:val="20"/>
                <w:szCs w:val="20"/>
              </w:rPr>
            </w:pPr>
          </w:p>
          <w:p w14:paraId="62390C56" w14:textId="77777777" w:rsidR="006C5C37" w:rsidRPr="002A6E7C" w:rsidRDefault="006C5C37" w:rsidP="006C5C37">
            <w:pPr>
              <w:rPr>
                <w:rFonts w:ascii="Arial" w:hAnsi="Arial" w:cs="Arial"/>
                <w:b/>
                <w:sz w:val="20"/>
                <w:szCs w:val="20"/>
              </w:rPr>
            </w:pPr>
            <w:r w:rsidRPr="002A6E7C">
              <w:rPr>
                <w:rFonts w:ascii="Arial" w:hAnsi="Arial" w:cs="Arial"/>
                <w:b/>
                <w:sz w:val="20"/>
                <w:szCs w:val="20"/>
              </w:rPr>
              <w:t>Te Ringa Taurima</w:t>
            </w:r>
          </w:p>
          <w:p w14:paraId="419B17A8" w14:textId="77777777" w:rsidR="006C5C37" w:rsidRPr="002A6E7C" w:rsidRDefault="006C5C37" w:rsidP="006C5C37">
            <w:pPr>
              <w:rPr>
                <w:rFonts w:ascii="Arial" w:hAnsi="Arial" w:cs="Arial"/>
                <w:b/>
                <w:sz w:val="20"/>
                <w:szCs w:val="20"/>
              </w:rPr>
            </w:pPr>
          </w:p>
          <w:p w14:paraId="75E76EC1" w14:textId="77777777" w:rsidR="006C5C37" w:rsidRPr="002A6E7C" w:rsidRDefault="006C5C37" w:rsidP="006C5C37">
            <w:pPr>
              <w:rPr>
                <w:rFonts w:ascii="Arial" w:hAnsi="Arial" w:cs="Arial"/>
                <w:b/>
                <w:i/>
                <w:sz w:val="20"/>
                <w:szCs w:val="20"/>
              </w:rPr>
            </w:pPr>
            <w:r w:rsidRPr="002A6E7C">
              <w:rPr>
                <w:rFonts w:ascii="Arial" w:hAnsi="Arial" w:cs="Arial"/>
                <w:b/>
                <w:i/>
                <w:sz w:val="20"/>
                <w:szCs w:val="20"/>
              </w:rPr>
              <w:t>the hand that nurtures, encourages, supports</w:t>
            </w:r>
          </w:p>
          <w:p w14:paraId="4A90E370" w14:textId="77777777" w:rsidR="006C5C37" w:rsidRPr="002A6E7C" w:rsidRDefault="006C5C37" w:rsidP="006C5C37">
            <w:pPr>
              <w:rPr>
                <w:rFonts w:ascii="Arial" w:hAnsi="Arial" w:cs="Arial"/>
                <w:b/>
                <w:bCs w:val="0"/>
                <w:sz w:val="20"/>
                <w:szCs w:val="20"/>
              </w:rPr>
            </w:pPr>
          </w:p>
        </w:tc>
        <w:tc>
          <w:tcPr>
            <w:tcW w:w="2977" w:type="dxa"/>
            <w:tcBorders>
              <w:top w:val="dashed" w:sz="4" w:space="0" w:color="808080" w:themeColor="background1" w:themeShade="80"/>
            </w:tcBorders>
            <w:shd w:val="clear" w:color="auto" w:fill="auto"/>
          </w:tcPr>
          <w:p w14:paraId="33722D4F" w14:textId="77777777" w:rsidR="006C5C37" w:rsidRPr="002A6E7C" w:rsidRDefault="006C5C37" w:rsidP="006C5C37">
            <w:pPr>
              <w:jc w:val="both"/>
              <w:rPr>
                <w:rFonts w:ascii="Arial" w:hAnsi="Arial" w:cs="Arial"/>
                <w:sz w:val="20"/>
                <w:szCs w:val="20"/>
              </w:rPr>
            </w:pPr>
            <w:r w:rsidRPr="002A6E7C">
              <w:rPr>
                <w:rFonts w:ascii="Arial" w:hAnsi="Arial" w:cs="Arial"/>
                <w:sz w:val="20"/>
                <w:szCs w:val="20"/>
              </w:rPr>
              <w:t>Operates in line with Lakes values and expectations and professional codes of conduct.</w:t>
            </w:r>
          </w:p>
        </w:tc>
        <w:tc>
          <w:tcPr>
            <w:tcW w:w="4928" w:type="dxa"/>
            <w:tcBorders>
              <w:top w:val="dashed" w:sz="4" w:space="0" w:color="808080" w:themeColor="background1" w:themeShade="80"/>
              <w:bottom w:val="single" w:sz="4" w:space="0" w:color="1F497D" w:themeColor="text2"/>
            </w:tcBorders>
            <w:shd w:val="clear" w:color="auto" w:fill="auto"/>
          </w:tcPr>
          <w:p w14:paraId="3E40FF93" w14:textId="77777777" w:rsidR="006C5C37" w:rsidRPr="002A6E7C" w:rsidRDefault="006C5C37" w:rsidP="006C5C37">
            <w:pPr>
              <w:pStyle w:val="BodyText"/>
              <w:numPr>
                <w:ilvl w:val="0"/>
                <w:numId w:val="12"/>
              </w:numPr>
              <w:tabs>
                <w:tab w:val="clear" w:pos="720"/>
              </w:tabs>
              <w:spacing w:after="0"/>
              <w:ind w:left="318" w:hanging="284"/>
              <w:jc w:val="both"/>
              <w:rPr>
                <w:rFonts w:ascii="Arial" w:hAnsi="Arial" w:cs="Arial"/>
                <w:sz w:val="20"/>
              </w:rPr>
            </w:pPr>
            <w:r w:rsidRPr="002A6E7C">
              <w:rPr>
                <w:rFonts w:ascii="Arial" w:hAnsi="Arial" w:cs="Arial"/>
                <w:sz w:val="20"/>
              </w:rPr>
              <w:t>Demonstrates a commitment to cultural safety by meeting and exceeding the cultural needs of clients/ customers/ colleagues.</w:t>
            </w:r>
          </w:p>
          <w:p w14:paraId="5E997601" w14:textId="77777777" w:rsidR="006C5C37" w:rsidRPr="002A6E7C" w:rsidRDefault="006C5C37" w:rsidP="006C5C37">
            <w:pPr>
              <w:pStyle w:val="BodyText"/>
              <w:numPr>
                <w:ilvl w:val="0"/>
                <w:numId w:val="12"/>
              </w:numPr>
              <w:tabs>
                <w:tab w:val="clear" w:pos="720"/>
              </w:tabs>
              <w:spacing w:after="0"/>
              <w:ind w:left="318" w:hanging="284"/>
              <w:jc w:val="both"/>
              <w:rPr>
                <w:rFonts w:ascii="Arial" w:hAnsi="Arial" w:cs="Arial"/>
                <w:sz w:val="20"/>
              </w:rPr>
            </w:pPr>
            <w:r w:rsidRPr="002A6E7C">
              <w:rPr>
                <w:rFonts w:ascii="Arial" w:hAnsi="Arial" w:cs="Arial"/>
                <w:sz w:val="20"/>
              </w:rPr>
              <w:t xml:space="preserve">Incorporates the Lakes Way into </w:t>
            </w:r>
            <w:r w:rsidR="00E5102A" w:rsidRPr="002A6E7C">
              <w:rPr>
                <w:rFonts w:ascii="Arial" w:hAnsi="Arial" w:cs="Arial"/>
                <w:sz w:val="20"/>
              </w:rPr>
              <w:t>day-to-day</w:t>
            </w:r>
            <w:r w:rsidRPr="002A6E7C">
              <w:rPr>
                <w:rFonts w:ascii="Arial" w:hAnsi="Arial" w:cs="Arial"/>
                <w:sz w:val="20"/>
              </w:rPr>
              <w:t xml:space="preserve"> business activities</w:t>
            </w:r>
          </w:p>
          <w:p w14:paraId="4050E8C4" w14:textId="77777777" w:rsidR="006C5C37" w:rsidRPr="002A6E7C" w:rsidRDefault="006C5C37" w:rsidP="006C5C37">
            <w:pPr>
              <w:pStyle w:val="BodyText"/>
              <w:numPr>
                <w:ilvl w:val="0"/>
                <w:numId w:val="12"/>
              </w:numPr>
              <w:tabs>
                <w:tab w:val="clear" w:pos="720"/>
              </w:tabs>
              <w:spacing w:after="0"/>
              <w:ind w:left="318" w:hanging="284"/>
              <w:jc w:val="both"/>
              <w:rPr>
                <w:rFonts w:ascii="Arial" w:hAnsi="Arial" w:cs="Arial"/>
                <w:sz w:val="20"/>
              </w:rPr>
            </w:pPr>
            <w:r w:rsidRPr="002A6E7C">
              <w:rPr>
                <w:rFonts w:ascii="Arial" w:hAnsi="Arial" w:cs="Arial"/>
                <w:sz w:val="20"/>
              </w:rPr>
              <w:t>Shows respect for patients, colleagues,</w:t>
            </w:r>
          </w:p>
          <w:p w14:paraId="7AFE9053" w14:textId="77777777" w:rsidR="006C5C37" w:rsidRPr="002A6E7C" w:rsidRDefault="006C5C37" w:rsidP="006C5C37">
            <w:pPr>
              <w:pStyle w:val="BodyText"/>
              <w:numPr>
                <w:ilvl w:val="0"/>
                <w:numId w:val="12"/>
              </w:numPr>
              <w:tabs>
                <w:tab w:val="clear" w:pos="720"/>
              </w:tabs>
              <w:spacing w:after="0"/>
              <w:ind w:left="318" w:hanging="284"/>
              <w:jc w:val="both"/>
              <w:rPr>
                <w:rFonts w:ascii="Arial" w:hAnsi="Arial" w:cs="Arial"/>
                <w:sz w:val="20"/>
              </w:rPr>
            </w:pPr>
            <w:r w:rsidRPr="002A6E7C">
              <w:rPr>
                <w:rFonts w:ascii="Arial" w:hAnsi="Arial" w:cs="Arial"/>
                <w:sz w:val="20"/>
              </w:rPr>
              <w:t>managers, md teams</w:t>
            </w:r>
          </w:p>
          <w:p w14:paraId="12F3BA4A" w14:textId="77777777" w:rsidR="006C5C37" w:rsidRPr="002A6E7C" w:rsidRDefault="006C5C37" w:rsidP="006C5C37">
            <w:pPr>
              <w:pStyle w:val="BodyText"/>
              <w:numPr>
                <w:ilvl w:val="0"/>
                <w:numId w:val="12"/>
              </w:numPr>
              <w:tabs>
                <w:tab w:val="clear" w:pos="720"/>
              </w:tabs>
              <w:spacing w:after="0"/>
              <w:ind w:left="318" w:hanging="284"/>
              <w:jc w:val="both"/>
              <w:rPr>
                <w:rFonts w:ascii="Arial" w:hAnsi="Arial" w:cs="Arial"/>
                <w:sz w:val="20"/>
              </w:rPr>
            </w:pPr>
            <w:r w:rsidRPr="002A6E7C">
              <w:rPr>
                <w:rFonts w:ascii="Arial" w:hAnsi="Arial" w:cs="Arial"/>
                <w:sz w:val="20"/>
              </w:rPr>
              <w:t>Utilises the Lakes Way philosophy to engage with patients, visitors and md</w:t>
            </w:r>
          </w:p>
          <w:p w14:paraId="2B3E5F5B" w14:textId="77777777" w:rsidR="006C5C37" w:rsidRPr="002A6E7C" w:rsidRDefault="006C5C37" w:rsidP="006C5C37">
            <w:pPr>
              <w:pStyle w:val="BodyText"/>
              <w:numPr>
                <w:ilvl w:val="0"/>
                <w:numId w:val="12"/>
              </w:numPr>
              <w:tabs>
                <w:tab w:val="clear" w:pos="720"/>
              </w:tabs>
              <w:spacing w:after="0"/>
              <w:ind w:left="318" w:hanging="284"/>
              <w:jc w:val="both"/>
              <w:rPr>
                <w:rFonts w:ascii="Arial" w:hAnsi="Arial" w:cs="Arial"/>
                <w:sz w:val="20"/>
              </w:rPr>
            </w:pPr>
            <w:r w:rsidRPr="002A6E7C">
              <w:rPr>
                <w:rFonts w:ascii="Arial" w:hAnsi="Arial" w:cs="Arial"/>
                <w:sz w:val="20"/>
              </w:rPr>
              <w:t>teams</w:t>
            </w:r>
          </w:p>
        </w:tc>
      </w:tr>
    </w:tbl>
    <w:p w14:paraId="439F88BC" w14:textId="77777777" w:rsidR="001109F2" w:rsidRPr="002A6E7C" w:rsidRDefault="001109F2" w:rsidP="001109F2">
      <w:pPr>
        <w:jc w:val="both"/>
        <w:rPr>
          <w:rFonts w:ascii="Arial" w:hAnsi="Arial" w:cs="Arial"/>
          <w:b/>
          <w:sz w:val="22"/>
          <w:szCs w:val="22"/>
          <w:lang w:val="en-GB"/>
        </w:rPr>
      </w:pP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2235"/>
        <w:gridCol w:w="2409"/>
        <w:gridCol w:w="5529"/>
      </w:tblGrid>
      <w:tr w:rsidR="00C01DA0" w:rsidRPr="002A6E7C" w14:paraId="16FED369" w14:textId="77777777" w:rsidTr="00F5440B">
        <w:tc>
          <w:tcPr>
            <w:tcW w:w="2235" w:type="dxa"/>
            <w:tcBorders>
              <w:top w:val="single" w:sz="4" w:space="0" w:color="1F497D" w:themeColor="text2"/>
              <w:bottom w:val="single" w:sz="4" w:space="0" w:color="1F497D" w:themeColor="text2"/>
            </w:tcBorders>
            <w:shd w:val="clear" w:color="auto" w:fill="auto"/>
          </w:tcPr>
          <w:p w14:paraId="5A4D7182" w14:textId="77777777" w:rsidR="00C01DA0" w:rsidRPr="002A6E7C" w:rsidRDefault="00C01DA0" w:rsidP="00C01DA0">
            <w:pPr>
              <w:rPr>
                <w:rFonts w:ascii="Arial" w:hAnsi="Arial" w:cs="Arial"/>
                <w:b/>
                <w:bCs w:val="0"/>
                <w:sz w:val="20"/>
                <w:szCs w:val="20"/>
              </w:rPr>
            </w:pPr>
            <w:r w:rsidRPr="002A6E7C">
              <w:rPr>
                <w:rFonts w:ascii="Arial" w:hAnsi="Arial" w:cs="Arial"/>
                <w:b/>
                <w:sz w:val="20"/>
                <w:szCs w:val="20"/>
              </w:rPr>
              <w:t>Compulsory Requirements</w:t>
            </w:r>
          </w:p>
        </w:tc>
        <w:tc>
          <w:tcPr>
            <w:tcW w:w="2409" w:type="dxa"/>
            <w:tcBorders>
              <w:top w:val="single" w:sz="4" w:space="0" w:color="1F497D" w:themeColor="text2"/>
              <w:bottom w:val="single" w:sz="4" w:space="0" w:color="1F497D" w:themeColor="text2"/>
            </w:tcBorders>
            <w:shd w:val="clear" w:color="auto" w:fill="auto"/>
          </w:tcPr>
          <w:p w14:paraId="68086091" w14:textId="77777777" w:rsidR="00C01DA0" w:rsidRPr="002A6E7C" w:rsidRDefault="00C01DA0" w:rsidP="00F5440B">
            <w:pPr>
              <w:rPr>
                <w:rFonts w:ascii="Arial" w:hAnsi="Arial" w:cs="Arial"/>
                <w:sz w:val="20"/>
                <w:szCs w:val="20"/>
              </w:rPr>
            </w:pPr>
            <w:r w:rsidRPr="002A6E7C">
              <w:rPr>
                <w:rFonts w:ascii="Arial" w:hAnsi="Arial" w:cs="Arial"/>
                <w:sz w:val="20"/>
                <w:szCs w:val="20"/>
              </w:rPr>
              <w:t>Description</w:t>
            </w:r>
          </w:p>
        </w:tc>
        <w:tc>
          <w:tcPr>
            <w:tcW w:w="5529" w:type="dxa"/>
            <w:tcBorders>
              <w:top w:val="single" w:sz="4" w:space="0" w:color="1F497D" w:themeColor="text2"/>
              <w:bottom w:val="single" w:sz="4" w:space="0" w:color="1F497D" w:themeColor="text2"/>
            </w:tcBorders>
            <w:shd w:val="clear" w:color="auto" w:fill="auto"/>
          </w:tcPr>
          <w:p w14:paraId="246D7A70" w14:textId="77777777" w:rsidR="00C01DA0" w:rsidRPr="002A6E7C" w:rsidRDefault="00C01DA0" w:rsidP="00F5440B">
            <w:pPr>
              <w:rPr>
                <w:rFonts w:ascii="Arial" w:hAnsi="Arial" w:cs="Arial"/>
                <w:i/>
                <w:sz w:val="20"/>
                <w:szCs w:val="20"/>
              </w:rPr>
            </w:pPr>
            <w:r w:rsidRPr="002A6E7C">
              <w:rPr>
                <w:rFonts w:ascii="Arial" w:hAnsi="Arial" w:cs="Arial"/>
                <w:sz w:val="20"/>
                <w:szCs w:val="20"/>
              </w:rPr>
              <w:t>Expected Outcomes</w:t>
            </w:r>
          </w:p>
        </w:tc>
      </w:tr>
      <w:tr w:rsidR="00C01DA0" w:rsidRPr="002A6E7C" w14:paraId="4FD20E7E" w14:textId="77777777" w:rsidTr="00F5440B">
        <w:tc>
          <w:tcPr>
            <w:tcW w:w="2235" w:type="dxa"/>
            <w:tcBorders>
              <w:top w:val="dashed" w:sz="4" w:space="0" w:color="808080" w:themeColor="background1" w:themeShade="80"/>
              <w:bottom w:val="dashed" w:sz="4" w:space="0" w:color="1F497D" w:themeColor="text2"/>
            </w:tcBorders>
            <w:shd w:val="clear" w:color="auto" w:fill="auto"/>
          </w:tcPr>
          <w:p w14:paraId="490129E0" w14:textId="77777777" w:rsidR="00C01DA0" w:rsidRPr="002A6E7C" w:rsidRDefault="00C01DA0" w:rsidP="00C01DA0">
            <w:pPr>
              <w:rPr>
                <w:rFonts w:ascii="Arial" w:hAnsi="Arial" w:cs="Arial"/>
                <w:b/>
                <w:sz w:val="20"/>
                <w:szCs w:val="20"/>
              </w:rPr>
            </w:pPr>
            <w:r w:rsidRPr="002A6E7C">
              <w:rPr>
                <w:rFonts w:ascii="Arial" w:hAnsi="Arial" w:cs="Arial"/>
                <w:b/>
                <w:sz w:val="20"/>
                <w:szCs w:val="20"/>
              </w:rPr>
              <w:t>Māori Health</w:t>
            </w:r>
          </w:p>
          <w:p w14:paraId="4CB06232" w14:textId="77777777" w:rsidR="00C01DA0" w:rsidRPr="002A6E7C" w:rsidRDefault="00C01DA0" w:rsidP="00C01DA0">
            <w:pPr>
              <w:rPr>
                <w:rFonts w:ascii="Arial" w:hAnsi="Arial" w:cs="Arial"/>
                <w:b/>
                <w:sz w:val="20"/>
                <w:szCs w:val="20"/>
              </w:rPr>
            </w:pPr>
          </w:p>
        </w:tc>
        <w:tc>
          <w:tcPr>
            <w:tcW w:w="2409" w:type="dxa"/>
            <w:tcBorders>
              <w:top w:val="dashed" w:sz="4" w:space="0" w:color="808080" w:themeColor="background1" w:themeShade="80"/>
              <w:bottom w:val="dashed" w:sz="4" w:space="0" w:color="1F497D" w:themeColor="text2"/>
            </w:tcBorders>
            <w:shd w:val="clear" w:color="auto" w:fill="auto"/>
          </w:tcPr>
          <w:p w14:paraId="25B4009E" w14:textId="77777777" w:rsidR="00C01DA0" w:rsidRPr="002A6E7C" w:rsidRDefault="00C01DA0" w:rsidP="00F5440B">
            <w:pPr>
              <w:jc w:val="both"/>
              <w:rPr>
                <w:rFonts w:ascii="Arial" w:hAnsi="Arial" w:cs="Arial"/>
                <w:sz w:val="20"/>
                <w:szCs w:val="20"/>
              </w:rPr>
            </w:pPr>
            <w:r w:rsidRPr="002A6E7C">
              <w:rPr>
                <w:rFonts w:ascii="Arial" w:hAnsi="Arial" w:cs="Arial"/>
                <w:sz w:val="20"/>
                <w:szCs w:val="20"/>
              </w:rPr>
              <w:t>Māori philosophies and values of health are demonstrated in work practice.</w:t>
            </w:r>
          </w:p>
          <w:p w14:paraId="058868D2" w14:textId="77777777" w:rsidR="00C01DA0" w:rsidRPr="002A6E7C" w:rsidRDefault="00C01DA0" w:rsidP="00F5440B">
            <w:pPr>
              <w:jc w:val="both"/>
              <w:rPr>
                <w:rFonts w:ascii="Arial" w:hAnsi="Arial" w:cs="Arial"/>
                <w:sz w:val="20"/>
                <w:szCs w:val="20"/>
              </w:rPr>
            </w:pPr>
          </w:p>
        </w:tc>
        <w:tc>
          <w:tcPr>
            <w:tcW w:w="5529" w:type="dxa"/>
            <w:tcBorders>
              <w:top w:val="dashed" w:sz="4" w:space="0" w:color="808080" w:themeColor="background1" w:themeShade="80"/>
              <w:bottom w:val="dashed" w:sz="4" w:space="0" w:color="1F497D" w:themeColor="text2"/>
            </w:tcBorders>
            <w:shd w:val="clear" w:color="auto" w:fill="auto"/>
          </w:tcPr>
          <w:p w14:paraId="5D29F556" w14:textId="029B4713" w:rsidR="00C01DA0" w:rsidRPr="002A6E7C" w:rsidRDefault="00C01DA0" w:rsidP="00F5440B">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2A6E7C">
              <w:rPr>
                <w:rFonts w:ascii="Arial" w:hAnsi="Arial" w:cs="Arial"/>
                <w:bCs w:val="0"/>
                <w:sz w:val="20"/>
                <w:szCs w:val="20"/>
                <w:lang w:eastAsia="en-GB"/>
              </w:rPr>
              <w:t xml:space="preserve">Meaningful relationships are established with Te Aka Matua (Rotorua and Taupo Hospitals) and </w:t>
            </w:r>
            <w:r w:rsidR="001F14F7" w:rsidRPr="001F14F7">
              <w:rPr>
                <w:rFonts w:ascii="Arial" w:hAnsi="Arial" w:cs="Arial"/>
                <w:sz w:val="20"/>
                <w:szCs w:val="18"/>
                <w:lang w:val="en-AU"/>
              </w:rPr>
              <w:t xml:space="preserve">Health New Zealand </w:t>
            </w:r>
            <w:r w:rsidRPr="002A6E7C">
              <w:rPr>
                <w:rFonts w:ascii="Arial" w:hAnsi="Arial" w:cs="Arial"/>
                <w:bCs w:val="0"/>
                <w:sz w:val="20"/>
                <w:szCs w:val="20"/>
                <w:lang w:eastAsia="en-GB"/>
              </w:rPr>
              <w:t>Lakes Maori Health division in the planning and delivery of services.</w:t>
            </w:r>
          </w:p>
          <w:p w14:paraId="2DB5D529" w14:textId="77777777" w:rsidR="00C01DA0" w:rsidRPr="002A6E7C" w:rsidRDefault="00C01DA0" w:rsidP="00F5440B">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2A6E7C">
              <w:rPr>
                <w:rFonts w:ascii="Arial" w:hAnsi="Arial" w:cs="Arial"/>
                <w:bCs w:val="0"/>
                <w:sz w:val="20"/>
                <w:szCs w:val="20"/>
                <w:lang w:eastAsia="en-GB"/>
              </w:rPr>
              <w:t>Practices are consistent with Te Tiriti o Waitangi /The Treaty of Waitangi when working with Māori.</w:t>
            </w:r>
          </w:p>
          <w:p w14:paraId="33BF5578" w14:textId="77777777" w:rsidR="00C01DA0" w:rsidRPr="002A6E7C" w:rsidRDefault="00C01DA0" w:rsidP="00F5440B">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2A6E7C">
              <w:rPr>
                <w:rFonts w:ascii="Arial" w:hAnsi="Arial" w:cs="Arial"/>
                <w:bCs w:val="0"/>
                <w:sz w:val="20"/>
                <w:szCs w:val="20"/>
                <w:lang w:eastAsia="en-GB"/>
              </w:rPr>
              <w:t>Delivery of safe services for Māori are facilitated by ensuring they can access treatment options and are involved in the planning and delivery of their care.</w:t>
            </w:r>
          </w:p>
          <w:p w14:paraId="4E3EB2B0" w14:textId="23A3E569" w:rsidR="00C01DA0" w:rsidRPr="002A6E7C" w:rsidRDefault="00C01DA0" w:rsidP="00F5440B">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2A6E7C">
              <w:rPr>
                <w:rFonts w:ascii="Arial" w:hAnsi="Arial" w:cs="Arial"/>
                <w:bCs w:val="0"/>
                <w:sz w:val="20"/>
                <w:szCs w:val="20"/>
                <w:lang w:eastAsia="en-GB"/>
              </w:rPr>
              <w:t xml:space="preserve">Māori are enabled to access and participate in cultural activities provided by the </w:t>
            </w:r>
            <w:r w:rsidR="001F14F7" w:rsidRPr="001F14F7">
              <w:rPr>
                <w:rFonts w:ascii="Arial" w:hAnsi="Arial" w:cs="Arial"/>
                <w:sz w:val="20"/>
                <w:szCs w:val="18"/>
                <w:lang w:val="en-AU"/>
              </w:rPr>
              <w:t>Health New Zealand</w:t>
            </w:r>
            <w:r w:rsidRPr="002A6E7C">
              <w:rPr>
                <w:rFonts w:ascii="Arial" w:hAnsi="Arial" w:cs="Arial"/>
                <w:bCs w:val="0"/>
                <w:sz w:val="20"/>
                <w:szCs w:val="20"/>
                <w:lang w:eastAsia="en-GB"/>
              </w:rPr>
              <w:t xml:space="preserve"> Lakes.</w:t>
            </w:r>
          </w:p>
          <w:p w14:paraId="5659D876" w14:textId="7A7F9D9C" w:rsidR="00C01DA0" w:rsidRPr="002A6E7C" w:rsidRDefault="00C01DA0" w:rsidP="00F5440B">
            <w:pPr>
              <w:numPr>
                <w:ilvl w:val="0"/>
                <w:numId w:val="12"/>
              </w:numPr>
              <w:tabs>
                <w:tab w:val="clear" w:pos="720"/>
                <w:tab w:val="left" w:pos="416"/>
              </w:tabs>
              <w:autoSpaceDE w:val="0"/>
              <w:autoSpaceDN w:val="0"/>
              <w:adjustRightInd w:val="0"/>
              <w:ind w:left="360"/>
              <w:jc w:val="both"/>
              <w:rPr>
                <w:rFonts w:cs="Arial"/>
                <w:sz w:val="20"/>
              </w:rPr>
            </w:pPr>
            <w:r w:rsidRPr="002A6E7C">
              <w:rPr>
                <w:rFonts w:ascii="Arial" w:hAnsi="Arial" w:cs="Arial"/>
                <w:bCs w:val="0"/>
                <w:sz w:val="20"/>
                <w:szCs w:val="20"/>
                <w:lang w:eastAsia="en-GB"/>
              </w:rPr>
              <w:t xml:space="preserve">A commitment to improving the wellbeing of Māori by increasing cultural knowledge in the </w:t>
            </w:r>
            <w:r w:rsidR="001F14F7" w:rsidRPr="001F14F7">
              <w:rPr>
                <w:rFonts w:ascii="Arial" w:hAnsi="Arial" w:cs="Arial"/>
                <w:sz w:val="20"/>
                <w:szCs w:val="18"/>
                <w:lang w:val="en-AU"/>
              </w:rPr>
              <w:t>Health New Zealand</w:t>
            </w:r>
            <w:r w:rsidRPr="002A6E7C">
              <w:rPr>
                <w:rFonts w:ascii="Arial" w:hAnsi="Arial" w:cs="Arial"/>
                <w:bCs w:val="0"/>
                <w:sz w:val="20"/>
                <w:szCs w:val="20"/>
                <w:lang w:eastAsia="en-GB"/>
              </w:rPr>
              <w:t xml:space="preserve"> Lakes is shown.</w:t>
            </w:r>
          </w:p>
        </w:tc>
      </w:tr>
      <w:tr w:rsidR="00C01DA0" w:rsidRPr="002A6E7C" w14:paraId="75CA815C" w14:textId="77777777" w:rsidTr="00F5440B">
        <w:tc>
          <w:tcPr>
            <w:tcW w:w="2235" w:type="dxa"/>
            <w:tcBorders>
              <w:top w:val="dashed" w:sz="4" w:space="0" w:color="1F497D" w:themeColor="text2"/>
              <w:bottom w:val="dashed" w:sz="4" w:space="0" w:color="1F497D" w:themeColor="text2"/>
            </w:tcBorders>
            <w:shd w:val="clear" w:color="auto" w:fill="auto"/>
          </w:tcPr>
          <w:p w14:paraId="4882D9A1" w14:textId="77777777" w:rsidR="00C01DA0" w:rsidRPr="002A6E7C" w:rsidRDefault="00C01DA0" w:rsidP="00C01DA0">
            <w:pPr>
              <w:rPr>
                <w:rFonts w:ascii="Arial" w:hAnsi="Arial" w:cs="Arial"/>
                <w:b/>
                <w:sz w:val="20"/>
                <w:szCs w:val="20"/>
              </w:rPr>
            </w:pPr>
            <w:r w:rsidRPr="002A6E7C">
              <w:rPr>
                <w:rFonts w:ascii="Arial" w:hAnsi="Arial" w:cs="Arial"/>
                <w:b/>
                <w:sz w:val="20"/>
                <w:szCs w:val="20"/>
              </w:rPr>
              <w:t>Te Iti Kahurangi</w:t>
            </w:r>
          </w:p>
        </w:tc>
        <w:tc>
          <w:tcPr>
            <w:tcW w:w="2409" w:type="dxa"/>
            <w:tcBorders>
              <w:top w:val="dashed" w:sz="4" w:space="0" w:color="1F497D" w:themeColor="text2"/>
              <w:bottom w:val="dashed" w:sz="4" w:space="0" w:color="1F497D" w:themeColor="text2"/>
            </w:tcBorders>
            <w:shd w:val="clear" w:color="auto" w:fill="auto"/>
          </w:tcPr>
          <w:p w14:paraId="5EE3D7DE" w14:textId="77777777" w:rsidR="00C01DA0" w:rsidRPr="002A6E7C" w:rsidRDefault="00C01DA0" w:rsidP="00F5440B">
            <w:pPr>
              <w:rPr>
                <w:rFonts w:ascii="Arial" w:hAnsi="Arial" w:cs="Arial"/>
                <w:sz w:val="20"/>
                <w:szCs w:val="20"/>
              </w:rPr>
            </w:pPr>
            <w:r w:rsidRPr="002A6E7C">
              <w:rPr>
                <w:rFonts w:ascii="Arial" w:hAnsi="Arial" w:cs="Arial"/>
                <w:sz w:val="20"/>
                <w:szCs w:val="20"/>
              </w:rPr>
              <w:t>The Lakes Way, Our Place Our Culture</w:t>
            </w:r>
          </w:p>
        </w:tc>
        <w:tc>
          <w:tcPr>
            <w:tcW w:w="5529" w:type="dxa"/>
            <w:tcBorders>
              <w:top w:val="dashed" w:sz="4" w:space="0" w:color="1F497D" w:themeColor="text2"/>
              <w:bottom w:val="dashed" w:sz="4" w:space="0" w:color="1F497D" w:themeColor="text2"/>
            </w:tcBorders>
            <w:shd w:val="clear" w:color="auto" w:fill="auto"/>
          </w:tcPr>
          <w:p w14:paraId="65DD4C71" w14:textId="77777777" w:rsidR="00C01DA0" w:rsidRPr="002A6E7C" w:rsidRDefault="00C01DA0" w:rsidP="00F5440B">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2A6E7C">
              <w:rPr>
                <w:rFonts w:ascii="Arial" w:hAnsi="Arial" w:cs="Arial"/>
                <w:bCs w:val="0"/>
                <w:sz w:val="20"/>
                <w:szCs w:val="20"/>
                <w:lang w:eastAsia="en-GB"/>
              </w:rPr>
              <w:t xml:space="preserve">Works within the Te Iti Kahurangi framework and supporting guide document. </w:t>
            </w:r>
          </w:p>
        </w:tc>
      </w:tr>
      <w:tr w:rsidR="00C01DA0" w:rsidRPr="002A6E7C" w14:paraId="5AF7CCB5" w14:textId="77777777" w:rsidTr="00F5440B">
        <w:tc>
          <w:tcPr>
            <w:tcW w:w="2235" w:type="dxa"/>
            <w:tcBorders>
              <w:top w:val="dashed" w:sz="4" w:space="0" w:color="1F497D" w:themeColor="text2"/>
              <w:bottom w:val="dashed" w:sz="4" w:space="0" w:color="1F497D" w:themeColor="text2"/>
            </w:tcBorders>
            <w:shd w:val="clear" w:color="auto" w:fill="auto"/>
          </w:tcPr>
          <w:p w14:paraId="74D19F5A" w14:textId="77777777" w:rsidR="00C01DA0" w:rsidRPr="002A6E7C" w:rsidRDefault="00C01DA0" w:rsidP="00C01DA0">
            <w:pPr>
              <w:rPr>
                <w:rFonts w:ascii="Arial" w:hAnsi="Arial" w:cs="Arial"/>
                <w:b/>
                <w:sz w:val="20"/>
                <w:szCs w:val="20"/>
              </w:rPr>
            </w:pPr>
            <w:r w:rsidRPr="002A6E7C">
              <w:rPr>
                <w:rFonts w:ascii="Arial" w:hAnsi="Arial" w:cs="Arial"/>
                <w:b/>
                <w:sz w:val="20"/>
                <w:szCs w:val="20"/>
              </w:rPr>
              <w:t>Record Keeping</w:t>
            </w:r>
          </w:p>
        </w:tc>
        <w:tc>
          <w:tcPr>
            <w:tcW w:w="2409" w:type="dxa"/>
            <w:tcBorders>
              <w:top w:val="dashed" w:sz="4" w:space="0" w:color="1F497D" w:themeColor="text2"/>
              <w:bottom w:val="dashed" w:sz="4" w:space="0" w:color="1F497D" w:themeColor="text2"/>
            </w:tcBorders>
            <w:shd w:val="clear" w:color="auto" w:fill="auto"/>
          </w:tcPr>
          <w:p w14:paraId="28DB467E" w14:textId="77777777" w:rsidR="00C01DA0" w:rsidRPr="002A6E7C" w:rsidRDefault="00C01DA0" w:rsidP="00F5440B">
            <w:pPr>
              <w:rPr>
                <w:rFonts w:ascii="Arial" w:hAnsi="Arial" w:cs="Arial"/>
                <w:sz w:val="20"/>
                <w:szCs w:val="20"/>
              </w:rPr>
            </w:pPr>
          </w:p>
        </w:tc>
        <w:tc>
          <w:tcPr>
            <w:tcW w:w="5529" w:type="dxa"/>
            <w:tcBorders>
              <w:top w:val="dashed" w:sz="4" w:space="0" w:color="1F497D" w:themeColor="text2"/>
              <w:bottom w:val="dashed" w:sz="4" w:space="0" w:color="1F497D" w:themeColor="text2"/>
            </w:tcBorders>
            <w:shd w:val="clear" w:color="auto" w:fill="auto"/>
          </w:tcPr>
          <w:p w14:paraId="7F2C20EB" w14:textId="544BED94" w:rsidR="00C01DA0" w:rsidRPr="002A6E7C" w:rsidRDefault="00C01DA0" w:rsidP="00F5440B">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2A6E7C">
              <w:rPr>
                <w:rFonts w:ascii="Arial" w:hAnsi="Arial" w:cs="Arial"/>
                <w:bCs w:val="0"/>
                <w:sz w:val="20"/>
                <w:szCs w:val="20"/>
                <w:lang w:eastAsia="en-GB"/>
              </w:rPr>
              <w:t xml:space="preserve">Complies with the </w:t>
            </w:r>
            <w:r w:rsidR="001F14F7" w:rsidRPr="001F14F7">
              <w:rPr>
                <w:rFonts w:ascii="Arial" w:hAnsi="Arial" w:cs="Arial"/>
                <w:sz w:val="20"/>
                <w:szCs w:val="18"/>
                <w:lang w:val="en-AU"/>
              </w:rPr>
              <w:t xml:space="preserve">Health New Zealand </w:t>
            </w:r>
            <w:r w:rsidRPr="002A6E7C">
              <w:rPr>
                <w:rFonts w:ascii="Arial" w:hAnsi="Arial" w:cs="Arial"/>
                <w:bCs w:val="0"/>
                <w:sz w:val="20"/>
                <w:szCs w:val="20"/>
                <w:lang w:eastAsia="en-GB"/>
              </w:rPr>
              <w:t>Lakes Corporate Records Management policy to create and maintain full and accurate records.</w:t>
            </w:r>
          </w:p>
        </w:tc>
      </w:tr>
      <w:tr w:rsidR="00C01DA0" w:rsidRPr="002A6E7C" w14:paraId="0D7D9D55" w14:textId="77777777" w:rsidTr="00F5440B">
        <w:tc>
          <w:tcPr>
            <w:tcW w:w="2235" w:type="dxa"/>
            <w:tcBorders>
              <w:top w:val="dashed" w:sz="4" w:space="0" w:color="1F497D" w:themeColor="text2"/>
              <w:bottom w:val="dashed" w:sz="4" w:space="0" w:color="1F497D" w:themeColor="text2"/>
            </w:tcBorders>
            <w:shd w:val="clear" w:color="auto" w:fill="auto"/>
          </w:tcPr>
          <w:p w14:paraId="6F7526F9" w14:textId="77777777" w:rsidR="00C01DA0" w:rsidRPr="002A6E7C" w:rsidRDefault="00C01DA0" w:rsidP="00C01DA0">
            <w:pPr>
              <w:rPr>
                <w:rFonts w:ascii="Arial" w:hAnsi="Arial" w:cs="Arial"/>
                <w:b/>
                <w:sz w:val="20"/>
                <w:szCs w:val="20"/>
              </w:rPr>
            </w:pPr>
            <w:r w:rsidRPr="002A6E7C">
              <w:rPr>
                <w:rFonts w:ascii="Arial" w:hAnsi="Arial" w:cs="Arial"/>
                <w:b/>
                <w:sz w:val="20"/>
                <w:szCs w:val="20"/>
              </w:rPr>
              <w:t>Quality &amp; Risk</w:t>
            </w:r>
          </w:p>
        </w:tc>
        <w:tc>
          <w:tcPr>
            <w:tcW w:w="2409" w:type="dxa"/>
            <w:tcBorders>
              <w:top w:val="dashed" w:sz="4" w:space="0" w:color="1F497D" w:themeColor="text2"/>
              <w:bottom w:val="dashed" w:sz="4" w:space="0" w:color="1F497D" w:themeColor="text2"/>
            </w:tcBorders>
            <w:shd w:val="clear" w:color="auto" w:fill="auto"/>
          </w:tcPr>
          <w:p w14:paraId="7C651BE2" w14:textId="62AFFFDF" w:rsidR="00C01DA0" w:rsidRPr="002A6E7C" w:rsidRDefault="00C01DA0" w:rsidP="00F5440B">
            <w:pPr>
              <w:jc w:val="both"/>
              <w:rPr>
                <w:rFonts w:ascii="Arial" w:hAnsi="Arial" w:cs="Arial"/>
                <w:bCs w:val="0"/>
                <w:sz w:val="20"/>
                <w:szCs w:val="20"/>
                <w:lang w:val="en-US"/>
              </w:rPr>
            </w:pPr>
            <w:r w:rsidRPr="002A6E7C">
              <w:rPr>
                <w:rFonts w:ascii="Arial" w:hAnsi="Arial" w:cs="Arial"/>
                <w:bCs w:val="0"/>
                <w:sz w:val="20"/>
                <w:szCs w:val="20"/>
                <w:lang w:val="en-US"/>
              </w:rPr>
              <w:t xml:space="preserve">Patient safety is paramount to the service we deliver at </w:t>
            </w:r>
            <w:r w:rsidR="001F14F7" w:rsidRPr="001F14F7">
              <w:rPr>
                <w:rFonts w:ascii="Arial" w:hAnsi="Arial" w:cs="Arial"/>
                <w:sz w:val="20"/>
                <w:szCs w:val="18"/>
                <w:lang w:val="en-AU"/>
              </w:rPr>
              <w:t xml:space="preserve">Health New Zealand </w:t>
            </w:r>
            <w:r w:rsidRPr="002A6E7C">
              <w:rPr>
                <w:rFonts w:ascii="Arial" w:hAnsi="Arial" w:cs="Arial"/>
                <w:bCs w:val="0"/>
                <w:sz w:val="20"/>
                <w:szCs w:val="20"/>
                <w:lang w:val="en-US"/>
              </w:rPr>
              <w:t>Lakes. This is to be achieved in a clinical governance framework that is culturally responsive and identifies and manages risk and opportunities to improve.</w:t>
            </w:r>
          </w:p>
        </w:tc>
        <w:tc>
          <w:tcPr>
            <w:tcW w:w="5529" w:type="dxa"/>
            <w:tcBorders>
              <w:top w:val="dashed" w:sz="4" w:space="0" w:color="1F497D" w:themeColor="text2"/>
              <w:bottom w:val="dashed" w:sz="4" w:space="0" w:color="1F497D" w:themeColor="text2"/>
            </w:tcBorders>
            <w:shd w:val="clear" w:color="auto" w:fill="auto"/>
          </w:tcPr>
          <w:p w14:paraId="4DEBB000" w14:textId="77777777" w:rsidR="00C01DA0" w:rsidRPr="002A6E7C" w:rsidRDefault="00C01DA0" w:rsidP="00F5440B">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2A6E7C">
              <w:rPr>
                <w:rFonts w:ascii="Arial" w:hAnsi="Arial" w:cs="Arial"/>
                <w:bCs w:val="0"/>
                <w:sz w:val="20"/>
                <w:szCs w:val="20"/>
                <w:lang w:eastAsia="en-GB"/>
              </w:rPr>
              <w:t>Employees are supported to lead by example and implement a culture of continuous quality improvement.</w:t>
            </w:r>
          </w:p>
          <w:p w14:paraId="65CBD66D" w14:textId="4392D87B" w:rsidR="00C01DA0" w:rsidRPr="002A6E7C" w:rsidRDefault="00C01DA0" w:rsidP="00F5440B">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2A6E7C">
              <w:rPr>
                <w:rFonts w:ascii="Arial" w:hAnsi="Arial" w:cs="Arial"/>
                <w:bCs w:val="0"/>
                <w:sz w:val="20"/>
                <w:szCs w:val="20"/>
                <w:lang w:eastAsia="en-GB"/>
              </w:rPr>
              <w:t xml:space="preserve">Risks that may prevent </w:t>
            </w:r>
            <w:r w:rsidR="001F14F7" w:rsidRPr="001F14F7">
              <w:rPr>
                <w:rFonts w:ascii="Arial" w:hAnsi="Arial" w:cs="Arial"/>
                <w:sz w:val="20"/>
                <w:szCs w:val="18"/>
                <w:lang w:val="en-AU"/>
              </w:rPr>
              <w:t xml:space="preserve">Health New Zealand </w:t>
            </w:r>
            <w:r w:rsidRPr="002A6E7C">
              <w:rPr>
                <w:rFonts w:ascii="Arial" w:hAnsi="Arial" w:cs="Arial"/>
                <w:bCs w:val="0"/>
                <w:sz w:val="20"/>
                <w:szCs w:val="20"/>
                <w:lang w:eastAsia="en-GB"/>
              </w:rPr>
              <w:t>Lakes from achieving their goals are identified, reported, and managed.</w:t>
            </w:r>
          </w:p>
          <w:p w14:paraId="57EDF90D" w14:textId="77777777" w:rsidR="00C01DA0" w:rsidRPr="002A6E7C" w:rsidRDefault="00C01DA0" w:rsidP="00F5440B">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2A6E7C">
              <w:rPr>
                <w:rFonts w:ascii="Arial" w:hAnsi="Arial" w:cs="Arial"/>
                <w:bCs w:val="0"/>
                <w:sz w:val="20"/>
                <w:szCs w:val="20"/>
                <w:lang w:eastAsia="en-GB"/>
              </w:rPr>
              <w:t>Māori patients are provided patient-centred care to achieve positive Māori health outcomes.</w:t>
            </w:r>
          </w:p>
          <w:p w14:paraId="5F783F50" w14:textId="77777777" w:rsidR="00C01DA0" w:rsidRPr="002A6E7C" w:rsidRDefault="00C01DA0" w:rsidP="00F5440B">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2A6E7C">
              <w:rPr>
                <w:rFonts w:ascii="Arial" w:hAnsi="Arial" w:cs="Arial"/>
                <w:bCs w:val="0"/>
                <w:sz w:val="20"/>
                <w:szCs w:val="20"/>
                <w:lang w:eastAsia="en-GB"/>
              </w:rPr>
              <w:t>Needs of Māori are reviewed and reported in the further development of practice, process and or policy.</w:t>
            </w:r>
          </w:p>
          <w:p w14:paraId="2321C6DE" w14:textId="77777777" w:rsidR="00C01DA0" w:rsidRPr="002A6E7C" w:rsidRDefault="00C01DA0" w:rsidP="00F5440B">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2A6E7C">
              <w:rPr>
                <w:rFonts w:ascii="Arial" w:hAnsi="Arial" w:cs="Arial"/>
                <w:bCs w:val="0"/>
                <w:sz w:val="20"/>
                <w:szCs w:val="20"/>
                <w:lang w:eastAsia="en-GB"/>
              </w:rPr>
              <w:lastRenderedPageBreak/>
              <w:t>Evidence-based methodologies are used to support improvements, e.g. kaupapa Māori methodology.</w:t>
            </w:r>
          </w:p>
          <w:p w14:paraId="61D6EE37" w14:textId="77777777" w:rsidR="00C01DA0" w:rsidRPr="002A6E7C" w:rsidRDefault="00C01DA0" w:rsidP="00F5440B">
            <w:pPr>
              <w:numPr>
                <w:ilvl w:val="0"/>
                <w:numId w:val="12"/>
              </w:numPr>
              <w:tabs>
                <w:tab w:val="clear" w:pos="720"/>
                <w:tab w:val="left" w:pos="416"/>
              </w:tabs>
              <w:autoSpaceDE w:val="0"/>
              <w:autoSpaceDN w:val="0"/>
              <w:adjustRightInd w:val="0"/>
              <w:ind w:left="360"/>
              <w:jc w:val="both"/>
              <w:rPr>
                <w:rFonts w:ascii="Arial" w:hAnsi="Arial" w:cs="Arial"/>
                <w:bCs w:val="0"/>
                <w:sz w:val="20"/>
                <w:szCs w:val="20"/>
                <w:lang w:val="en-US"/>
              </w:rPr>
            </w:pPr>
            <w:r w:rsidRPr="002A6E7C">
              <w:rPr>
                <w:rFonts w:ascii="Arial" w:hAnsi="Arial" w:cs="Arial"/>
                <w:bCs w:val="0"/>
                <w:sz w:val="20"/>
                <w:szCs w:val="20"/>
                <w:lang w:eastAsia="en-GB"/>
              </w:rPr>
              <w:t>Quality care is provided to certification standards.</w:t>
            </w:r>
          </w:p>
        </w:tc>
      </w:tr>
      <w:tr w:rsidR="00C01DA0" w:rsidRPr="002A6E7C" w14:paraId="3D8273BA" w14:textId="77777777" w:rsidTr="00F5440B">
        <w:trPr>
          <w:trHeight w:val="448"/>
        </w:trPr>
        <w:tc>
          <w:tcPr>
            <w:tcW w:w="2235" w:type="dxa"/>
            <w:tcBorders>
              <w:top w:val="dashed" w:sz="4" w:space="0" w:color="1F497D" w:themeColor="text2"/>
            </w:tcBorders>
            <w:shd w:val="clear" w:color="auto" w:fill="auto"/>
          </w:tcPr>
          <w:p w14:paraId="27098831" w14:textId="77777777" w:rsidR="00C01DA0" w:rsidRPr="002A6E7C" w:rsidRDefault="00C01DA0" w:rsidP="00C01DA0">
            <w:pPr>
              <w:rPr>
                <w:rFonts w:ascii="Arial" w:hAnsi="Arial" w:cs="Arial"/>
                <w:b/>
                <w:sz w:val="20"/>
                <w:szCs w:val="20"/>
              </w:rPr>
            </w:pPr>
            <w:r w:rsidRPr="002A6E7C">
              <w:rPr>
                <w:rFonts w:ascii="Arial" w:hAnsi="Arial" w:cs="Arial"/>
                <w:b/>
                <w:sz w:val="20"/>
                <w:szCs w:val="20"/>
              </w:rPr>
              <w:lastRenderedPageBreak/>
              <w:t>Health &amp; Safety</w:t>
            </w:r>
          </w:p>
        </w:tc>
        <w:tc>
          <w:tcPr>
            <w:tcW w:w="2409" w:type="dxa"/>
            <w:tcBorders>
              <w:top w:val="dashed" w:sz="4" w:space="0" w:color="1F497D" w:themeColor="text2"/>
            </w:tcBorders>
            <w:shd w:val="clear" w:color="auto" w:fill="auto"/>
          </w:tcPr>
          <w:p w14:paraId="33BA9020" w14:textId="77777777" w:rsidR="00C01DA0" w:rsidRPr="002A6E7C" w:rsidRDefault="00C01DA0" w:rsidP="00F5440B">
            <w:pPr>
              <w:jc w:val="both"/>
              <w:rPr>
                <w:rFonts w:ascii="Arial" w:hAnsi="Arial" w:cs="Arial"/>
                <w:bCs w:val="0"/>
                <w:sz w:val="20"/>
                <w:szCs w:val="20"/>
              </w:rPr>
            </w:pPr>
            <w:r w:rsidRPr="002A6E7C">
              <w:rPr>
                <w:rFonts w:ascii="Arial" w:hAnsi="Arial" w:cs="Arial"/>
                <w:sz w:val="20"/>
                <w:szCs w:val="20"/>
              </w:rPr>
              <w:t xml:space="preserve">Each individual is responsible for ensuring the safety of themselves, their colleagues, patients and their visitors and to comply with all organisational health and safety policies, procedures and guidelines.  </w:t>
            </w:r>
          </w:p>
          <w:p w14:paraId="1737EAAD" w14:textId="77777777" w:rsidR="00C01DA0" w:rsidRPr="002A6E7C" w:rsidRDefault="00C01DA0" w:rsidP="00F5440B">
            <w:pPr>
              <w:jc w:val="both"/>
              <w:rPr>
                <w:rFonts w:ascii="Arial" w:hAnsi="Arial" w:cs="Arial"/>
                <w:bCs w:val="0"/>
                <w:sz w:val="20"/>
                <w:szCs w:val="20"/>
                <w:lang w:val="en-US"/>
              </w:rPr>
            </w:pPr>
          </w:p>
        </w:tc>
        <w:tc>
          <w:tcPr>
            <w:tcW w:w="5529" w:type="dxa"/>
            <w:tcBorders>
              <w:top w:val="dashed" w:sz="4" w:space="0" w:color="1F497D" w:themeColor="text2"/>
              <w:bottom w:val="single" w:sz="4" w:space="0" w:color="auto"/>
            </w:tcBorders>
            <w:shd w:val="clear" w:color="auto" w:fill="auto"/>
          </w:tcPr>
          <w:p w14:paraId="5732BA86" w14:textId="77444344" w:rsidR="00C01DA0" w:rsidRPr="002A6E7C" w:rsidRDefault="00C01DA0" w:rsidP="00F5440B">
            <w:pPr>
              <w:numPr>
                <w:ilvl w:val="0"/>
                <w:numId w:val="12"/>
              </w:numPr>
              <w:tabs>
                <w:tab w:val="left" w:pos="416"/>
              </w:tabs>
              <w:ind w:left="360"/>
              <w:jc w:val="both"/>
              <w:rPr>
                <w:rFonts w:ascii="Arial" w:hAnsi="Arial" w:cs="Arial"/>
                <w:bCs w:val="0"/>
                <w:sz w:val="20"/>
                <w:szCs w:val="20"/>
                <w:lang w:val="en-US"/>
              </w:rPr>
            </w:pPr>
            <w:r w:rsidRPr="002A6E7C">
              <w:rPr>
                <w:rFonts w:ascii="Arial" w:hAnsi="Arial" w:cs="Arial"/>
                <w:sz w:val="20"/>
                <w:szCs w:val="20"/>
              </w:rPr>
              <w:t xml:space="preserve">Implementation and reinforcement of a proactive healthy </w:t>
            </w:r>
            <w:r w:rsidR="000B46BD" w:rsidRPr="002A6E7C">
              <w:rPr>
                <w:rFonts w:ascii="Arial" w:hAnsi="Arial" w:cs="Arial"/>
                <w:sz w:val="20"/>
                <w:szCs w:val="20"/>
              </w:rPr>
              <w:t>workplace</w:t>
            </w:r>
            <w:r w:rsidRPr="002A6E7C">
              <w:rPr>
                <w:rFonts w:ascii="Arial" w:hAnsi="Arial" w:cs="Arial"/>
                <w:sz w:val="20"/>
                <w:szCs w:val="20"/>
              </w:rPr>
              <w:t xml:space="preserve"> culture which reflects relevant </w:t>
            </w:r>
            <w:r w:rsidR="001F14F7" w:rsidRPr="001F14F7">
              <w:rPr>
                <w:rFonts w:ascii="Arial" w:hAnsi="Arial" w:cs="Arial"/>
                <w:sz w:val="20"/>
                <w:szCs w:val="18"/>
                <w:lang w:val="en-AU"/>
              </w:rPr>
              <w:t xml:space="preserve">Health New Zealand </w:t>
            </w:r>
            <w:r w:rsidRPr="002A6E7C">
              <w:rPr>
                <w:rFonts w:ascii="Arial" w:hAnsi="Arial" w:cs="Arial"/>
                <w:sz w:val="20"/>
                <w:szCs w:val="20"/>
              </w:rPr>
              <w:t>Lakes policy and legislative requirements.</w:t>
            </w:r>
          </w:p>
          <w:p w14:paraId="502A920D" w14:textId="77777777" w:rsidR="00C01DA0" w:rsidRPr="002A6E7C" w:rsidRDefault="00C01DA0" w:rsidP="00F5440B">
            <w:pPr>
              <w:numPr>
                <w:ilvl w:val="0"/>
                <w:numId w:val="12"/>
              </w:numPr>
              <w:tabs>
                <w:tab w:val="left" w:pos="416"/>
              </w:tabs>
              <w:ind w:left="360"/>
              <w:jc w:val="both"/>
              <w:rPr>
                <w:rFonts w:ascii="Arial" w:hAnsi="Arial" w:cs="Arial"/>
                <w:sz w:val="20"/>
                <w:szCs w:val="20"/>
              </w:rPr>
            </w:pPr>
            <w:r w:rsidRPr="002A6E7C">
              <w:rPr>
                <w:rFonts w:ascii="Arial" w:hAnsi="Arial" w:cs="Arial"/>
                <w:spacing w:val="-2"/>
                <w:sz w:val="20"/>
                <w:szCs w:val="20"/>
              </w:rPr>
              <w:t>Healthy lifestyles are actively promoted and participated in, within the work area.</w:t>
            </w:r>
          </w:p>
          <w:p w14:paraId="0C31E1BB" w14:textId="77777777" w:rsidR="00C01DA0" w:rsidRPr="002A6E7C" w:rsidRDefault="00C01DA0" w:rsidP="00F5440B">
            <w:pPr>
              <w:numPr>
                <w:ilvl w:val="0"/>
                <w:numId w:val="12"/>
              </w:numPr>
              <w:tabs>
                <w:tab w:val="left" w:pos="416"/>
              </w:tabs>
              <w:ind w:left="360"/>
              <w:jc w:val="both"/>
              <w:rPr>
                <w:rFonts w:ascii="Arial" w:hAnsi="Arial" w:cs="Arial"/>
                <w:sz w:val="20"/>
                <w:szCs w:val="20"/>
              </w:rPr>
            </w:pPr>
            <w:r w:rsidRPr="002A6E7C">
              <w:rPr>
                <w:rFonts w:ascii="Arial" w:hAnsi="Arial" w:cs="Arial"/>
                <w:spacing w:val="-2"/>
                <w:sz w:val="20"/>
                <w:szCs w:val="20"/>
              </w:rPr>
              <w:t xml:space="preserve">Employees participate in Health and Safety within areas of work. </w:t>
            </w:r>
          </w:p>
          <w:p w14:paraId="70AD70B6" w14:textId="77777777" w:rsidR="00C01DA0" w:rsidRPr="002A6E7C" w:rsidRDefault="00C01DA0" w:rsidP="00F5440B">
            <w:pPr>
              <w:numPr>
                <w:ilvl w:val="0"/>
                <w:numId w:val="12"/>
              </w:numPr>
              <w:tabs>
                <w:tab w:val="left" w:pos="416"/>
              </w:tabs>
              <w:ind w:left="360"/>
              <w:jc w:val="both"/>
              <w:rPr>
                <w:rFonts w:ascii="Arial" w:hAnsi="Arial" w:cs="Arial"/>
                <w:spacing w:val="-2"/>
                <w:sz w:val="20"/>
                <w:szCs w:val="20"/>
              </w:rPr>
            </w:pPr>
            <w:r w:rsidRPr="002A6E7C">
              <w:rPr>
                <w:rFonts w:ascii="Arial" w:hAnsi="Arial" w:cs="Arial"/>
                <w:sz w:val="20"/>
                <w:szCs w:val="20"/>
              </w:rPr>
              <w:t xml:space="preserve">Health and Safety activities are appropriately </w:t>
            </w:r>
            <w:r w:rsidRPr="002A6E7C">
              <w:rPr>
                <w:rFonts w:ascii="Arial" w:hAnsi="Arial" w:cs="Arial"/>
                <w:spacing w:val="-2"/>
                <w:sz w:val="20"/>
                <w:szCs w:val="20"/>
              </w:rPr>
              <w:t xml:space="preserve">documented within specified timeframes. </w:t>
            </w:r>
          </w:p>
          <w:p w14:paraId="48C9F5A5" w14:textId="77777777" w:rsidR="00C01DA0" w:rsidRPr="002A6E7C" w:rsidRDefault="00C01DA0" w:rsidP="00F5440B">
            <w:pPr>
              <w:numPr>
                <w:ilvl w:val="0"/>
                <w:numId w:val="12"/>
              </w:numPr>
              <w:tabs>
                <w:tab w:val="left" w:pos="416"/>
              </w:tabs>
              <w:ind w:left="360"/>
              <w:jc w:val="both"/>
              <w:rPr>
                <w:rFonts w:ascii="Arial" w:hAnsi="Arial" w:cs="Arial"/>
                <w:spacing w:val="-2"/>
                <w:sz w:val="20"/>
                <w:szCs w:val="20"/>
              </w:rPr>
            </w:pPr>
            <w:r w:rsidRPr="002A6E7C">
              <w:rPr>
                <w:rFonts w:ascii="Arial" w:hAnsi="Arial" w:cs="Arial"/>
                <w:spacing w:val="-2"/>
                <w:sz w:val="20"/>
                <w:szCs w:val="20"/>
              </w:rPr>
              <w:t xml:space="preserve">Health and Safety policies have been read and understood and are applied in the workplace. </w:t>
            </w:r>
          </w:p>
          <w:p w14:paraId="06E19AC7" w14:textId="77777777" w:rsidR="00C01DA0" w:rsidRPr="002A6E7C" w:rsidRDefault="00C01DA0" w:rsidP="00F5440B">
            <w:pPr>
              <w:numPr>
                <w:ilvl w:val="0"/>
                <w:numId w:val="12"/>
              </w:numPr>
              <w:tabs>
                <w:tab w:val="left" w:pos="416"/>
              </w:tabs>
              <w:ind w:left="360"/>
              <w:jc w:val="both"/>
              <w:rPr>
                <w:rFonts w:ascii="Arial" w:hAnsi="Arial" w:cs="Arial"/>
                <w:spacing w:val="-2"/>
                <w:sz w:val="20"/>
                <w:szCs w:val="20"/>
              </w:rPr>
            </w:pPr>
            <w:r w:rsidRPr="002A6E7C">
              <w:rPr>
                <w:rFonts w:ascii="Arial" w:hAnsi="Arial" w:cs="Arial"/>
                <w:spacing w:val="-2"/>
                <w:sz w:val="20"/>
                <w:szCs w:val="20"/>
              </w:rPr>
              <w:t>Health and Safety policies are appropriately documented within specified timeframes and incidents are reported immediately.</w:t>
            </w:r>
          </w:p>
          <w:p w14:paraId="17FB83FC" w14:textId="77777777" w:rsidR="00C01DA0" w:rsidRPr="002A6E7C" w:rsidRDefault="00C01DA0" w:rsidP="00F5440B">
            <w:pPr>
              <w:numPr>
                <w:ilvl w:val="0"/>
                <w:numId w:val="12"/>
              </w:numPr>
              <w:tabs>
                <w:tab w:val="left" w:pos="416"/>
              </w:tabs>
              <w:ind w:left="360"/>
              <w:jc w:val="both"/>
              <w:rPr>
                <w:rFonts w:ascii="Arial" w:hAnsi="Arial" w:cs="Arial"/>
                <w:spacing w:val="-2"/>
                <w:sz w:val="20"/>
                <w:szCs w:val="20"/>
              </w:rPr>
            </w:pPr>
            <w:r w:rsidRPr="002A6E7C">
              <w:rPr>
                <w:rFonts w:ascii="Arial" w:hAnsi="Arial" w:cs="Arial"/>
                <w:spacing w:val="-2"/>
                <w:sz w:val="20"/>
                <w:szCs w:val="20"/>
              </w:rPr>
              <w:t>Any opportunities for improving Health and Safety are reported and acted upon in a timely manner.</w:t>
            </w:r>
          </w:p>
          <w:p w14:paraId="27031D29" w14:textId="77777777" w:rsidR="00C01DA0" w:rsidRPr="002A6E7C" w:rsidRDefault="00C01DA0" w:rsidP="00F5440B">
            <w:pPr>
              <w:numPr>
                <w:ilvl w:val="0"/>
                <w:numId w:val="12"/>
              </w:numPr>
              <w:tabs>
                <w:tab w:val="left" w:pos="416"/>
              </w:tabs>
              <w:ind w:left="360"/>
              <w:jc w:val="both"/>
              <w:rPr>
                <w:rFonts w:ascii="Arial" w:hAnsi="Arial" w:cs="Arial"/>
                <w:sz w:val="20"/>
                <w:szCs w:val="20"/>
              </w:rPr>
            </w:pPr>
            <w:r w:rsidRPr="002A6E7C">
              <w:rPr>
                <w:rFonts w:ascii="Arial" w:hAnsi="Arial" w:cs="Arial"/>
                <w:spacing w:val="-2"/>
                <w:sz w:val="20"/>
                <w:szCs w:val="20"/>
              </w:rPr>
              <w:t>All near misses/incident/accidents are reported to the appropriate line manager within 24 hours.</w:t>
            </w:r>
          </w:p>
        </w:tc>
      </w:tr>
    </w:tbl>
    <w:p w14:paraId="6D5A7AAC" w14:textId="77777777" w:rsidR="001109F2" w:rsidRPr="002A6E7C" w:rsidRDefault="001109F2" w:rsidP="001109F2">
      <w:pPr>
        <w:jc w:val="both"/>
        <w:rPr>
          <w:rFonts w:ascii="Arial" w:hAnsi="Arial" w:cs="Arial"/>
          <w:b/>
          <w:bCs w:val="0"/>
          <w:sz w:val="22"/>
          <w:szCs w:val="22"/>
        </w:rPr>
      </w:pPr>
    </w:p>
    <w:p w14:paraId="43211C22" w14:textId="77777777" w:rsidR="001109F2" w:rsidRPr="002A6E7C" w:rsidRDefault="001109F2" w:rsidP="001109F2">
      <w:pPr>
        <w:jc w:val="both"/>
        <w:rPr>
          <w:rFonts w:ascii="Arial" w:hAnsi="Arial" w:cs="Arial"/>
          <w:b/>
          <w:bCs w:val="0"/>
          <w:sz w:val="22"/>
          <w:szCs w:val="22"/>
        </w:rPr>
      </w:pPr>
      <w:r w:rsidRPr="002A6E7C">
        <w:rPr>
          <w:rFonts w:ascii="Arial" w:hAnsi="Arial" w:cs="Arial"/>
          <w:b/>
          <w:bCs w:val="0"/>
          <w:sz w:val="22"/>
          <w:szCs w:val="22"/>
        </w:rPr>
        <w:t>Signatures:</w:t>
      </w:r>
    </w:p>
    <w:p w14:paraId="2604C5E8" w14:textId="77777777" w:rsidR="001109F2" w:rsidRPr="002A6E7C" w:rsidRDefault="001109F2" w:rsidP="001109F2">
      <w:pPr>
        <w:jc w:val="both"/>
        <w:rPr>
          <w:rFonts w:ascii="Arial" w:hAnsi="Arial" w:cs="Arial"/>
          <w:b/>
          <w:bCs w:val="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48"/>
        <w:gridCol w:w="5906"/>
      </w:tblGrid>
      <w:tr w:rsidR="001109F2" w:rsidRPr="002A6E7C" w14:paraId="23A0C2BD" w14:textId="77777777" w:rsidTr="001109F2">
        <w:tc>
          <w:tcPr>
            <w:tcW w:w="3948" w:type="dxa"/>
          </w:tcPr>
          <w:p w14:paraId="20290A42" w14:textId="77777777" w:rsidR="001109F2" w:rsidRPr="002A6E7C" w:rsidRDefault="001109F2" w:rsidP="001109F2">
            <w:pPr>
              <w:jc w:val="both"/>
              <w:rPr>
                <w:rFonts w:ascii="Arial" w:hAnsi="Arial" w:cs="Arial"/>
                <w:bCs w:val="0"/>
                <w:sz w:val="22"/>
                <w:szCs w:val="22"/>
              </w:rPr>
            </w:pPr>
            <w:r w:rsidRPr="002A6E7C">
              <w:rPr>
                <w:rFonts w:ascii="Arial" w:hAnsi="Arial" w:cs="Arial"/>
                <w:bCs w:val="0"/>
                <w:sz w:val="22"/>
                <w:szCs w:val="22"/>
              </w:rPr>
              <w:t>Line Manager:</w:t>
            </w:r>
          </w:p>
          <w:p w14:paraId="617B498F" w14:textId="77777777" w:rsidR="001109F2" w:rsidRPr="002A6E7C" w:rsidRDefault="001109F2" w:rsidP="001109F2">
            <w:pPr>
              <w:jc w:val="both"/>
              <w:rPr>
                <w:rFonts w:ascii="Arial" w:hAnsi="Arial" w:cs="Arial"/>
                <w:bCs w:val="0"/>
                <w:sz w:val="22"/>
                <w:szCs w:val="22"/>
              </w:rPr>
            </w:pPr>
            <w:r w:rsidRPr="002A6E7C">
              <w:rPr>
                <w:rFonts w:ascii="Arial" w:hAnsi="Arial" w:cs="Arial"/>
                <w:bCs w:val="0"/>
                <w:sz w:val="22"/>
                <w:szCs w:val="22"/>
              </w:rPr>
              <w:t>(position description approved):</w:t>
            </w:r>
          </w:p>
        </w:tc>
        <w:tc>
          <w:tcPr>
            <w:tcW w:w="5906" w:type="dxa"/>
            <w:tcBorders>
              <w:bottom w:val="single" w:sz="4" w:space="0" w:color="auto"/>
            </w:tcBorders>
          </w:tcPr>
          <w:p w14:paraId="51C1ED02" w14:textId="77777777" w:rsidR="001109F2" w:rsidRPr="002A6E7C" w:rsidRDefault="001109F2" w:rsidP="001109F2">
            <w:pPr>
              <w:jc w:val="both"/>
              <w:rPr>
                <w:rFonts w:ascii="Arial" w:hAnsi="Arial" w:cs="Arial"/>
                <w:bCs w:val="0"/>
                <w:sz w:val="22"/>
                <w:szCs w:val="22"/>
              </w:rPr>
            </w:pPr>
          </w:p>
          <w:p w14:paraId="17AE3B73" w14:textId="77777777" w:rsidR="00832A13" w:rsidRPr="002A6E7C" w:rsidRDefault="00832A13" w:rsidP="001109F2">
            <w:pPr>
              <w:jc w:val="both"/>
              <w:rPr>
                <w:rFonts w:ascii="Arial" w:hAnsi="Arial" w:cs="Arial"/>
                <w:bCs w:val="0"/>
                <w:sz w:val="22"/>
                <w:szCs w:val="22"/>
              </w:rPr>
            </w:pPr>
          </w:p>
          <w:p w14:paraId="122B5677" w14:textId="77777777" w:rsidR="00832A13" w:rsidRPr="002A6E7C" w:rsidRDefault="00832A13" w:rsidP="001109F2">
            <w:pPr>
              <w:jc w:val="both"/>
              <w:rPr>
                <w:rFonts w:ascii="Arial" w:hAnsi="Arial" w:cs="Arial"/>
                <w:bCs w:val="0"/>
                <w:sz w:val="22"/>
                <w:szCs w:val="22"/>
              </w:rPr>
            </w:pPr>
          </w:p>
        </w:tc>
      </w:tr>
      <w:tr w:rsidR="001109F2" w:rsidRPr="002A6E7C" w14:paraId="71FDDC66" w14:textId="77777777" w:rsidTr="001109F2">
        <w:tc>
          <w:tcPr>
            <w:tcW w:w="3948" w:type="dxa"/>
          </w:tcPr>
          <w:p w14:paraId="695B8647" w14:textId="77777777" w:rsidR="001109F2" w:rsidRPr="002A6E7C" w:rsidRDefault="001109F2" w:rsidP="001109F2">
            <w:pPr>
              <w:jc w:val="both"/>
              <w:rPr>
                <w:rFonts w:ascii="Arial" w:hAnsi="Arial" w:cs="Arial"/>
                <w:bCs w:val="0"/>
                <w:sz w:val="22"/>
                <w:szCs w:val="22"/>
              </w:rPr>
            </w:pPr>
          </w:p>
          <w:p w14:paraId="773B45C7" w14:textId="77777777" w:rsidR="001109F2" w:rsidRPr="002A6E7C" w:rsidRDefault="001109F2" w:rsidP="001109F2">
            <w:pPr>
              <w:jc w:val="both"/>
              <w:rPr>
                <w:rFonts w:ascii="Arial" w:hAnsi="Arial" w:cs="Arial"/>
                <w:bCs w:val="0"/>
                <w:sz w:val="22"/>
                <w:szCs w:val="22"/>
              </w:rPr>
            </w:pPr>
            <w:r w:rsidRPr="002A6E7C">
              <w:rPr>
                <w:rFonts w:ascii="Arial" w:hAnsi="Arial" w:cs="Arial"/>
                <w:bCs w:val="0"/>
                <w:sz w:val="22"/>
                <w:szCs w:val="22"/>
              </w:rPr>
              <w:t>Employee:</w:t>
            </w:r>
          </w:p>
          <w:p w14:paraId="37F0EA64" w14:textId="77777777" w:rsidR="001109F2" w:rsidRPr="002A6E7C" w:rsidRDefault="001109F2" w:rsidP="001109F2">
            <w:pPr>
              <w:jc w:val="both"/>
              <w:rPr>
                <w:rFonts w:ascii="Arial" w:hAnsi="Arial" w:cs="Arial"/>
                <w:bCs w:val="0"/>
                <w:sz w:val="22"/>
                <w:szCs w:val="22"/>
              </w:rPr>
            </w:pPr>
            <w:r w:rsidRPr="002A6E7C">
              <w:rPr>
                <w:rFonts w:ascii="Arial" w:hAnsi="Arial" w:cs="Arial"/>
                <w:bCs w:val="0"/>
                <w:sz w:val="22"/>
                <w:szCs w:val="22"/>
              </w:rPr>
              <w:t>(acceptance of position description):</w:t>
            </w:r>
          </w:p>
        </w:tc>
        <w:tc>
          <w:tcPr>
            <w:tcW w:w="5906" w:type="dxa"/>
            <w:tcBorders>
              <w:top w:val="single" w:sz="4" w:space="0" w:color="auto"/>
              <w:bottom w:val="single" w:sz="4" w:space="0" w:color="auto"/>
            </w:tcBorders>
          </w:tcPr>
          <w:p w14:paraId="305CC4FD" w14:textId="77777777" w:rsidR="001109F2" w:rsidRPr="002A6E7C" w:rsidRDefault="001109F2" w:rsidP="001109F2">
            <w:pPr>
              <w:jc w:val="both"/>
              <w:rPr>
                <w:rFonts w:ascii="Arial" w:hAnsi="Arial" w:cs="Arial"/>
                <w:bCs w:val="0"/>
                <w:sz w:val="22"/>
                <w:szCs w:val="22"/>
              </w:rPr>
            </w:pPr>
          </w:p>
        </w:tc>
      </w:tr>
    </w:tbl>
    <w:p w14:paraId="32FD21A0" w14:textId="77777777" w:rsidR="001109F2" w:rsidRPr="002A6E7C" w:rsidRDefault="001109F2" w:rsidP="001109F2">
      <w:pPr>
        <w:jc w:val="both"/>
        <w:rPr>
          <w:rFonts w:ascii="Arial" w:hAnsi="Arial" w:cs="Arial"/>
          <w:bCs w:val="0"/>
          <w:i/>
          <w:sz w:val="20"/>
          <w:szCs w:val="22"/>
        </w:rPr>
      </w:pPr>
    </w:p>
    <w:p w14:paraId="33FFD89C" w14:textId="77777777" w:rsidR="001109F2" w:rsidRPr="002A6E7C" w:rsidRDefault="001109F2" w:rsidP="001109F2">
      <w:pPr>
        <w:jc w:val="both"/>
        <w:rPr>
          <w:rFonts w:ascii="Arial" w:hAnsi="Arial" w:cs="Arial"/>
          <w:bCs w:val="0"/>
          <w:i/>
          <w:sz w:val="18"/>
          <w:szCs w:val="22"/>
        </w:rPr>
      </w:pPr>
      <w:r w:rsidRPr="002A6E7C">
        <w:rPr>
          <w:rFonts w:ascii="Arial" w:hAnsi="Arial" w:cs="Arial"/>
          <w:bCs w:val="0"/>
          <w:i/>
          <w:sz w:val="18"/>
          <w:szCs w:val="22"/>
        </w:rPr>
        <w:t>(Please also initial all other pages to show acceptance of position description.)</w:t>
      </w:r>
    </w:p>
    <w:p w14:paraId="79259835" w14:textId="77777777" w:rsidR="001109F2" w:rsidRPr="002A6E7C" w:rsidRDefault="001109F2" w:rsidP="001109F2">
      <w:pPr>
        <w:jc w:val="both"/>
        <w:rPr>
          <w:rFonts w:ascii="Arial" w:hAnsi="Arial" w:cs="Arial"/>
          <w:bCs w:val="0"/>
          <w:sz w:val="23"/>
          <w:szCs w:val="23"/>
        </w:rPr>
      </w:pPr>
    </w:p>
    <w:p w14:paraId="324D2AA8" w14:textId="77777777" w:rsidR="001109F2" w:rsidRPr="002A6E7C" w:rsidRDefault="001109F2" w:rsidP="001109F2">
      <w:pPr>
        <w:pStyle w:val="Header"/>
        <w:tabs>
          <w:tab w:val="clear" w:pos="4153"/>
          <w:tab w:val="clear" w:pos="8306"/>
        </w:tabs>
        <w:rPr>
          <w:rFonts w:ascii="Arial" w:hAnsi="Arial" w:cs="Arial"/>
          <w:b/>
          <w:sz w:val="22"/>
          <w:szCs w:val="22"/>
        </w:rPr>
      </w:pPr>
    </w:p>
    <w:tbl>
      <w:tblPr>
        <w:tblStyle w:val="TableGrid"/>
        <w:tblW w:w="0" w:type="auto"/>
        <w:tblBorders>
          <w:left w:val="none" w:sz="0" w:space="0" w:color="auto"/>
          <w:right w:val="none" w:sz="0" w:space="0" w:color="auto"/>
          <w:insideH w:val="dashed" w:sz="4" w:space="0" w:color="808080" w:themeColor="background1" w:themeShade="80"/>
          <w:insideV w:val="none" w:sz="0" w:space="0" w:color="auto"/>
        </w:tblBorders>
        <w:tblLook w:val="04A0" w:firstRow="1" w:lastRow="0" w:firstColumn="1" w:lastColumn="0" w:noHBand="0" w:noVBand="1"/>
      </w:tblPr>
      <w:tblGrid>
        <w:gridCol w:w="1802"/>
        <w:gridCol w:w="4130"/>
        <w:gridCol w:w="4131"/>
      </w:tblGrid>
      <w:tr w:rsidR="00B117ED" w:rsidRPr="002A6E7C" w14:paraId="0B7B0054" w14:textId="77777777" w:rsidTr="006C5C37">
        <w:tc>
          <w:tcPr>
            <w:tcW w:w="1802" w:type="dxa"/>
            <w:tcBorders>
              <w:top w:val="single" w:sz="4" w:space="0" w:color="auto"/>
              <w:bottom w:val="single" w:sz="4" w:space="0" w:color="auto"/>
            </w:tcBorders>
            <w:shd w:val="clear" w:color="auto" w:fill="auto"/>
          </w:tcPr>
          <w:p w14:paraId="556A3D2E" w14:textId="77777777" w:rsidR="001109F2" w:rsidRPr="002A6E7C" w:rsidRDefault="001109F2" w:rsidP="001109F2">
            <w:pPr>
              <w:pStyle w:val="Header"/>
              <w:tabs>
                <w:tab w:val="clear" w:pos="4153"/>
                <w:tab w:val="clear" w:pos="8306"/>
              </w:tabs>
              <w:rPr>
                <w:rFonts w:ascii="Arial" w:hAnsi="Arial" w:cs="Arial"/>
                <w:b/>
                <w:sz w:val="22"/>
                <w:szCs w:val="22"/>
                <w:lang w:val="en-US"/>
              </w:rPr>
            </w:pPr>
            <w:r w:rsidRPr="002A6E7C">
              <w:rPr>
                <w:rFonts w:ascii="Arial" w:hAnsi="Arial" w:cs="Arial"/>
                <w:b/>
                <w:sz w:val="22"/>
                <w:szCs w:val="22"/>
                <w:lang w:val="en-US"/>
              </w:rPr>
              <w:t>Person Specification</w:t>
            </w:r>
          </w:p>
        </w:tc>
        <w:tc>
          <w:tcPr>
            <w:tcW w:w="4130" w:type="dxa"/>
            <w:tcBorders>
              <w:top w:val="single" w:sz="4" w:space="0" w:color="auto"/>
              <w:bottom w:val="single" w:sz="4" w:space="0" w:color="auto"/>
            </w:tcBorders>
            <w:shd w:val="clear" w:color="auto" w:fill="auto"/>
          </w:tcPr>
          <w:p w14:paraId="67B9F8DB" w14:textId="77777777" w:rsidR="001109F2" w:rsidRPr="002A6E7C" w:rsidRDefault="001109F2" w:rsidP="001109F2">
            <w:pPr>
              <w:pStyle w:val="Header"/>
              <w:tabs>
                <w:tab w:val="clear" w:pos="4153"/>
                <w:tab w:val="clear" w:pos="8306"/>
              </w:tabs>
              <w:rPr>
                <w:rFonts w:ascii="Arial" w:hAnsi="Arial" w:cs="Arial"/>
                <w:b/>
                <w:sz w:val="22"/>
                <w:szCs w:val="22"/>
                <w:lang w:val="en-US"/>
              </w:rPr>
            </w:pPr>
            <w:r w:rsidRPr="002A6E7C">
              <w:rPr>
                <w:rFonts w:ascii="Arial" w:hAnsi="Arial" w:cs="Arial"/>
                <w:b/>
                <w:sz w:val="22"/>
                <w:szCs w:val="22"/>
              </w:rPr>
              <w:t>Essential:</w:t>
            </w:r>
          </w:p>
        </w:tc>
        <w:tc>
          <w:tcPr>
            <w:tcW w:w="4131" w:type="dxa"/>
            <w:tcBorders>
              <w:top w:val="single" w:sz="4" w:space="0" w:color="auto"/>
              <w:bottom w:val="single" w:sz="4" w:space="0" w:color="auto"/>
            </w:tcBorders>
            <w:shd w:val="clear" w:color="auto" w:fill="auto"/>
          </w:tcPr>
          <w:p w14:paraId="648CE005" w14:textId="77777777" w:rsidR="001109F2" w:rsidRPr="002A6E7C" w:rsidRDefault="001109F2" w:rsidP="001109F2">
            <w:pPr>
              <w:pStyle w:val="Header"/>
              <w:tabs>
                <w:tab w:val="clear" w:pos="4153"/>
                <w:tab w:val="clear" w:pos="8306"/>
              </w:tabs>
              <w:rPr>
                <w:rFonts w:ascii="Arial" w:hAnsi="Arial" w:cs="Arial"/>
                <w:b/>
                <w:sz w:val="22"/>
                <w:szCs w:val="22"/>
                <w:lang w:val="en-US"/>
              </w:rPr>
            </w:pPr>
            <w:r w:rsidRPr="002A6E7C">
              <w:rPr>
                <w:rFonts w:ascii="Arial" w:hAnsi="Arial" w:cs="Arial"/>
                <w:b/>
                <w:sz w:val="22"/>
                <w:szCs w:val="22"/>
              </w:rPr>
              <w:t>Desirable:</w:t>
            </w:r>
          </w:p>
        </w:tc>
      </w:tr>
      <w:tr w:rsidR="006C5C37" w:rsidRPr="002A6E7C" w14:paraId="142CB767" w14:textId="77777777" w:rsidTr="006C5C37">
        <w:tc>
          <w:tcPr>
            <w:tcW w:w="1802" w:type="dxa"/>
            <w:tcBorders>
              <w:top w:val="dashed" w:sz="4" w:space="0" w:color="808080" w:themeColor="background1" w:themeShade="80"/>
              <w:bottom w:val="single" w:sz="4" w:space="0" w:color="auto"/>
            </w:tcBorders>
            <w:shd w:val="clear" w:color="auto" w:fill="auto"/>
          </w:tcPr>
          <w:p w14:paraId="08C84832" w14:textId="77777777" w:rsidR="006C5C37" w:rsidRPr="002A6E7C" w:rsidRDefault="006C5C37" w:rsidP="006C5C37">
            <w:pPr>
              <w:rPr>
                <w:rFonts w:ascii="Arial" w:hAnsi="Arial" w:cs="Arial"/>
                <w:b/>
                <w:sz w:val="20"/>
                <w:szCs w:val="20"/>
              </w:rPr>
            </w:pPr>
            <w:r w:rsidRPr="002A6E7C">
              <w:rPr>
                <w:rFonts w:ascii="Arial" w:hAnsi="Arial" w:cs="Arial"/>
                <w:b/>
                <w:sz w:val="20"/>
                <w:szCs w:val="20"/>
              </w:rPr>
              <w:t>Education and Qualifications:</w:t>
            </w:r>
          </w:p>
          <w:p w14:paraId="06866A0E" w14:textId="77777777" w:rsidR="006C5C37" w:rsidRPr="002A6E7C" w:rsidRDefault="006C5C37" w:rsidP="006C5C37">
            <w:pPr>
              <w:rPr>
                <w:rFonts w:ascii="Arial" w:hAnsi="Arial" w:cs="Arial"/>
                <w:b/>
                <w:sz w:val="20"/>
                <w:szCs w:val="20"/>
              </w:rPr>
            </w:pPr>
          </w:p>
        </w:tc>
        <w:tc>
          <w:tcPr>
            <w:tcW w:w="4130" w:type="dxa"/>
            <w:tcBorders>
              <w:top w:val="dashed" w:sz="4" w:space="0" w:color="808080" w:themeColor="background1" w:themeShade="80"/>
              <w:bottom w:val="single" w:sz="4" w:space="0" w:color="auto"/>
            </w:tcBorders>
            <w:shd w:val="clear" w:color="auto" w:fill="auto"/>
          </w:tcPr>
          <w:p w14:paraId="6D9F3DED" w14:textId="77777777" w:rsidR="006C5C37" w:rsidRPr="002A6E7C" w:rsidRDefault="006C5C37" w:rsidP="006C5C37">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2A6E7C">
              <w:rPr>
                <w:rFonts w:ascii="Arial" w:hAnsi="Arial" w:cs="Arial"/>
                <w:sz w:val="20"/>
                <w:szCs w:val="20"/>
                <w:lang w:val="en-US"/>
              </w:rPr>
              <w:t xml:space="preserve">Current clean drivers licence </w:t>
            </w:r>
          </w:p>
          <w:p w14:paraId="111798B3" w14:textId="77777777" w:rsidR="006C5C37" w:rsidRPr="002A6E7C" w:rsidRDefault="006C5C37" w:rsidP="006C5C37">
            <w:pPr>
              <w:pStyle w:val="Header"/>
              <w:tabs>
                <w:tab w:val="clear" w:pos="4153"/>
                <w:tab w:val="clear" w:pos="8306"/>
              </w:tabs>
              <w:ind w:left="360"/>
              <w:rPr>
                <w:rFonts w:ascii="Arial" w:hAnsi="Arial" w:cs="Arial"/>
                <w:sz w:val="20"/>
                <w:szCs w:val="20"/>
                <w:lang w:val="en-US"/>
              </w:rPr>
            </w:pPr>
          </w:p>
        </w:tc>
        <w:tc>
          <w:tcPr>
            <w:tcW w:w="4131" w:type="dxa"/>
            <w:tcBorders>
              <w:top w:val="dashed" w:sz="4" w:space="0" w:color="808080" w:themeColor="background1" w:themeShade="80"/>
              <w:bottom w:val="single" w:sz="4" w:space="0" w:color="auto"/>
            </w:tcBorders>
            <w:shd w:val="clear" w:color="auto" w:fill="auto"/>
          </w:tcPr>
          <w:p w14:paraId="5149B835" w14:textId="77777777" w:rsidR="006C5C37" w:rsidRPr="002A6E7C" w:rsidRDefault="006C5C37" w:rsidP="006C5C37">
            <w:pPr>
              <w:pStyle w:val="Header"/>
              <w:tabs>
                <w:tab w:val="clear" w:pos="4153"/>
                <w:tab w:val="clear" w:pos="8306"/>
              </w:tabs>
              <w:rPr>
                <w:rFonts w:ascii="Arial" w:hAnsi="Arial" w:cs="Arial"/>
                <w:sz w:val="20"/>
                <w:szCs w:val="20"/>
                <w:lang w:val="en-US"/>
              </w:rPr>
            </w:pPr>
          </w:p>
        </w:tc>
      </w:tr>
      <w:tr w:rsidR="006C5C37" w:rsidRPr="002A6E7C" w14:paraId="0F21DF73" w14:textId="77777777" w:rsidTr="006C5C37">
        <w:tc>
          <w:tcPr>
            <w:tcW w:w="1802" w:type="dxa"/>
            <w:tcBorders>
              <w:top w:val="dashed" w:sz="4" w:space="0" w:color="808080" w:themeColor="background1" w:themeShade="80"/>
              <w:bottom w:val="single" w:sz="4" w:space="0" w:color="auto"/>
            </w:tcBorders>
            <w:shd w:val="clear" w:color="auto" w:fill="auto"/>
          </w:tcPr>
          <w:p w14:paraId="12849E59" w14:textId="77777777" w:rsidR="006C5C37" w:rsidRPr="002A6E7C" w:rsidRDefault="006C5C37" w:rsidP="006C5C37">
            <w:pPr>
              <w:rPr>
                <w:rFonts w:ascii="Arial" w:hAnsi="Arial" w:cs="Arial"/>
                <w:b/>
                <w:sz w:val="20"/>
                <w:szCs w:val="20"/>
              </w:rPr>
            </w:pPr>
            <w:r w:rsidRPr="002A6E7C">
              <w:rPr>
                <w:rFonts w:ascii="Arial" w:hAnsi="Arial" w:cs="Arial"/>
                <w:b/>
                <w:sz w:val="20"/>
                <w:szCs w:val="20"/>
              </w:rPr>
              <w:t>Experience:</w:t>
            </w:r>
          </w:p>
          <w:p w14:paraId="04BB6B17" w14:textId="77777777" w:rsidR="006C5C37" w:rsidRPr="002A6E7C" w:rsidRDefault="006C5C37" w:rsidP="006C5C37">
            <w:pPr>
              <w:rPr>
                <w:rFonts w:ascii="Arial" w:hAnsi="Arial" w:cs="Arial"/>
                <w:b/>
                <w:sz w:val="20"/>
                <w:szCs w:val="20"/>
              </w:rPr>
            </w:pPr>
          </w:p>
        </w:tc>
        <w:tc>
          <w:tcPr>
            <w:tcW w:w="4130" w:type="dxa"/>
            <w:tcBorders>
              <w:top w:val="dashed" w:sz="4" w:space="0" w:color="808080" w:themeColor="background1" w:themeShade="80"/>
              <w:bottom w:val="single" w:sz="4" w:space="0" w:color="auto"/>
            </w:tcBorders>
            <w:shd w:val="clear" w:color="auto" w:fill="auto"/>
          </w:tcPr>
          <w:p w14:paraId="25081205" w14:textId="49C7EAA0" w:rsidR="006C5C37" w:rsidRPr="002A6E7C" w:rsidRDefault="00832FBA" w:rsidP="006C5C37">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Pr>
                <w:rFonts w:ascii="Arial" w:hAnsi="Arial" w:cs="Arial"/>
                <w:sz w:val="20"/>
                <w:szCs w:val="20"/>
                <w:lang w:val="en-US"/>
              </w:rPr>
              <w:t xml:space="preserve">Previous experience in </w:t>
            </w:r>
            <w:r w:rsidR="006C5C37" w:rsidRPr="002A6E7C">
              <w:rPr>
                <w:rFonts w:ascii="Arial" w:hAnsi="Arial" w:cs="Arial"/>
                <w:sz w:val="20"/>
                <w:szCs w:val="20"/>
                <w:lang w:val="en-US"/>
              </w:rPr>
              <w:t xml:space="preserve">health or social </w:t>
            </w:r>
          </w:p>
          <w:p w14:paraId="41A81A4A" w14:textId="77777777" w:rsidR="006C5C37" w:rsidRPr="002A6E7C" w:rsidRDefault="006C5C37" w:rsidP="006C5C37">
            <w:pPr>
              <w:pStyle w:val="Header"/>
              <w:tabs>
                <w:tab w:val="clear" w:pos="4153"/>
                <w:tab w:val="clear" w:pos="8306"/>
              </w:tabs>
              <w:ind w:left="360"/>
              <w:rPr>
                <w:rFonts w:ascii="Arial" w:hAnsi="Arial" w:cs="Arial"/>
                <w:sz w:val="20"/>
                <w:szCs w:val="20"/>
                <w:lang w:val="en-US"/>
              </w:rPr>
            </w:pPr>
            <w:r w:rsidRPr="002A6E7C">
              <w:rPr>
                <w:rFonts w:ascii="Arial" w:hAnsi="Arial" w:cs="Arial"/>
                <w:sz w:val="20"/>
                <w:szCs w:val="20"/>
                <w:lang w:val="en-US"/>
              </w:rPr>
              <w:t xml:space="preserve">Sector. </w:t>
            </w:r>
          </w:p>
        </w:tc>
        <w:tc>
          <w:tcPr>
            <w:tcW w:w="4131" w:type="dxa"/>
            <w:tcBorders>
              <w:top w:val="dashed" w:sz="4" w:space="0" w:color="808080" w:themeColor="background1" w:themeShade="80"/>
              <w:bottom w:val="single" w:sz="4" w:space="0" w:color="auto"/>
            </w:tcBorders>
            <w:shd w:val="clear" w:color="auto" w:fill="auto"/>
          </w:tcPr>
          <w:p w14:paraId="690565DE" w14:textId="77777777" w:rsidR="006C5C37" w:rsidRPr="002A6E7C" w:rsidRDefault="006C5C37" w:rsidP="006C5C37">
            <w:pPr>
              <w:pStyle w:val="Header"/>
              <w:tabs>
                <w:tab w:val="clear" w:pos="4153"/>
                <w:tab w:val="clear" w:pos="8306"/>
              </w:tabs>
              <w:rPr>
                <w:rFonts w:ascii="Arial" w:hAnsi="Arial" w:cs="Arial"/>
                <w:sz w:val="20"/>
                <w:szCs w:val="20"/>
                <w:lang w:val="en-US"/>
              </w:rPr>
            </w:pPr>
          </w:p>
        </w:tc>
      </w:tr>
      <w:tr w:rsidR="006C5C37" w:rsidRPr="002A6E7C" w14:paraId="4EA9927D" w14:textId="77777777" w:rsidTr="006C5C37">
        <w:tc>
          <w:tcPr>
            <w:tcW w:w="1802" w:type="dxa"/>
            <w:tcBorders>
              <w:top w:val="dashed" w:sz="4" w:space="0" w:color="808080" w:themeColor="background1" w:themeShade="80"/>
              <w:bottom w:val="single" w:sz="4" w:space="0" w:color="auto"/>
            </w:tcBorders>
            <w:shd w:val="clear" w:color="auto" w:fill="auto"/>
          </w:tcPr>
          <w:p w14:paraId="2186048A" w14:textId="77777777" w:rsidR="006C5C37" w:rsidRPr="002A6E7C" w:rsidRDefault="006C5C37" w:rsidP="006C5C37">
            <w:pPr>
              <w:rPr>
                <w:rFonts w:ascii="Arial" w:hAnsi="Arial" w:cs="Arial"/>
                <w:b/>
                <w:sz w:val="20"/>
                <w:szCs w:val="20"/>
              </w:rPr>
            </w:pPr>
            <w:r w:rsidRPr="002A6E7C">
              <w:rPr>
                <w:rFonts w:ascii="Arial" w:hAnsi="Arial" w:cs="Arial"/>
                <w:b/>
                <w:sz w:val="20"/>
                <w:szCs w:val="20"/>
              </w:rPr>
              <w:lastRenderedPageBreak/>
              <w:t>Knowledge:</w:t>
            </w:r>
          </w:p>
          <w:p w14:paraId="2D68D9BB" w14:textId="77777777" w:rsidR="006C5C37" w:rsidRPr="002A6E7C" w:rsidRDefault="006C5C37" w:rsidP="006C5C37">
            <w:pPr>
              <w:rPr>
                <w:rFonts w:ascii="Arial" w:hAnsi="Arial" w:cs="Arial"/>
                <w:b/>
                <w:sz w:val="20"/>
                <w:szCs w:val="20"/>
              </w:rPr>
            </w:pPr>
          </w:p>
        </w:tc>
        <w:tc>
          <w:tcPr>
            <w:tcW w:w="4130" w:type="dxa"/>
            <w:tcBorders>
              <w:top w:val="dashed" w:sz="4" w:space="0" w:color="808080" w:themeColor="background1" w:themeShade="80"/>
              <w:bottom w:val="single" w:sz="4" w:space="0" w:color="auto"/>
            </w:tcBorders>
            <w:shd w:val="clear" w:color="auto" w:fill="auto"/>
          </w:tcPr>
          <w:p w14:paraId="2A75AC3C" w14:textId="77777777" w:rsidR="006C5C37" w:rsidRPr="002A6E7C" w:rsidRDefault="006C5C37" w:rsidP="006C5C37">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2A6E7C">
              <w:rPr>
                <w:rFonts w:ascii="Arial" w:hAnsi="Arial" w:cs="Arial"/>
                <w:sz w:val="20"/>
                <w:szCs w:val="20"/>
                <w:lang w:val="en-US"/>
              </w:rPr>
              <w:t xml:space="preserve">Cultural Specialist with advanced knowledge and understanding of the cultural and spiritual norms of the whanau </w:t>
            </w:r>
          </w:p>
          <w:p w14:paraId="7F5D3057" w14:textId="3E5A8018" w:rsidR="006C5C37" w:rsidRPr="002A6E7C" w:rsidRDefault="006C5C37" w:rsidP="006C5C37">
            <w:pPr>
              <w:numPr>
                <w:ilvl w:val="0"/>
                <w:numId w:val="17"/>
              </w:numPr>
              <w:tabs>
                <w:tab w:val="clear" w:pos="1440"/>
                <w:tab w:val="num" w:pos="360"/>
              </w:tabs>
              <w:ind w:left="360"/>
              <w:jc w:val="both"/>
              <w:rPr>
                <w:rFonts w:ascii="Arial" w:hAnsi="Arial" w:cs="Arial"/>
                <w:sz w:val="20"/>
                <w:szCs w:val="20"/>
                <w:lang w:val="en-US"/>
              </w:rPr>
            </w:pPr>
            <w:r w:rsidRPr="002A6E7C">
              <w:rPr>
                <w:rFonts w:ascii="Arial" w:hAnsi="Arial" w:cs="Arial"/>
                <w:sz w:val="20"/>
                <w:szCs w:val="20"/>
                <w:lang w:val="en-US"/>
              </w:rPr>
              <w:t>Has a working knowledge of Lakes Maori communities, whanau, hapu and iwi.</w:t>
            </w:r>
          </w:p>
          <w:p w14:paraId="6B46E394" w14:textId="77777777" w:rsidR="00832FBA" w:rsidRPr="002A6E7C" w:rsidRDefault="00832FBA" w:rsidP="00832FBA">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2A6E7C">
              <w:rPr>
                <w:rFonts w:ascii="Arial" w:hAnsi="Arial" w:cs="Arial"/>
                <w:sz w:val="20"/>
                <w:szCs w:val="20"/>
                <w:lang w:val="en-US"/>
              </w:rPr>
              <w:t>Treaty of Waitangi and its application to the health setting</w:t>
            </w:r>
          </w:p>
          <w:p w14:paraId="351482CD" w14:textId="77777777" w:rsidR="006C5C37" w:rsidRPr="002A6E7C" w:rsidRDefault="006C5C37" w:rsidP="006C5C37">
            <w:pPr>
              <w:pStyle w:val="Header"/>
              <w:tabs>
                <w:tab w:val="clear" w:pos="4153"/>
                <w:tab w:val="clear" w:pos="8306"/>
              </w:tabs>
              <w:ind w:left="360"/>
              <w:rPr>
                <w:rFonts w:ascii="Arial" w:hAnsi="Arial" w:cs="Arial"/>
                <w:sz w:val="20"/>
                <w:szCs w:val="20"/>
                <w:lang w:val="en-US"/>
              </w:rPr>
            </w:pPr>
          </w:p>
        </w:tc>
        <w:tc>
          <w:tcPr>
            <w:tcW w:w="4131" w:type="dxa"/>
            <w:tcBorders>
              <w:top w:val="dashed" w:sz="4" w:space="0" w:color="808080" w:themeColor="background1" w:themeShade="80"/>
              <w:bottom w:val="single" w:sz="4" w:space="0" w:color="auto"/>
            </w:tcBorders>
            <w:shd w:val="clear" w:color="auto" w:fill="auto"/>
          </w:tcPr>
          <w:p w14:paraId="6EEABC6D" w14:textId="77777777" w:rsidR="006C5C37" w:rsidRPr="002A6E7C" w:rsidRDefault="006C5C37" w:rsidP="006C5C37">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2A6E7C">
              <w:rPr>
                <w:rFonts w:ascii="Arial" w:hAnsi="Arial" w:cs="Arial"/>
                <w:sz w:val="20"/>
                <w:szCs w:val="20"/>
                <w:lang w:val="en-US"/>
              </w:rPr>
              <w:t>Lakes Policies and Procedures</w:t>
            </w:r>
          </w:p>
          <w:p w14:paraId="72665703" w14:textId="77777777" w:rsidR="006C5C37" w:rsidRPr="002A6E7C" w:rsidRDefault="006C5C37" w:rsidP="006C5C37">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2A6E7C">
              <w:rPr>
                <w:rFonts w:ascii="Arial" w:hAnsi="Arial" w:cs="Arial"/>
                <w:sz w:val="20"/>
                <w:szCs w:val="20"/>
                <w:lang w:val="en-US"/>
              </w:rPr>
              <w:t>Privacy Act (1993) and Health Information Privacy Code (1994)</w:t>
            </w:r>
          </w:p>
          <w:p w14:paraId="5B250DEB" w14:textId="77777777" w:rsidR="006C5C37" w:rsidRPr="002A6E7C" w:rsidRDefault="006C5C37" w:rsidP="006C5C37">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2A6E7C">
              <w:rPr>
                <w:rFonts w:ascii="Arial" w:hAnsi="Arial" w:cs="Arial"/>
                <w:sz w:val="20"/>
                <w:szCs w:val="20"/>
                <w:lang w:val="en-US"/>
              </w:rPr>
              <w:t>Health and Safety in Employment Act (1992)</w:t>
            </w:r>
          </w:p>
          <w:p w14:paraId="3793C5B7" w14:textId="77777777" w:rsidR="006C5C37" w:rsidRPr="002A6E7C" w:rsidRDefault="006C5C37" w:rsidP="006C5C37">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2A6E7C">
              <w:rPr>
                <w:rFonts w:ascii="Arial" w:hAnsi="Arial" w:cs="Arial"/>
                <w:sz w:val="20"/>
                <w:szCs w:val="20"/>
                <w:lang w:val="en-US"/>
              </w:rPr>
              <w:t>Health &amp; Disability Commissioner (Code of Health and Disability Services Consumers’ Rights) Regulations (1996)</w:t>
            </w:r>
          </w:p>
          <w:p w14:paraId="3B14D30D" w14:textId="77777777" w:rsidR="006C5C37" w:rsidRPr="002A6E7C" w:rsidRDefault="006C5C37" w:rsidP="006C5C37">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2A6E7C">
              <w:rPr>
                <w:rFonts w:ascii="Arial" w:hAnsi="Arial" w:cs="Arial"/>
                <w:sz w:val="20"/>
                <w:szCs w:val="20"/>
                <w:lang w:val="en-US"/>
              </w:rPr>
              <w:t>Vulnerable Children Act 2014</w:t>
            </w:r>
          </w:p>
          <w:p w14:paraId="28F15DD6" w14:textId="77777777" w:rsidR="006C5C37" w:rsidRPr="002A6E7C" w:rsidRDefault="006C5C37" w:rsidP="006C5C37">
            <w:pPr>
              <w:pStyle w:val="Header"/>
              <w:tabs>
                <w:tab w:val="clear" w:pos="4153"/>
                <w:tab w:val="clear" w:pos="8306"/>
              </w:tabs>
              <w:rPr>
                <w:rFonts w:ascii="Arial" w:hAnsi="Arial" w:cs="Arial"/>
                <w:sz w:val="20"/>
                <w:szCs w:val="20"/>
                <w:lang w:val="en-US"/>
              </w:rPr>
            </w:pPr>
          </w:p>
        </w:tc>
      </w:tr>
      <w:tr w:rsidR="006C5C37" w:rsidRPr="002A6E7C" w14:paraId="4CF63EEF" w14:textId="77777777" w:rsidTr="006C5C37">
        <w:tc>
          <w:tcPr>
            <w:tcW w:w="1802" w:type="dxa"/>
            <w:tcBorders>
              <w:top w:val="dashed" w:sz="4" w:space="0" w:color="808080" w:themeColor="background1" w:themeShade="80"/>
              <w:bottom w:val="single" w:sz="4" w:space="0" w:color="auto"/>
            </w:tcBorders>
            <w:shd w:val="clear" w:color="auto" w:fill="auto"/>
          </w:tcPr>
          <w:p w14:paraId="5A65A4A5" w14:textId="77777777" w:rsidR="006C5C37" w:rsidRPr="002A6E7C" w:rsidRDefault="006C5C37" w:rsidP="006C5C37">
            <w:pPr>
              <w:rPr>
                <w:rFonts w:ascii="Arial" w:hAnsi="Arial" w:cs="Arial"/>
                <w:b/>
                <w:sz w:val="20"/>
                <w:szCs w:val="20"/>
              </w:rPr>
            </w:pPr>
            <w:r w:rsidRPr="002A6E7C">
              <w:rPr>
                <w:rFonts w:ascii="Arial" w:hAnsi="Arial" w:cs="Arial"/>
                <w:b/>
                <w:sz w:val="20"/>
                <w:szCs w:val="20"/>
              </w:rPr>
              <w:t>Skills:</w:t>
            </w:r>
          </w:p>
          <w:p w14:paraId="086A229D" w14:textId="77777777" w:rsidR="006C5C37" w:rsidRPr="002A6E7C" w:rsidRDefault="006C5C37" w:rsidP="006C5C37">
            <w:pPr>
              <w:rPr>
                <w:rFonts w:ascii="Arial" w:hAnsi="Arial" w:cs="Arial"/>
                <w:b/>
                <w:sz w:val="20"/>
                <w:szCs w:val="20"/>
              </w:rPr>
            </w:pPr>
          </w:p>
        </w:tc>
        <w:tc>
          <w:tcPr>
            <w:tcW w:w="4130" w:type="dxa"/>
            <w:tcBorders>
              <w:top w:val="dashed" w:sz="4" w:space="0" w:color="808080" w:themeColor="background1" w:themeShade="80"/>
              <w:bottom w:val="single" w:sz="4" w:space="0" w:color="auto"/>
            </w:tcBorders>
            <w:shd w:val="clear" w:color="auto" w:fill="auto"/>
          </w:tcPr>
          <w:p w14:paraId="1DA1870F" w14:textId="77777777" w:rsidR="00832FBA" w:rsidRPr="002A6E7C" w:rsidRDefault="00832FBA" w:rsidP="00832FBA">
            <w:pPr>
              <w:pStyle w:val="Header"/>
              <w:numPr>
                <w:ilvl w:val="0"/>
                <w:numId w:val="17"/>
              </w:numPr>
              <w:tabs>
                <w:tab w:val="clear" w:pos="1440"/>
                <w:tab w:val="clear" w:pos="4153"/>
                <w:tab w:val="clear" w:pos="8306"/>
                <w:tab w:val="num" w:pos="360"/>
              </w:tabs>
              <w:ind w:left="360"/>
              <w:rPr>
                <w:rFonts w:ascii="Arial" w:hAnsi="Arial" w:cs="Arial"/>
                <w:sz w:val="20"/>
                <w:szCs w:val="20"/>
              </w:rPr>
            </w:pPr>
            <w:r w:rsidRPr="002A6E7C">
              <w:rPr>
                <w:rFonts w:ascii="Arial" w:hAnsi="Arial" w:cs="Arial"/>
                <w:sz w:val="20"/>
                <w:szCs w:val="20"/>
              </w:rPr>
              <w:t>Fluency in Te Reo</w:t>
            </w:r>
          </w:p>
          <w:p w14:paraId="2DC9E673" w14:textId="77777777" w:rsidR="006C5C37" w:rsidRPr="002A6E7C" w:rsidRDefault="006C5C37" w:rsidP="006C5C37">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2A6E7C">
              <w:rPr>
                <w:rFonts w:ascii="Arial" w:hAnsi="Arial" w:cs="Arial"/>
                <w:sz w:val="20"/>
                <w:szCs w:val="20"/>
                <w:lang w:val="en-US"/>
              </w:rPr>
              <w:t xml:space="preserve">Sound knowledge </w:t>
            </w:r>
            <w:r w:rsidR="00B83A64" w:rsidRPr="002A6E7C">
              <w:rPr>
                <w:rFonts w:ascii="Arial" w:hAnsi="Arial" w:cs="Arial"/>
                <w:sz w:val="20"/>
                <w:szCs w:val="20"/>
                <w:lang w:val="en-US"/>
              </w:rPr>
              <w:t>of powhiri</w:t>
            </w:r>
            <w:r w:rsidRPr="002A6E7C">
              <w:rPr>
                <w:rFonts w:ascii="Arial" w:hAnsi="Arial" w:cs="Arial"/>
                <w:sz w:val="20"/>
                <w:szCs w:val="20"/>
                <w:lang w:val="en-US"/>
              </w:rPr>
              <w:t>, karakia, whaikorero, whakapapa</w:t>
            </w:r>
          </w:p>
          <w:p w14:paraId="359AA484" w14:textId="77777777" w:rsidR="006C5C37" w:rsidRPr="002A6E7C" w:rsidRDefault="006C5C37" w:rsidP="006C5C37">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2A6E7C">
              <w:rPr>
                <w:rFonts w:ascii="Arial" w:hAnsi="Arial" w:cs="Arial"/>
                <w:sz w:val="20"/>
                <w:szCs w:val="20"/>
                <w:lang w:val="en-US"/>
              </w:rPr>
              <w:t>Competent cultural facilitator and advisor</w:t>
            </w:r>
          </w:p>
          <w:p w14:paraId="08A63486" w14:textId="77777777" w:rsidR="006C5C37" w:rsidRPr="002A6E7C" w:rsidRDefault="006C5C37" w:rsidP="006C5C37">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2A6E7C">
              <w:rPr>
                <w:rFonts w:ascii="Arial" w:hAnsi="Arial" w:cs="Arial"/>
                <w:sz w:val="20"/>
                <w:szCs w:val="20"/>
                <w:lang w:val="en-US"/>
              </w:rPr>
              <w:t xml:space="preserve">Competent verbal, written and presentation skills, in both Maori and English </w:t>
            </w:r>
          </w:p>
          <w:p w14:paraId="6B39A09D" w14:textId="77777777" w:rsidR="006C5C37" w:rsidRPr="002A6E7C" w:rsidRDefault="006C5C37" w:rsidP="006C5C37">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2A6E7C">
              <w:rPr>
                <w:rFonts w:ascii="Arial" w:hAnsi="Arial" w:cs="Arial"/>
                <w:sz w:val="20"/>
                <w:szCs w:val="20"/>
                <w:lang w:val="en-US"/>
              </w:rPr>
              <w:t>Intermediate level knowledge of Microsoft Office, Outlook, and computers</w:t>
            </w:r>
          </w:p>
          <w:p w14:paraId="1CD3A01F" w14:textId="77777777" w:rsidR="006C5C37" w:rsidRPr="002A6E7C" w:rsidRDefault="006C5C37" w:rsidP="006C5C37">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2A6E7C">
              <w:rPr>
                <w:rFonts w:ascii="Arial" w:hAnsi="Arial" w:cs="Arial"/>
                <w:sz w:val="20"/>
                <w:szCs w:val="20"/>
                <w:lang w:val="en-US"/>
              </w:rPr>
              <w:t>iPM data systems capable</w:t>
            </w:r>
          </w:p>
          <w:p w14:paraId="1B88AB03" w14:textId="77777777" w:rsidR="006C5C37" w:rsidRDefault="006C5C37" w:rsidP="00832FBA">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2A6E7C">
              <w:rPr>
                <w:rFonts w:ascii="Arial" w:hAnsi="Arial" w:cs="Arial"/>
                <w:sz w:val="20"/>
                <w:szCs w:val="20"/>
                <w:lang w:val="en-US"/>
              </w:rPr>
              <w:t xml:space="preserve">Competent in Maori models/service delivery e.g. Takarangi </w:t>
            </w:r>
          </w:p>
          <w:p w14:paraId="45DC9928" w14:textId="7A43F130" w:rsidR="00832FBA" w:rsidRPr="002A6E7C" w:rsidRDefault="00832FBA" w:rsidP="00832FBA">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p>
        </w:tc>
        <w:tc>
          <w:tcPr>
            <w:tcW w:w="4131" w:type="dxa"/>
            <w:tcBorders>
              <w:top w:val="dashed" w:sz="4" w:space="0" w:color="808080" w:themeColor="background1" w:themeShade="80"/>
              <w:bottom w:val="single" w:sz="4" w:space="0" w:color="auto"/>
            </w:tcBorders>
            <w:shd w:val="clear" w:color="auto" w:fill="auto"/>
          </w:tcPr>
          <w:p w14:paraId="19DF3630" w14:textId="77777777" w:rsidR="006C5C37" w:rsidRPr="002A6E7C" w:rsidRDefault="006C5C37" w:rsidP="006C5C37">
            <w:pPr>
              <w:pStyle w:val="Header"/>
              <w:numPr>
                <w:ilvl w:val="0"/>
                <w:numId w:val="17"/>
              </w:numPr>
              <w:tabs>
                <w:tab w:val="clear" w:pos="1440"/>
                <w:tab w:val="clear" w:pos="4153"/>
                <w:tab w:val="clear" w:pos="8306"/>
                <w:tab w:val="num" w:pos="360"/>
              </w:tabs>
              <w:ind w:left="360"/>
              <w:rPr>
                <w:rFonts w:ascii="Arial" w:hAnsi="Arial" w:cs="Arial"/>
                <w:sz w:val="20"/>
                <w:szCs w:val="20"/>
              </w:rPr>
            </w:pPr>
            <w:r w:rsidRPr="002A6E7C">
              <w:rPr>
                <w:rFonts w:ascii="Arial" w:hAnsi="Arial" w:cs="Arial"/>
                <w:sz w:val="20"/>
                <w:szCs w:val="20"/>
              </w:rPr>
              <w:t xml:space="preserve">Adept and knowledgeable in kawa and tikanga of Te Arawa and Ngati Tuwharetoa. </w:t>
            </w:r>
          </w:p>
          <w:p w14:paraId="232E9426" w14:textId="77777777" w:rsidR="006C5C37" w:rsidRPr="002A6E7C" w:rsidRDefault="006C5C37" w:rsidP="006C5C37">
            <w:pPr>
              <w:pStyle w:val="Header"/>
              <w:tabs>
                <w:tab w:val="clear" w:pos="4153"/>
                <w:tab w:val="clear" w:pos="8306"/>
              </w:tabs>
              <w:ind w:left="360"/>
              <w:rPr>
                <w:rFonts w:ascii="Arial" w:hAnsi="Arial" w:cs="Arial"/>
                <w:sz w:val="20"/>
                <w:szCs w:val="20"/>
              </w:rPr>
            </w:pPr>
          </w:p>
        </w:tc>
      </w:tr>
      <w:tr w:rsidR="006C5C37" w:rsidRPr="002A6E7C" w14:paraId="0990FF3E" w14:textId="77777777" w:rsidTr="006C5C37">
        <w:tc>
          <w:tcPr>
            <w:tcW w:w="1802" w:type="dxa"/>
            <w:tcBorders>
              <w:top w:val="dashed" w:sz="4" w:space="0" w:color="808080" w:themeColor="background1" w:themeShade="80"/>
              <w:bottom w:val="single" w:sz="4" w:space="0" w:color="auto"/>
            </w:tcBorders>
            <w:shd w:val="clear" w:color="auto" w:fill="auto"/>
          </w:tcPr>
          <w:p w14:paraId="1DD93B75" w14:textId="77777777" w:rsidR="006C5C37" w:rsidRPr="002A6E7C" w:rsidRDefault="006C5C37" w:rsidP="006C5C37">
            <w:pPr>
              <w:rPr>
                <w:rFonts w:ascii="Arial" w:hAnsi="Arial" w:cs="Arial"/>
                <w:b/>
                <w:sz w:val="20"/>
                <w:szCs w:val="20"/>
              </w:rPr>
            </w:pPr>
            <w:r w:rsidRPr="002A6E7C">
              <w:rPr>
                <w:rFonts w:ascii="Arial" w:hAnsi="Arial" w:cs="Arial"/>
                <w:b/>
                <w:sz w:val="20"/>
                <w:szCs w:val="20"/>
              </w:rPr>
              <w:t>Personal Attributes:</w:t>
            </w:r>
          </w:p>
          <w:p w14:paraId="31CAA8CF" w14:textId="77777777" w:rsidR="006C5C37" w:rsidRPr="002A6E7C" w:rsidRDefault="006C5C37" w:rsidP="006C5C37">
            <w:pPr>
              <w:rPr>
                <w:rFonts w:ascii="Arial" w:hAnsi="Arial" w:cs="Arial"/>
                <w:b/>
                <w:sz w:val="20"/>
                <w:szCs w:val="20"/>
              </w:rPr>
            </w:pPr>
          </w:p>
        </w:tc>
        <w:tc>
          <w:tcPr>
            <w:tcW w:w="4130" w:type="dxa"/>
            <w:tcBorders>
              <w:top w:val="dashed" w:sz="4" w:space="0" w:color="808080" w:themeColor="background1" w:themeShade="80"/>
              <w:bottom w:val="single" w:sz="4" w:space="0" w:color="auto"/>
            </w:tcBorders>
            <w:shd w:val="clear" w:color="auto" w:fill="auto"/>
          </w:tcPr>
          <w:p w14:paraId="46BAD49B" w14:textId="77777777" w:rsidR="006C5C37" w:rsidRPr="002A6E7C" w:rsidRDefault="006C5C37" w:rsidP="006C5C37">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2A6E7C">
              <w:rPr>
                <w:rFonts w:ascii="Arial" w:hAnsi="Arial" w:cs="Arial"/>
                <w:sz w:val="20"/>
                <w:szCs w:val="20"/>
                <w:lang w:val="en-US"/>
              </w:rPr>
              <w:t xml:space="preserve">Warm caring personality </w:t>
            </w:r>
          </w:p>
          <w:p w14:paraId="087B1C1F" w14:textId="77777777" w:rsidR="006C5C37" w:rsidRPr="002A6E7C" w:rsidRDefault="006C5C37" w:rsidP="006C5C37">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2A6E7C">
              <w:rPr>
                <w:rFonts w:ascii="Arial" w:hAnsi="Arial" w:cs="Arial"/>
                <w:sz w:val="20"/>
                <w:szCs w:val="20"/>
                <w:lang w:val="en-US"/>
              </w:rPr>
              <w:t xml:space="preserve">Able to relate with people from all walks of life. </w:t>
            </w:r>
          </w:p>
          <w:p w14:paraId="75F2949F" w14:textId="77777777" w:rsidR="006C5C37" w:rsidRPr="002A6E7C" w:rsidRDefault="00AF7403" w:rsidP="006C5C37">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AF7403">
              <w:rPr>
                <w:rFonts w:ascii="Arial" w:hAnsi="Arial" w:cs="Arial"/>
                <w:sz w:val="20"/>
                <w:szCs w:val="20"/>
              </w:rPr>
              <w:t>Passionate about whanau healthy living and wellbeing</w:t>
            </w:r>
          </w:p>
        </w:tc>
        <w:tc>
          <w:tcPr>
            <w:tcW w:w="4131" w:type="dxa"/>
            <w:tcBorders>
              <w:top w:val="dashed" w:sz="4" w:space="0" w:color="808080" w:themeColor="background1" w:themeShade="80"/>
              <w:bottom w:val="single" w:sz="4" w:space="0" w:color="auto"/>
            </w:tcBorders>
            <w:shd w:val="clear" w:color="auto" w:fill="auto"/>
          </w:tcPr>
          <w:p w14:paraId="763C7CE9" w14:textId="77777777" w:rsidR="006C5C37" w:rsidRPr="002A6E7C" w:rsidRDefault="006C5C37" w:rsidP="006C5C37">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2A6E7C">
              <w:rPr>
                <w:rFonts w:ascii="Arial" w:hAnsi="Arial" w:cs="Arial"/>
                <w:sz w:val="20"/>
                <w:szCs w:val="20"/>
                <w:lang w:val="en-US"/>
              </w:rPr>
              <w:t>Non-smoker preferred.</w:t>
            </w:r>
          </w:p>
        </w:tc>
      </w:tr>
      <w:permEnd w:id="770400283"/>
    </w:tbl>
    <w:p w14:paraId="1A9CA619" w14:textId="77777777" w:rsidR="00FE122B" w:rsidRPr="002A6E7C" w:rsidRDefault="00FE122B" w:rsidP="001109F2">
      <w:pPr>
        <w:jc w:val="both"/>
        <w:rPr>
          <w:rFonts w:ascii="Arial" w:hAnsi="Arial" w:cs="Arial"/>
          <w:b/>
          <w:sz w:val="20"/>
          <w:szCs w:val="20"/>
        </w:rPr>
      </w:pPr>
    </w:p>
    <w:p w14:paraId="069CC5E2" w14:textId="77777777" w:rsidR="00FE122B" w:rsidRPr="002A6E7C" w:rsidRDefault="00FE122B" w:rsidP="001109F2">
      <w:pPr>
        <w:jc w:val="both"/>
        <w:rPr>
          <w:rFonts w:ascii="Arial" w:hAnsi="Arial" w:cs="Arial"/>
          <w:b/>
          <w:sz w:val="20"/>
          <w:szCs w:val="20"/>
        </w:rPr>
      </w:pPr>
    </w:p>
    <w:p w14:paraId="47601670" w14:textId="77777777" w:rsidR="00FE122B" w:rsidRPr="002A6E7C" w:rsidRDefault="00FE122B" w:rsidP="001109F2">
      <w:pPr>
        <w:jc w:val="both"/>
        <w:rPr>
          <w:rFonts w:ascii="Arial" w:hAnsi="Arial" w:cs="Arial"/>
          <w:b/>
          <w:sz w:val="20"/>
          <w:szCs w:val="20"/>
        </w:rPr>
      </w:pPr>
    </w:p>
    <w:p w14:paraId="5E71CBBF" w14:textId="77777777" w:rsidR="00FE122B" w:rsidRPr="002A6E7C" w:rsidRDefault="00FE122B" w:rsidP="001109F2">
      <w:pPr>
        <w:jc w:val="both"/>
        <w:rPr>
          <w:rFonts w:ascii="Arial" w:hAnsi="Arial" w:cs="Arial"/>
          <w:b/>
          <w:sz w:val="20"/>
          <w:szCs w:val="20"/>
        </w:rPr>
      </w:pPr>
    </w:p>
    <w:p w14:paraId="4EA2512D" w14:textId="2AF838D8" w:rsidR="006B451E" w:rsidRPr="002A6E7C" w:rsidRDefault="006B451E" w:rsidP="001109F2">
      <w:pPr>
        <w:jc w:val="both"/>
        <w:rPr>
          <w:rFonts w:ascii="Arial" w:hAnsi="Arial" w:cs="Arial"/>
          <w:b/>
          <w:sz w:val="20"/>
          <w:szCs w:val="20"/>
        </w:rPr>
      </w:pPr>
      <w:r w:rsidRPr="002A6E7C">
        <w:rPr>
          <w:rFonts w:ascii="Arial" w:hAnsi="Arial" w:cs="Arial"/>
          <w:b/>
          <w:sz w:val="20"/>
          <w:szCs w:val="20"/>
        </w:rPr>
        <w:t xml:space="preserve">ABOUT </w:t>
      </w:r>
      <w:r w:rsidR="001F14F7" w:rsidRPr="001F14F7">
        <w:rPr>
          <w:rFonts w:ascii="Arial" w:hAnsi="Arial" w:cs="Arial"/>
          <w:sz w:val="20"/>
          <w:szCs w:val="18"/>
          <w:lang w:val="en-AU"/>
        </w:rPr>
        <w:t xml:space="preserve">Health New Zealand </w:t>
      </w:r>
      <w:r w:rsidR="00CE4DD0" w:rsidRPr="002A6E7C">
        <w:rPr>
          <w:rFonts w:ascii="Arial" w:hAnsi="Arial" w:cs="Arial"/>
          <w:b/>
          <w:sz w:val="20"/>
          <w:szCs w:val="20"/>
        </w:rPr>
        <w:t>LAKES</w:t>
      </w:r>
    </w:p>
    <w:p w14:paraId="44110FAD" w14:textId="77777777" w:rsidR="006B451E" w:rsidRPr="002A6E7C" w:rsidRDefault="006B451E" w:rsidP="001109F2">
      <w:pPr>
        <w:jc w:val="both"/>
        <w:rPr>
          <w:rFonts w:ascii="Arial" w:hAnsi="Arial" w:cs="Arial"/>
          <w:sz w:val="20"/>
          <w:szCs w:val="20"/>
        </w:rPr>
      </w:pPr>
    </w:p>
    <w:p w14:paraId="5D934201" w14:textId="345EFDC5" w:rsidR="006B451E" w:rsidRPr="002A6E7C" w:rsidRDefault="00032493" w:rsidP="001109F2">
      <w:pPr>
        <w:jc w:val="both"/>
        <w:rPr>
          <w:rFonts w:ascii="Arial" w:hAnsi="Arial" w:cs="Arial"/>
          <w:sz w:val="20"/>
          <w:szCs w:val="20"/>
        </w:rPr>
      </w:pPr>
      <w:r w:rsidRPr="002A6E7C">
        <w:rPr>
          <w:rFonts w:ascii="Arial" w:hAnsi="Arial" w:cs="Arial"/>
          <w:sz w:val="20"/>
          <w:szCs w:val="20"/>
        </w:rPr>
        <w:t xml:space="preserve">At </w:t>
      </w:r>
      <w:r w:rsidR="001F14F7" w:rsidRPr="001F14F7">
        <w:rPr>
          <w:rFonts w:ascii="Arial" w:hAnsi="Arial" w:cs="Arial"/>
          <w:sz w:val="20"/>
          <w:szCs w:val="18"/>
          <w:lang w:val="en-AU"/>
        </w:rPr>
        <w:t xml:space="preserve">Health New Zealand </w:t>
      </w:r>
      <w:r w:rsidR="00CE4DD0" w:rsidRPr="002A6E7C">
        <w:rPr>
          <w:rFonts w:ascii="Arial" w:hAnsi="Arial" w:cs="Arial"/>
          <w:sz w:val="20"/>
          <w:szCs w:val="20"/>
        </w:rPr>
        <w:t>Lakes</w:t>
      </w:r>
      <w:r w:rsidRPr="002A6E7C">
        <w:rPr>
          <w:rFonts w:ascii="Arial" w:hAnsi="Arial" w:cs="Arial"/>
          <w:sz w:val="20"/>
          <w:szCs w:val="20"/>
        </w:rPr>
        <w:t xml:space="preserve"> we place the highest value on the health and wellbeing of everyone in our community. As such </w:t>
      </w:r>
      <w:r w:rsidR="000B46BD" w:rsidRPr="002A6E7C">
        <w:rPr>
          <w:rFonts w:ascii="Arial" w:hAnsi="Arial" w:cs="Arial"/>
          <w:sz w:val="20"/>
          <w:szCs w:val="20"/>
        </w:rPr>
        <w:t>all-healthcare</w:t>
      </w:r>
      <w:r w:rsidRPr="002A6E7C">
        <w:rPr>
          <w:rFonts w:ascii="Arial" w:hAnsi="Arial" w:cs="Arial"/>
          <w:sz w:val="20"/>
          <w:szCs w:val="20"/>
        </w:rPr>
        <w:t xml:space="preserve"> workers are expected to play a part in the creation and promotion of an environment which lives the following vision, mission and values:</w:t>
      </w:r>
    </w:p>
    <w:p w14:paraId="7557F840" w14:textId="77777777" w:rsidR="00032493" w:rsidRPr="002A6E7C" w:rsidRDefault="00032493" w:rsidP="001109F2">
      <w:pPr>
        <w:jc w:val="both"/>
        <w:rPr>
          <w:rFonts w:ascii="Arial" w:hAnsi="Arial" w:cs="Arial"/>
          <w:b/>
          <w:sz w:val="20"/>
          <w:szCs w:val="20"/>
        </w:rPr>
      </w:pPr>
    </w:p>
    <w:p w14:paraId="4ADBB1ED" w14:textId="77777777" w:rsidR="006B451E" w:rsidRPr="002A6E7C" w:rsidRDefault="006B451E" w:rsidP="001109F2">
      <w:pPr>
        <w:pStyle w:val="Heading3"/>
        <w:rPr>
          <w:sz w:val="22"/>
        </w:rPr>
      </w:pPr>
      <w:r w:rsidRPr="002A6E7C">
        <w:rPr>
          <w:sz w:val="22"/>
        </w:rPr>
        <w:t xml:space="preserve">VISION </w:t>
      </w:r>
    </w:p>
    <w:p w14:paraId="6945A28B" w14:textId="77777777" w:rsidR="006B451E" w:rsidRPr="002A6E7C" w:rsidRDefault="006B451E" w:rsidP="001109F2">
      <w:pPr>
        <w:keepNext/>
        <w:keepLines/>
        <w:jc w:val="both"/>
        <w:rPr>
          <w:rFonts w:ascii="Arial" w:hAnsi="Arial" w:cs="Arial"/>
          <w:sz w:val="20"/>
          <w:szCs w:val="20"/>
        </w:rPr>
      </w:pPr>
    </w:p>
    <w:p w14:paraId="2F799958" w14:textId="77777777" w:rsidR="006B451E" w:rsidRPr="002A6E7C" w:rsidRDefault="006B451E" w:rsidP="001109F2">
      <w:pPr>
        <w:keepNext/>
        <w:keepLines/>
        <w:jc w:val="both"/>
        <w:rPr>
          <w:rFonts w:ascii="Arial" w:hAnsi="Arial" w:cs="Arial"/>
          <w:sz w:val="20"/>
          <w:szCs w:val="20"/>
        </w:rPr>
      </w:pPr>
      <w:r w:rsidRPr="002A6E7C">
        <w:rPr>
          <w:rFonts w:ascii="Arial" w:hAnsi="Arial" w:cs="Arial"/>
          <w:sz w:val="20"/>
          <w:szCs w:val="20"/>
        </w:rPr>
        <w:t xml:space="preserve">Healthy Communities – Mauriora!  In this vision Mauriora refers to the Mauri - being the life essence and the source of </w:t>
      </w:r>
      <w:r w:rsidR="00FE122B" w:rsidRPr="002A6E7C">
        <w:rPr>
          <w:rFonts w:ascii="Arial" w:hAnsi="Arial" w:cs="Arial"/>
          <w:sz w:val="20"/>
          <w:szCs w:val="20"/>
        </w:rPr>
        <w:t>wellbeing</w:t>
      </w:r>
      <w:r w:rsidRPr="002A6E7C">
        <w:rPr>
          <w:rFonts w:ascii="Arial" w:hAnsi="Arial" w:cs="Arial"/>
          <w:sz w:val="20"/>
          <w:szCs w:val="20"/>
        </w:rPr>
        <w:t>, and ora - describing the state of wellness.</w:t>
      </w:r>
    </w:p>
    <w:p w14:paraId="66FC9F8E" w14:textId="77777777" w:rsidR="006B451E" w:rsidRPr="002A6E7C" w:rsidRDefault="006B451E" w:rsidP="001109F2">
      <w:pPr>
        <w:jc w:val="both"/>
        <w:rPr>
          <w:rFonts w:ascii="Arial" w:hAnsi="Arial" w:cs="Arial"/>
          <w:sz w:val="20"/>
          <w:szCs w:val="20"/>
        </w:rPr>
      </w:pPr>
    </w:p>
    <w:p w14:paraId="0481FB95" w14:textId="77777777" w:rsidR="006B451E" w:rsidRPr="002A6E7C" w:rsidRDefault="00032493" w:rsidP="001109F2">
      <w:pPr>
        <w:pStyle w:val="Heading3"/>
        <w:rPr>
          <w:sz w:val="22"/>
        </w:rPr>
      </w:pPr>
      <w:r w:rsidRPr="002A6E7C">
        <w:rPr>
          <w:sz w:val="22"/>
        </w:rPr>
        <w:t xml:space="preserve">STRATEGIC </w:t>
      </w:r>
      <w:r w:rsidR="006B451E" w:rsidRPr="002A6E7C">
        <w:rPr>
          <w:sz w:val="22"/>
        </w:rPr>
        <w:t>MISSION</w:t>
      </w:r>
    </w:p>
    <w:p w14:paraId="099D3350" w14:textId="77777777" w:rsidR="006B451E" w:rsidRPr="002A6E7C" w:rsidRDefault="00776908" w:rsidP="001109F2">
      <w:pPr>
        <w:pStyle w:val="BodyText2"/>
        <w:keepNext/>
        <w:keepLines/>
        <w:tabs>
          <w:tab w:val="left" w:pos="709"/>
        </w:tabs>
        <w:spacing w:after="0" w:line="240" w:lineRule="auto"/>
        <w:ind w:left="709"/>
        <w:jc w:val="both"/>
        <w:rPr>
          <w:rFonts w:cs="Arial"/>
          <w:sz w:val="20"/>
        </w:rPr>
      </w:pPr>
      <w:r w:rsidRPr="002A6E7C">
        <w:rPr>
          <w:noProof/>
          <w:lang w:val="en-NZ"/>
        </w:rPr>
        <w:drawing>
          <wp:anchor distT="0" distB="0" distL="114300" distR="114300" simplePos="0" relativeHeight="251663360" behindDoc="0" locked="0" layoutInCell="1" allowOverlap="1" wp14:anchorId="4AB164F7" wp14:editId="127B456E">
            <wp:simplePos x="0" y="0"/>
            <wp:positionH relativeFrom="column">
              <wp:posOffset>27305</wp:posOffset>
            </wp:positionH>
            <wp:positionV relativeFrom="paragraph">
              <wp:posOffset>10160</wp:posOffset>
            </wp:positionV>
            <wp:extent cx="718185" cy="70739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duotone>
                        <a:prstClr val="black"/>
                        <a:schemeClr val="bg1">
                          <a:tint val="45000"/>
                          <a:satMod val="400000"/>
                        </a:schemeClr>
                      </a:duotone>
                      <a:extLst>
                        <a:ext uri="{BEBA8EAE-BF5A-486C-A8C5-ECC9F3942E4B}">
                          <a14:imgProps xmlns:a14="http://schemas.microsoft.com/office/drawing/2010/main">
                            <a14:imgLayer r:embed="rId19">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18185" cy="70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C62FAB" w14:textId="77777777" w:rsidR="00032493" w:rsidRPr="002A6E7C" w:rsidRDefault="00032493" w:rsidP="001109F2">
      <w:pPr>
        <w:pStyle w:val="BodyText2"/>
        <w:keepNext/>
        <w:keepLines/>
        <w:numPr>
          <w:ilvl w:val="0"/>
          <w:numId w:val="9"/>
        </w:numPr>
        <w:tabs>
          <w:tab w:val="clear" w:pos="1080"/>
          <w:tab w:val="left" w:pos="709"/>
        </w:tabs>
        <w:spacing w:after="0" w:line="240" w:lineRule="auto"/>
        <w:ind w:left="709"/>
        <w:jc w:val="both"/>
        <w:rPr>
          <w:rFonts w:cs="Arial"/>
          <w:sz w:val="20"/>
        </w:rPr>
      </w:pPr>
      <w:r w:rsidRPr="002A6E7C">
        <w:rPr>
          <w:rFonts w:cs="Arial"/>
          <w:sz w:val="20"/>
        </w:rPr>
        <w:t>Achieve equity in Māori health</w:t>
      </w:r>
    </w:p>
    <w:p w14:paraId="441FA862" w14:textId="77777777" w:rsidR="00032493" w:rsidRPr="002A6E7C" w:rsidRDefault="00032493" w:rsidP="001109F2">
      <w:pPr>
        <w:pStyle w:val="BodyText2"/>
        <w:keepNext/>
        <w:keepLines/>
        <w:numPr>
          <w:ilvl w:val="0"/>
          <w:numId w:val="9"/>
        </w:numPr>
        <w:tabs>
          <w:tab w:val="clear" w:pos="1080"/>
          <w:tab w:val="left" w:pos="709"/>
        </w:tabs>
        <w:spacing w:after="0" w:line="240" w:lineRule="auto"/>
        <w:ind w:left="709"/>
        <w:jc w:val="both"/>
        <w:rPr>
          <w:rFonts w:cs="Arial"/>
          <w:sz w:val="20"/>
        </w:rPr>
      </w:pPr>
      <w:r w:rsidRPr="002A6E7C">
        <w:rPr>
          <w:rFonts w:cs="Arial"/>
          <w:sz w:val="20"/>
        </w:rPr>
        <w:t>Build an Integrated health system</w:t>
      </w:r>
    </w:p>
    <w:p w14:paraId="0D8B9BC9" w14:textId="77777777" w:rsidR="006B451E" w:rsidRPr="002A6E7C" w:rsidRDefault="00032493" w:rsidP="001109F2">
      <w:pPr>
        <w:pStyle w:val="BodyText2"/>
        <w:keepNext/>
        <w:keepLines/>
        <w:numPr>
          <w:ilvl w:val="0"/>
          <w:numId w:val="9"/>
        </w:numPr>
        <w:tabs>
          <w:tab w:val="clear" w:pos="1080"/>
          <w:tab w:val="left" w:pos="709"/>
        </w:tabs>
        <w:spacing w:after="0" w:line="240" w:lineRule="auto"/>
        <w:ind w:left="709"/>
        <w:jc w:val="both"/>
        <w:rPr>
          <w:rFonts w:cs="Arial"/>
          <w:bCs/>
          <w:sz w:val="20"/>
        </w:rPr>
      </w:pPr>
      <w:r w:rsidRPr="002A6E7C">
        <w:rPr>
          <w:rFonts w:cs="Arial"/>
          <w:sz w:val="20"/>
        </w:rPr>
        <w:t>Strengthen people, whanau &amp; community wellbeing</w:t>
      </w:r>
    </w:p>
    <w:p w14:paraId="3FE41BE0" w14:textId="77777777" w:rsidR="00032493" w:rsidRPr="002A6E7C" w:rsidRDefault="00032493" w:rsidP="001109F2">
      <w:pPr>
        <w:jc w:val="both"/>
        <w:rPr>
          <w:rFonts w:ascii="Arial" w:hAnsi="Arial" w:cs="Arial"/>
          <w:b/>
          <w:sz w:val="20"/>
          <w:szCs w:val="20"/>
        </w:rPr>
      </w:pPr>
    </w:p>
    <w:p w14:paraId="2D0E4082" w14:textId="77777777" w:rsidR="006B451E" w:rsidRPr="002A6E7C" w:rsidRDefault="00A4684A" w:rsidP="001109F2">
      <w:pPr>
        <w:pStyle w:val="Heading3"/>
        <w:rPr>
          <w:sz w:val="22"/>
        </w:rPr>
      </w:pPr>
      <w:r w:rsidRPr="002A6E7C">
        <w:rPr>
          <w:sz w:val="22"/>
        </w:rPr>
        <w:t xml:space="preserve">THREE CORE </w:t>
      </w:r>
      <w:r w:rsidR="006B451E" w:rsidRPr="002A6E7C">
        <w:rPr>
          <w:sz w:val="22"/>
        </w:rPr>
        <w:t xml:space="preserve">VALUES </w:t>
      </w:r>
    </w:p>
    <w:p w14:paraId="16CD96CB" w14:textId="77777777" w:rsidR="006B451E" w:rsidRPr="002A6E7C" w:rsidRDefault="006B451E" w:rsidP="001109F2">
      <w:pPr>
        <w:keepNext/>
        <w:keepLines/>
        <w:jc w:val="both"/>
        <w:rPr>
          <w:rFonts w:ascii="Arial" w:hAnsi="Arial" w:cs="Arial"/>
          <w:sz w:val="20"/>
          <w:szCs w:val="20"/>
        </w:rPr>
      </w:pPr>
    </w:p>
    <w:p w14:paraId="681E9BDF" w14:textId="77777777" w:rsidR="006B451E" w:rsidRPr="002A6E7C" w:rsidRDefault="00A4684A" w:rsidP="001109F2">
      <w:pPr>
        <w:keepNext/>
        <w:keepLines/>
        <w:jc w:val="both"/>
        <w:rPr>
          <w:rFonts w:ascii="Arial" w:hAnsi="Arial" w:cs="Arial"/>
          <w:i/>
          <w:sz w:val="20"/>
          <w:szCs w:val="20"/>
        </w:rPr>
      </w:pPr>
      <w:r w:rsidRPr="002A6E7C">
        <w:rPr>
          <w:noProof/>
          <w:lang w:eastAsia="en-NZ"/>
        </w:rPr>
        <mc:AlternateContent>
          <mc:Choice Requires="wpg">
            <w:drawing>
              <wp:inline distT="0" distB="0" distL="0" distR="0" wp14:anchorId="1E233D71" wp14:editId="48F8DF88">
                <wp:extent cx="6400800" cy="882688"/>
                <wp:effectExtent l="0" t="0" r="19050" b="12700"/>
                <wp:docPr id="7" name="Group 7"/>
                <wp:cNvGraphicFramePr/>
                <a:graphic xmlns:a="http://schemas.openxmlformats.org/drawingml/2006/main">
                  <a:graphicData uri="http://schemas.microsoft.com/office/word/2010/wordprocessingGroup">
                    <wpg:wgp>
                      <wpg:cNvGrpSpPr/>
                      <wpg:grpSpPr>
                        <a:xfrm>
                          <a:off x="0" y="0"/>
                          <a:ext cx="6400800" cy="882688"/>
                          <a:chOff x="1257249" y="353132"/>
                          <a:chExt cx="4410075" cy="882688"/>
                        </a:xfrm>
                      </wpg:grpSpPr>
                      <wps:wsp>
                        <wps:cNvPr id="15" name="Text Box 15"/>
                        <wps:cNvSpPr txBox="1"/>
                        <wps:spPr>
                          <a:xfrm>
                            <a:off x="1257249" y="353132"/>
                            <a:ext cx="4410075" cy="23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3208B7" w14:textId="77777777" w:rsidR="001109F2" w:rsidRPr="006A30D9" w:rsidRDefault="001109F2" w:rsidP="00A4684A">
                              <w:pPr>
                                <w:rPr>
                                  <w:rFonts w:ascii="Arial" w:hAnsi="Arial" w:cs="Arial"/>
                                  <w:sz w:val="20"/>
                                  <w:szCs w:val="20"/>
                                </w:rPr>
                              </w:pPr>
                              <w:r w:rsidRPr="006A30D9">
                                <w:rPr>
                                  <w:rFonts w:ascii="Arial" w:hAnsi="Arial" w:cs="Arial"/>
                                  <w:sz w:val="20"/>
                                  <w:szCs w:val="20"/>
                                </w:rPr>
                                <w:t xml:space="preserve">Manaakitanga </w:t>
                              </w:r>
                              <w:r>
                                <w:rPr>
                                  <w:rFonts w:ascii="Arial" w:hAnsi="Arial" w:cs="Arial"/>
                                  <w:sz w:val="20"/>
                                  <w:szCs w:val="20"/>
                                </w:rPr>
                                <w:tab/>
                              </w:r>
                              <w:r w:rsidRPr="006A30D9">
                                <w:rPr>
                                  <w:rFonts w:ascii="Arial" w:hAnsi="Arial" w:cs="Arial"/>
                                  <w:sz w:val="20"/>
                                  <w:szCs w:val="20"/>
                                </w:rPr>
                                <w:t>respect and acknowledgment of each other’s intrinsic value and contribution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257249" y="677696"/>
                            <a:ext cx="4410075" cy="2357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AACD53" w14:textId="77777777" w:rsidR="001109F2" w:rsidRPr="006A30D9" w:rsidRDefault="001109F2" w:rsidP="00A4684A">
                              <w:pPr>
                                <w:rPr>
                                  <w:rFonts w:ascii="Arial" w:hAnsi="Arial" w:cs="Arial"/>
                                  <w:sz w:val="20"/>
                                  <w:szCs w:val="20"/>
                                </w:rPr>
                              </w:pPr>
                              <w:r w:rsidRPr="006A30D9">
                                <w:rPr>
                                  <w:rFonts w:ascii="Arial" w:hAnsi="Arial" w:cs="Arial"/>
                                  <w:sz w:val="20"/>
                                  <w:szCs w:val="20"/>
                                </w:rPr>
                                <w:t xml:space="preserve">Integrity </w:t>
                              </w:r>
                              <w:r>
                                <w:rPr>
                                  <w:rFonts w:ascii="Arial" w:hAnsi="Arial" w:cs="Arial"/>
                                  <w:sz w:val="20"/>
                                  <w:szCs w:val="20"/>
                                </w:rPr>
                                <w:tab/>
                              </w:r>
                              <w:r w:rsidRPr="006A30D9">
                                <w:rPr>
                                  <w:rFonts w:ascii="Arial" w:hAnsi="Arial" w:cs="Arial"/>
                                  <w:sz w:val="20"/>
                                  <w:szCs w:val="20"/>
                                </w:rPr>
                                <w:t>truthfully and consistently acting collectively for the common 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257249" y="990198"/>
                            <a:ext cx="4410075" cy="2456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1739B1" w14:textId="77777777" w:rsidR="001109F2" w:rsidRPr="006A30D9" w:rsidRDefault="001109F2" w:rsidP="00A4684A">
                              <w:pPr>
                                <w:rPr>
                                  <w:rFonts w:ascii="Arial" w:hAnsi="Arial" w:cs="Arial"/>
                                  <w:sz w:val="20"/>
                                  <w:szCs w:val="20"/>
                                </w:rPr>
                              </w:pPr>
                              <w:r w:rsidRPr="006A30D9">
                                <w:rPr>
                                  <w:rFonts w:ascii="Arial" w:hAnsi="Arial" w:cs="Arial"/>
                                  <w:sz w:val="20"/>
                                  <w:szCs w:val="20"/>
                                </w:rPr>
                                <w:t xml:space="preserve">Accountability </w:t>
                              </w:r>
                              <w:r>
                                <w:rPr>
                                  <w:rFonts w:ascii="Arial" w:hAnsi="Arial" w:cs="Arial"/>
                                  <w:sz w:val="20"/>
                                  <w:szCs w:val="20"/>
                                </w:rPr>
                                <w:tab/>
                              </w:r>
                              <w:r w:rsidRPr="006A30D9">
                                <w:rPr>
                                  <w:rFonts w:ascii="Arial" w:hAnsi="Arial" w:cs="Arial"/>
                                  <w:sz w:val="20"/>
                                  <w:szCs w:val="20"/>
                                </w:rPr>
                                <w:t>collective and individual ownership for clinical and financial outcomes and sustainability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1E233D71" id="Group 7" o:spid="_x0000_s1026" style="width:7in;height:69.5pt;mso-position-horizontal-relative:char;mso-position-vertical-relative:line" coordorigin="12572,3531" coordsize="44100,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">
                <v:shapetype id="_x0000_t202" coordsize="21600,21600" o:spt="202" path="m,l,21600r21600,l21600,xe">
                  <v:stroke joinstyle="miter"/>
                  <v:path gradientshapeok="t" o:connecttype="rect"/>
                </v:shapetype>
                <v:shape id="Text Box 15" o:spid="_x0000_s1027" type="#_x0000_t202" style="position:absolute;left:12572;top:3531;width:44101;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14:paraId="373208B7" w14:textId="77777777" w:rsidR="001109F2" w:rsidRPr="006A30D9" w:rsidRDefault="001109F2" w:rsidP="00A4684A">
                        <w:pPr>
                          <w:rPr>
                            <w:rFonts w:ascii="Arial" w:hAnsi="Arial" w:cs="Arial"/>
                            <w:sz w:val="20"/>
                            <w:szCs w:val="20"/>
                          </w:rPr>
                        </w:pPr>
                        <w:r w:rsidRPr="006A30D9">
                          <w:rPr>
                            <w:rFonts w:ascii="Arial" w:hAnsi="Arial" w:cs="Arial"/>
                            <w:sz w:val="20"/>
                            <w:szCs w:val="20"/>
                          </w:rPr>
                          <w:t xml:space="preserve">Manaakitanga </w:t>
                        </w:r>
                        <w:r>
                          <w:rPr>
                            <w:rFonts w:ascii="Arial" w:hAnsi="Arial" w:cs="Arial"/>
                            <w:sz w:val="20"/>
                            <w:szCs w:val="20"/>
                          </w:rPr>
                          <w:tab/>
                        </w:r>
                        <w:r w:rsidRPr="006A30D9">
                          <w:rPr>
                            <w:rFonts w:ascii="Arial" w:hAnsi="Arial" w:cs="Arial"/>
                            <w:sz w:val="20"/>
                            <w:szCs w:val="20"/>
                          </w:rPr>
                          <w:t>respect and acknowledgment of each other’s intrinsic value and contribution</w:t>
                        </w:r>
                      </w:p>
                    </w:txbxContent>
                  </v:textbox>
                </v:shape>
                <v:shape id="Text Box 16" o:spid="_x0000_s1028" type="#_x0000_t202" style="position:absolute;left:12572;top:6776;width:44101;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14:paraId="31AACD53" w14:textId="77777777" w:rsidR="001109F2" w:rsidRPr="006A30D9" w:rsidRDefault="001109F2" w:rsidP="00A4684A">
                        <w:pPr>
                          <w:rPr>
                            <w:rFonts w:ascii="Arial" w:hAnsi="Arial" w:cs="Arial"/>
                            <w:sz w:val="20"/>
                            <w:szCs w:val="20"/>
                          </w:rPr>
                        </w:pPr>
                        <w:r w:rsidRPr="006A30D9">
                          <w:rPr>
                            <w:rFonts w:ascii="Arial" w:hAnsi="Arial" w:cs="Arial"/>
                            <w:sz w:val="20"/>
                            <w:szCs w:val="20"/>
                          </w:rPr>
                          <w:t xml:space="preserve">Integrity </w:t>
                        </w:r>
                        <w:r>
                          <w:rPr>
                            <w:rFonts w:ascii="Arial" w:hAnsi="Arial" w:cs="Arial"/>
                            <w:sz w:val="20"/>
                            <w:szCs w:val="20"/>
                          </w:rPr>
                          <w:tab/>
                        </w:r>
                        <w:r w:rsidRPr="006A30D9">
                          <w:rPr>
                            <w:rFonts w:ascii="Arial" w:hAnsi="Arial" w:cs="Arial"/>
                            <w:sz w:val="20"/>
                            <w:szCs w:val="20"/>
                          </w:rPr>
                          <w:t>truthfully and consistently acting collectively for the common good</w:t>
                        </w:r>
                      </w:p>
                    </w:txbxContent>
                  </v:textbox>
                </v:shape>
                <v:shape id="Text Box 17" o:spid="_x0000_s1029" type="#_x0000_t202" style="position:absolute;left:12572;top:9901;width:44101;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14:paraId="3D1739B1" w14:textId="77777777" w:rsidR="001109F2" w:rsidRPr="006A30D9" w:rsidRDefault="001109F2" w:rsidP="00A4684A">
                        <w:pPr>
                          <w:rPr>
                            <w:rFonts w:ascii="Arial" w:hAnsi="Arial" w:cs="Arial"/>
                            <w:sz w:val="20"/>
                            <w:szCs w:val="20"/>
                          </w:rPr>
                        </w:pPr>
                        <w:r w:rsidRPr="006A30D9">
                          <w:rPr>
                            <w:rFonts w:ascii="Arial" w:hAnsi="Arial" w:cs="Arial"/>
                            <w:sz w:val="20"/>
                            <w:szCs w:val="20"/>
                          </w:rPr>
                          <w:t xml:space="preserve">Accountability </w:t>
                        </w:r>
                        <w:r>
                          <w:rPr>
                            <w:rFonts w:ascii="Arial" w:hAnsi="Arial" w:cs="Arial"/>
                            <w:sz w:val="20"/>
                            <w:szCs w:val="20"/>
                          </w:rPr>
                          <w:tab/>
                        </w:r>
                        <w:r w:rsidRPr="006A30D9">
                          <w:rPr>
                            <w:rFonts w:ascii="Arial" w:hAnsi="Arial" w:cs="Arial"/>
                            <w:sz w:val="20"/>
                            <w:szCs w:val="20"/>
                          </w:rPr>
                          <w:t>collective and individual ownership for clinical and financial outcomes and sustainability</w:t>
                        </w:r>
                      </w:p>
                    </w:txbxContent>
                  </v:textbox>
                </v:shape>
                <w10:anchorlock/>
              </v:group>
            </w:pict>
          </mc:Fallback>
        </mc:AlternateContent>
      </w:r>
    </w:p>
    <w:p w14:paraId="794EA7B4" w14:textId="77777777" w:rsidR="006B451E" w:rsidRPr="002A6E7C" w:rsidRDefault="006B451E" w:rsidP="001109F2">
      <w:pPr>
        <w:jc w:val="both"/>
        <w:rPr>
          <w:rFonts w:ascii="Arial" w:hAnsi="Arial" w:cs="Arial"/>
          <w:sz w:val="20"/>
          <w:szCs w:val="20"/>
        </w:rPr>
      </w:pPr>
    </w:p>
    <w:p w14:paraId="5984A198" w14:textId="77777777" w:rsidR="006B451E" w:rsidRPr="002A6E7C" w:rsidRDefault="003A603A" w:rsidP="001109F2">
      <w:pPr>
        <w:pStyle w:val="Heading3"/>
        <w:rPr>
          <w:sz w:val="22"/>
        </w:rPr>
      </w:pPr>
      <w:r w:rsidRPr="002A6E7C">
        <w:rPr>
          <w:sz w:val="22"/>
        </w:rPr>
        <w:lastRenderedPageBreak/>
        <w:t>TE ITI KAHURANGI – THE LAKES WAY, OUR PLACE, OUR CULTURE – WE WILL</w:t>
      </w:r>
    </w:p>
    <w:p w14:paraId="50383223" w14:textId="77777777" w:rsidR="00A4684A" w:rsidRPr="002A6E7C" w:rsidRDefault="00A4684A" w:rsidP="001109F2">
      <w:pPr>
        <w:rPr>
          <w:sz w:val="18"/>
        </w:rPr>
      </w:pPr>
    </w:p>
    <w:p w14:paraId="16E85477" w14:textId="77777777" w:rsidR="006B451E" w:rsidRPr="002A6E7C" w:rsidRDefault="003A603A" w:rsidP="001109F2">
      <w:r w:rsidRPr="002A6E7C">
        <w:rPr>
          <w:noProof/>
          <w:lang w:eastAsia="en-NZ"/>
        </w:rPr>
        <w:drawing>
          <wp:inline distT="0" distB="0" distL="0" distR="0" wp14:anchorId="0EA44930" wp14:editId="4F9875AD">
            <wp:extent cx="6400800" cy="3725839"/>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duotone>
                        <a:prstClr val="black"/>
                        <a:schemeClr val="bg1">
                          <a:tint val="45000"/>
                          <a:satMod val="400000"/>
                        </a:schemeClr>
                      </a:duotone>
                    </a:blip>
                    <a:stretch>
                      <a:fillRect/>
                    </a:stretch>
                  </pic:blipFill>
                  <pic:spPr>
                    <a:xfrm>
                      <a:off x="0" y="0"/>
                      <a:ext cx="6411614" cy="3732134"/>
                    </a:xfrm>
                    <a:prstGeom prst="rect">
                      <a:avLst/>
                    </a:prstGeom>
                  </pic:spPr>
                </pic:pic>
              </a:graphicData>
            </a:graphic>
          </wp:inline>
        </w:drawing>
      </w:r>
    </w:p>
    <w:p w14:paraId="69FD1459" w14:textId="77777777" w:rsidR="006B451E" w:rsidRPr="002A6E7C" w:rsidRDefault="006B451E" w:rsidP="001109F2">
      <w:pPr>
        <w:jc w:val="both"/>
        <w:rPr>
          <w:rFonts w:ascii="Arial" w:hAnsi="Arial" w:cs="Arial"/>
          <w:sz w:val="20"/>
          <w:szCs w:val="20"/>
        </w:rPr>
      </w:pPr>
    </w:p>
    <w:p w14:paraId="2D02803C" w14:textId="77777777" w:rsidR="00C5127E" w:rsidRPr="002A6E7C" w:rsidRDefault="00C5127E" w:rsidP="001109F2">
      <w:pPr>
        <w:rPr>
          <w:rFonts w:ascii="Arial" w:hAnsi="Arial" w:cs="Arial"/>
          <w:b/>
          <w:sz w:val="20"/>
          <w:szCs w:val="20"/>
        </w:rPr>
      </w:pPr>
      <w:r w:rsidRPr="002A6E7C">
        <w:rPr>
          <w:rFonts w:ascii="Arial" w:hAnsi="Arial" w:cs="Arial"/>
          <w:b/>
          <w:sz w:val="20"/>
          <w:szCs w:val="20"/>
        </w:rPr>
        <w:br w:type="page"/>
      </w:r>
    </w:p>
    <w:p w14:paraId="53FE58D5" w14:textId="77777777" w:rsidR="006B451E" w:rsidRPr="002A6E7C" w:rsidRDefault="006B451E" w:rsidP="001109F2">
      <w:pPr>
        <w:pStyle w:val="Heading3"/>
        <w:rPr>
          <w:sz w:val="22"/>
        </w:rPr>
      </w:pPr>
      <w:r w:rsidRPr="002A6E7C">
        <w:rPr>
          <w:sz w:val="22"/>
        </w:rPr>
        <w:lastRenderedPageBreak/>
        <w:t>T</w:t>
      </w:r>
      <w:r w:rsidR="00DC02A2" w:rsidRPr="002A6E7C">
        <w:rPr>
          <w:sz w:val="22"/>
        </w:rPr>
        <w:t>E TIRITI O WAITANGI</w:t>
      </w:r>
    </w:p>
    <w:p w14:paraId="5FA2D7D1" w14:textId="77777777" w:rsidR="006B451E" w:rsidRPr="002A6E7C" w:rsidRDefault="006B451E" w:rsidP="001109F2">
      <w:pPr>
        <w:pStyle w:val="Style10"/>
        <w:rPr>
          <w:rFonts w:ascii="Arial" w:hAnsi="Arial" w:cs="Arial"/>
          <w:sz w:val="14"/>
        </w:rPr>
      </w:pPr>
    </w:p>
    <w:p w14:paraId="053E511C" w14:textId="77777777" w:rsidR="00032493" w:rsidRPr="002A6E7C" w:rsidRDefault="00032493" w:rsidP="001109F2">
      <w:pPr>
        <w:jc w:val="both"/>
        <w:rPr>
          <w:rFonts w:ascii="Arial" w:hAnsi="Arial" w:cs="Arial"/>
          <w:b/>
          <w:bCs w:val="0"/>
          <w:sz w:val="20"/>
          <w:szCs w:val="20"/>
        </w:rPr>
      </w:pPr>
      <w:r w:rsidRPr="002A6E7C">
        <w:rPr>
          <w:rFonts w:ascii="Arial" w:hAnsi="Arial" w:cs="Arial"/>
          <w:b/>
          <w:bCs w:val="0"/>
          <w:sz w:val="20"/>
          <w:szCs w:val="20"/>
        </w:rPr>
        <w:t>Our expression of Te Tiriti o Waitangi</w:t>
      </w:r>
    </w:p>
    <w:p w14:paraId="42BA4D07" w14:textId="77777777" w:rsidR="00032493" w:rsidRPr="002A6E7C" w:rsidRDefault="00032493" w:rsidP="001109F2">
      <w:pPr>
        <w:jc w:val="both"/>
        <w:rPr>
          <w:rFonts w:ascii="Arial" w:hAnsi="Arial" w:cs="Arial"/>
          <w:bCs w:val="0"/>
          <w:sz w:val="20"/>
          <w:szCs w:val="20"/>
        </w:rPr>
      </w:pPr>
      <w:r w:rsidRPr="002A6E7C">
        <w:rPr>
          <w:rFonts w:ascii="Arial" w:hAnsi="Arial" w:cs="Arial"/>
          <w:bCs w:val="0"/>
          <w:sz w:val="20"/>
          <w:szCs w:val="20"/>
        </w:rPr>
        <w:t>The text of Te Tiriti, including the preamble and the three articles, along with the Ritenga Māori declaration, are the enduring foundation of our approach to achieving health and independence. Based on these foundations, we will strive to achieve the following four goals, each expressed in terms of mana.</w:t>
      </w:r>
    </w:p>
    <w:p w14:paraId="0029E5AE" w14:textId="77777777" w:rsidR="00032493" w:rsidRPr="002A6E7C" w:rsidRDefault="00032493" w:rsidP="001109F2">
      <w:pPr>
        <w:jc w:val="both"/>
        <w:rPr>
          <w:rFonts w:ascii="Arial" w:hAnsi="Arial" w:cs="Arial"/>
          <w:bCs w:val="0"/>
          <w:sz w:val="20"/>
          <w:szCs w:val="20"/>
        </w:rPr>
      </w:pPr>
    </w:p>
    <w:p w14:paraId="625CF969" w14:textId="77777777" w:rsidR="00032493" w:rsidRPr="002A6E7C" w:rsidRDefault="00032493" w:rsidP="001109F2">
      <w:pPr>
        <w:jc w:val="both"/>
        <w:rPr>
          <w:rFonts w:ascii="Arial" w:hAnsi="Arial" w:cs="Arial"/>
          <w:b/>
          <w:bCs w:val="0"/>
          <w:sz w:val="20"/>
          <w:szCs w:val="20"/>
        </w:rPr>
      </w:pPr>
      <w:r w:rsidRPr="002A6E7C">
        <w:rPr>
          <w:rFonts w:ascii="Arial" w:hAnsi="Arial" w:cs="Arial"/>
          <w:b/>
          <w:bCs w:val="0"/>
          <w:sz w:val="20"/>
          <w:szCs w:val="20"/>
        </w:rPr>
        <w:t>Mana whakahaere</w:t>
      </w:r>
    </w:p>
    <w:p w14:paraId="23D909A3" w14:textId="77777777" w:rsidR="00032493" w:rsidRPr="002A6E7C" w:rsidRDefault="00032493" w:rsidP="001109F2">
      <w:pPr>
        <w:jc w:val="both"/>
        <w:rPr>
          <w:rFonts w:ascii="Arial" w:hAnsi="Arial" w:cs="Arial"/>
          <w:bCs w:val="0"/>
          <w:sz w:val="20"/>
          <w:szCs w:val="20"/>
        </w:rPr>
      </w:pPr>
      <w:r w:rsidRPr="002A6E7C">
        <w:rPr>
          <w:rFonts w:ascii="Arial" w:hAnsi="Arial" w:cs="Arial"/>
          <w:bCs w:val="0"/>
          <w:sz w:val="20"/>
          <w:szCs w:val="20"/>
        </w:rPr>
        <w:t>Effective and appropriate kaitiakitanga and stewardship over the health and disability system. Mana whakahaere is the exercise of control in accordance with tikanga, kaupapa and kawa Māori. This goes beyond the management of assets and resources and towards enabling Māori aspirations for health and independence.</w:t>
      </w:r>
    </w:p>
    <w:p w14:paraId="585387EF" w14:textId="77777777" w:rsidR="00032493" w:rsidRPr="002A6E7C" w:rsidRDefault="00032493" w:rsidP="001109F2">
      <w:pPr>
        <w:jc w:val="both"/>
        <w:rPr>
          <w:rFonts w:ascii="Arial" w:hAnsi="Arial" w:cs="Arial"/>
          <w:bCs w:val="0"/>
          <w:sz w:val="20"/>
          <w:szCs w:val="20"/>
        </w:rPr>
      </w:pPr>
    </w:p>
    <w:p w14:paraId="1792ADE0" w14:textId="77777777" w:rsidR="00032493" w:rsidRPr="002A6E7C" w:rsidRDefault="00032493" w:rsidP="001109F2">
      <w:pPr>
        <w:jc w:val="both"/>
        <w:rPr>
          <w:rFonts w:ascii="Arial" w:hAnsi="Arial" w:cs="Arial"/>
          <w:b/>
          <w:bCs w:val="0"/>
          <w:sz w:val="20"/>
          <w:szCs w:val="20"/>
        </w:rPr>
      </w:pPr>
      <w:r w:rsidRPr="002A6E7C">
        <w:rPr>
          <w:rFonts w:ascii="Arial" w:hAnsi="Arial" w:cs="Arial"/>
          <w:b/>
          <w:bCs w:val="0"/>
          <w:sz w:val="20"/>
          <w:szCs w:val="20"/>
        </w:rPr>
        <w:t>Mana motuhake</w:t>
      </w:r>
    </w:p>
    <w:p w14:paraId="712519E0" w14:textId="77777777" w:rsidR="00032493" w:rsidRPr="002A6E7C" w:rsidRDefault="00032493" w:rsidP="001109F2">
      <w:pPr>
        <w:jc w:val="both"/>
        <w:rPr>
          <w:rFonts w:ascii="Arial" w:hAnsi="Arial" w:cs="Arial"/>
          <w:bCs w:val="0"/>
          <w:sz w:val="20"/>
          <w:szCs w:val="20"/>
        </w:rPr>
      </w:pPr>
      <w:r w:rsidRPr="002A6E7C">
        <w:rPr>
          <w:rFonts w:ascii="Arial" w:hAnsi="Arial" w:cs="Arial"/>
          <w:bCs w:val="0"/>
          <w:sz w:val="20"/>
          <w:szCs w:val="20"/>
        </w:rPr>
        <w:t>Enabling the right for Māori to be Māori (Māori self-determination); to exercise their authority over their lives and to live on Māori terms and according to Māori philosophies, values and practices, including tikanga Māori.</w:t>
      </w:r>
    </w:p>
    <w:p w14:paraId="375EACB9" w14:textId="77777777" w:rsidR="00032493" w:rsidRPr="002A6E7C" w:rsidRDefault="00032493" w:rsidP="001109F2">
      <w:pPr>
        <w:jc w:val="both"/>
        <w:rPr>
          <w:rFonts w:ascii="Arial" w:hAnsi="Arial" w:cs="Arial"/>
          <w:bCs w:val="0"/>
          <w:sz w:val="20"/>
          <w:szCs w:val="20"/>
        </w:rPr>
      </w:pPr>
    </w:p>
    <w:p w14:paraId="461502E8" w14:textId="77777777" w:rsidR="00032493" w:rsidRPr="002A6E7C" w:rsidRDefault="00032493" w:rsidP="001109F2">
      <w:pPr>
        <w:jc w:val="both"/>
        <w:rPr>
          <w:rFonts w:ascii="Arial" w:hAnsi="Arial" w:cs="Arial"/>
          <w:b/>
          <w:bCs w:val="0"/>
          <w:sz w:val="20"/>
          <w:szCs w:val="20"/>
        </w:rPr>
      </w:pPr>
      <w:r w:rsidRPr="002A6E7C">
        <w:rPr>
          <w:rFonts w:ascii="Arial" w:hAnsi="Arial" w:cs="Arial"/>
          <w:b/>
          <w:bCs w:val="0"/>
          <w:sz w:val="20"/>
          <w:szCs w:val="20"/>
        </w:rPr>
        <w:t>Mana tangata</w:t>
      </w:r>
    </w:p>
    <w:p w14:paraId="2F1D65FC" w14:textId="77777777" w:rsidR="00032493" w:rsidRPr="002A6E7C" w:rsidRDefault="00032493" w:rsidP="001109F2">
      <w:pPr>
        <w:jc w:val="both"/>
        <w:rPr>
          <w:rFonts w:ascii="Arial" w:hAnsi="Arial" w:cs="Arial"/>
          <w:bCs w:val="0"/>
          <w:sz w:val="20"/>
          <w:szCs w:val="20"/>
        </w:rPr>
      </w:pPr>
      <w:r w:rsidRPr="002A6E7C">
        <w:rPr>
          <w:rFonts w:ascii="Arial" w:hAnsi="Arial" w:cs="Arial"/>
          <w:bCs w:val="0"/>
          <w:sz w:val="20"/>
          <w:szCs w:val="20"/>
        </w:rPr>
        <w:t>Achieving equity in health and disability outcomes for Māori, enhancing the mana of people across their life course and contributing to the overall health and wellbeing of Māori.</w:t>
      </w:r>
    </w:p>
    <w:p w14:paraId="15DE3703" w14:textId="77777777" w:rsidR="00032493" w:rsidRPr="002A6E7C" w:rsidRDefault="00032493" w:rsidP="001109F2">
      <w:pPr>
        <w:jc w:val="both"/>
        <w:rPr>
          <w:rFonts w:ascii="Arial" w:hAnsi="Arial" w:cs="Arial"/>
          <w:bCs w:val="0"/>
          <w:sz w:val="20"/>
          <w:szCs w:val="20"/>
        </w:rPr>
      </w:pPr>
    </w:p>
    <w:p w14:paraId="08F125FD" w14:textId="77777777" w:rsidR="00032493" w:rsidRPr="002A6E7C" w:rsidRDefault="00032493" w:rsidP="001109F2">
      <w:pPr>
        <w:jc w:val="both"/>
        <w:rPr>
          <w:rFonts w:ascii="Arial" w:hAnsi="Arial" w:cs="Arial"/>
          <w:b/>
          <w:bCs w:val="0"/>
          <w:sz w:val="20"/>
          <w:szCs w:val="20"/>
        </w:rPr>
      </w:pPr>
      <w:r w:rsidRPr="002A6E7C">
        <w:rPr>
          <w:rFonts w:ascii="Arial" w:hAnsi="Arial" w:cs="Arial"/>
          <w:b/>
          <w:bCs w:val="0"/>
          <w:sz w:val="20"/>
          <w:szCs w:val="20"/>
        </w:rPr>
        <w:t>Mana Māori</w:t>
      </w:r>
    </w:p>
    <w:p w14:paraId="264B21B8" w14:textId="77777777" w:rsidR="00032493" w:rsidRPr="002A6E7C" w:rsidRDefault="00032493" w:rsidP="001109F2">
      <w:pPr>
        <w:jc w:val="both"/>
        <w:rPr>
          <w:rFonts w:ascii="Arial" w:hAnsi="Arial" w:cs="Arial"/>
          <w:bCs w:val="0"/>
          <w:sz w:val="20"/>
          <w:szCs w:val="20"/>
        </w:rPr>
      </w:pPr>
      <w:r w:rsidRPr="002A6E7C">
        <w:rPr>
          <w:rFonts w:ascii="Arial" w:hAnsi="Arial" w:cs="Arial"/>
          <w:bCs w:val="0"/>
          <w:sz w:val="20"/>
          <w:szCs w:val="20"/>
        </w:rPr>
        <w:t>Enabling Ritenga Māori (Māori customary rituals), which are framed by te ao Māori (the Māori world), enacted through tikanga Māori (Māori philosophy and customary practices) and encapsulated within mātauranga Māori (Māori knowledge).</w:t>
      </w:r>
    </w:p>
    <w:p w14:paraId="2B595C46" w14:textId="77777777" w:rsidR="00032493" w:rsidRPr="002A6E7C" w:rsidRDefault="00032493" w:rsidP="001109F2">
      <w:pPr>
        <w:jc w:val="both"/>
        <w:rPr>
          <w:rFonts w:ascii="Arial" w:hAnsi="Arial" w:cs="Arial"/>
          <w:bCs w:val="0"/>
          <w:sz w:val="20"/>
          <w:szCs w:val="20"/>
        </w:rPr>
      </w:pPr>
    </w:p>
    <w:p w14:paraId="1E35A766" w14:textId="6D74D307" w:rsidR="006B451E" w:rsidRPr="002A6E7C" w:rsidRDefault="001F14F7" w:rsidP="001109F2">
      <w:pPr>
        <w:jc w:val="both"/>
        <w:rPr>
          <w:rFonts w:ascii="Arial" w:hAnsi="Arial" w:cs="Arial"/>
          <w:b/>
          <w:sz w:val="20"/>
          <w:szCs w:val="20"/>
        </w:rPr>
      </w:pPr>
      <w:r w:rsidRPr="001F14F7">
        <w:rPr>
          <w:rFonts w:ascii="Arial" w:hAnsi="Arial" w:cs="Arial"/>
          <w:sz w:val="20"/>
          <w:szCs w:val="18"/>
          <w:lang w:val="en-AU"/>
        </w:rPr>
        <w:t xml:space="preserve">Health New Zealand </w:t>
      </w:r>
      <w:r w:rsidR="00CE4DD0" w:rsidRPr="002A6E7C">
        <w:rPr>
          <w:rFonts w:ascii="Arial" w:hAnsi="Arial" w:cs="Arial"/>
          <w:bCs w:val="0"/>
          <w:sz w:val="20"/>
          <w:szCs w:val="20"/>
        </w:rPr>
        <w:t>Lakes</w:t>
      </w:r>
      <w:r w:rsidR="00032493" w:rsidRPr="002A6E7C">
        <w:rPr>
          <w:rFonts w:ascii="Arial" w:hAnsi="Arial" w:cs="Arial"/>
          <w:bCs w:val="0"/>
          <w:sz w:val="20"/>
          <w:szCs w:val="20"/>
        </w:rPr>
        <w:t xml:space="preserve"> is committed within the framework of the New Zealand Public Health and Disability Act (2000) to supporting the </w:t>
      </w:r>
      <w:r w:rsidR="0030320E" w:rsidRPr="002A6E7C">
        <w:rPr>
          <w:rFonts w:ascii="Arial" w:hAnsi="Arial" w:cs="Arial"/>
          <w:bCs w:val="0"/>
          <w:sz w:val="20"/>
          <w:szCs w:val="20"/>
        </w:rPr>
        <w:t>Crown’s commitment to upholding its Tiriti promises</w:t>
      </w:r>
      <w:r w:rsidR="00032493" w:rsidRPr="002A6E7C">
        <w:rPr>
          <w:rFonts w:ascii="Arial" w:hAnsi="Arial" w:cs="Arial"/>
          <w:bCs w:val="0"/>
          <w:sz w:val="20"/>
          <w:szCs w:val="20"/>
        </w:rPr>
        <w:t>.</w:t>
      </w:r>
    </w:p>
    <w:p w14:paraId="0B63AFDA" w14:textId="77777777" w:rsidR="006B451E" w:rsidRPr="002A6E7C" w:rsidRDefault="006B451E" w:rsidP="001109F2">
      <w:pPr>
        <w:rPr>
          <w:rFonts w:ascii="Arial" w:hAnsi="Arial" w:cs="Arial"/>
          <w:b/>
          <w:sz w:val="20"/>
          <w:szCs w:val="20"/>
        </w:rPr>
      </w:pPr>
    </w:p>
    <w:p w14:paraId="50C26885" w14:textId="77777777" w:rsidR="00EF47A2" w:rsidRPr="002A6E7C" w:rsidRDefault="00EF47A2" w:rsidP="001109F2">
      <w:pPr>
        <w:jc w:val="both"/>
      </w:pPr>
    </w:p>
    <w:p w14:paraId="4D3087C3" w14:textId="255D875F" w:rsidR="00CE4DD0" w:rsidRPr="001109F2" w:rsidRDefault="00CE4DD0" w:rsidP="001109F2">
      <w:pPr>
        <w:jc w:val="center"/>
        <w:rPr>
          <w:rFonts w:ascii="Arial" w:hAnsi="Arial" w:cs="Arial"/>
          <w:b/>
          <w:sz w:val="22"/>
          <w:szCs w:val="22"/>
          <w:lang w:val="en-GB"/>
        </w:rPr>
      </w:pPr>
    </w:p>
    <w:sectPr w:rsidR="00CE4DD0" w:rsidRPr="001109F2" w:rsidSect="0016645C">
      <w:headerReference w:type="default" r:id="rId21"/>
      <w:footerReference w:type="default" r:id="rId22"/>
      <w:footerReference w:type="first" r:id="rId23"/>
      <w:pgSz w:w="11906" w:h="16838" w:code="9"/>
      <w:pgMar w:top="956" w:right="992" w:bottom="1134" w:left="851" w:header="426" w:footer="40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50142E" w14:textId="77777777" w:rsidR="00E14FA2" w:rsidRDefault="00E14FA2">
      <w:r>
        <w:separator/>
      </w:r>
    </w:p>
  </w:endnote>
  <w:endnote w:type="continuationSeparator" w:id="0">
    <w:p w14:paraId="75FFF78E" w14:textId="77777777" w:rsidR="00E14FA2" w:rsidRDefault="00E14F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Dutch Roman 12pt">
    <w:altName w:val="Bernard MT Condense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599BF" w14:textId="4AB22516" w:rsidR="001109F2" w:rsidRPr="00983563" w:rsidRDefault="001109F2" w:rsidP="00D72D01">
    <w:pPr>
      <w:pStyle w:val="Footer"/>
      <w:tabs>
        <w:tab w:val="center" w:pos="4819"/>
        <w:tab w:val="right" w:pos="9638"/>
      </w:tabs>
      <w:rPr>
        <w:sz w:val="22"/>
      </w:rPr>
    </w:pPr>
    <w:r>
      <w:rPr>
        <w:sz w:val="22"/>
      </w:rPr>
      <w:tab/>
    </w:r>
    <w:r>
      <w:rPr>
        <w:sz w:val="22"/>
      </w:rPr>
      <w:tab/>
    </w:r>
    <w:r>
      <w:rPr>
        <w:sz w:val="22"/>
      </w:rPr>
      <w:tab/>
    </w:r>
    <w:r>
      <w:rPr>
        <w:sz w:val="22"/>
      </w:rPr>
      <w:tab/>
    </w:r>
    <w:r w:rsidRPr="00983563">
      <w:rPr>
        <w:rFonts w:ascii="Arial" w:hAnsi="Arial"/>
        <w:sz w:val="18"/>
        <w:szCs w:val="18"/>
      </w:rPr>
      <w:t xml:space="preserve">Page </w:t>
    </w:r>
    <w:r w:rsidRPr="00983563">
      <w:rPr>
        <w:rFonts w:ascii="Arial" w:hAnsi="Arial"/>
        <w:sz w:val="18"/>
        <w:szCs w:val="18"/>
      </w:rPr>
      <w:fldChar w:fldCharType="begin"/>
    </w:r>
    <w:r w:rsidRPr="00983563">
      <w:rPr>
        <w:rFonts w:ascii="Arial" w:hAnsi="Arial"/>
        <w:sz w:val="18"/>
        <w:szCs w:val="18"/>
      </w:rPr>
      <w:instrText xml:space="preserve"> PAGE </w:instrText>
    </w:r>
    <w:r w:rsidRPr="00983563">
      <w:rPr>
        <w:rFonts w:ascii="Arial" w:hAnsi="Arial"/>
        <w:sz w:val="18"/>
        <w:szCs w:val="18"/>
      </w:rPr>
      <w:fldChar w:fldCharType="separate"/>
    </w:r>
    <w:r w:rsidR="002B7F4A">
      <w:rPr>
        <w:rFonts w:ascii="Arial" w:hAnsi="Arial"/>
        <w:noProof/>
        <w:sz w:val="18"/>
        <w:szCs w:val="18"/>
      </w:rPr>
      <w:t>1</w:t>
    </w:r>
    <w:r w:rsidRPr="00983563">
      <w:rPr>
        <w:rFonts w:ascii="Arial" w:hAnsi="Arial"/>
        <w:sz w:val="18"/>
        <w:szCs w:val="18"/>
      </w:rPr>
      <w:fldChar w:fldCharType="end"/>
    </w:r>
    <w:r w:rsidRPr="00983563">
      <w:rPr>
        <w:rFonts w:ascii="Arial" w:hAnsi="Arial"/>
        <w:sz w:val="18"/>
        <w:szCs w:val="18"/>
      </w:rPr>
      <w:t xml:space="preserve"> of </w:t>
    </w:r>
    <w:r w:rsidRPr="00983563">
      <w:rPr>
        <w:rFonts w:ascii="Arial" w:hAnsi="Arial"/>
        <w:sz w:val="18"/>
        <w:szCs w:val="18"/>
      </w:rPr>
      <w:fldChar w:fldCharType="begin"/>
    </w:r>
    <w:r w:rsidRPr="00983563">
      <w:rPr>
        <w:rFonts w:ascii="Arial" w:hAnsi="Arial"/>
        <w:sz w:val="18"/>
        <w:szCs w:val="18"/>
      </w:rPr>
      <w:instrText xml:space="preserve"> NUMPAGES </w:instrText>
    </w:r>
    <w:r w:rsidRPr="00983563">
      <w:rPr>
        <w:rFonts w:ascii="Arial" w:hAnsi="Arial"/>
        <w:sz w:val="18"/>
        <w:szCs w:val="18"/>
      </w:rPr>
      <w:fldChar w:fldCharType="separate"/>
    </w:r>
    <w:r w:rsidR="002B7F4A">
      <w:rPr>
        <w:rFonts w:ascii="Arial" w:hAnsi="Arial"/>
        <w:noProof/>
        <w:sz w:val="18"/>
        <w:szCs w:val="18"/>
      </w:rPr>
      <w:t>8</w:t>
    </w:r>
    <w:r w:rsidRPr="00983563">
      <w:rPr>
        <w:rFonts w:ascii="Arial" w:hAnsi="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0A93D" w14:textId="77777777" w:rsidR="001109F2" w:rsidRPr="00983563" w:rsidRDefault="001109F2" w:rsidP="00D72D01">
    <w:pPr>
      <w:pStyle w:val="Footer"/>
      <w:tabs>
        <w:tab w:val="center" w:pos="4819"/>
        <w:tab w:val="right" w:pos="9638"/>
      </w:tabs>
      <w:rPr>
        <w:sz w:val="22"/>
      </w:rPr>
    </w:pPr>
    <w:r>
      <w:rPr>
        <w:noProof/>
        <w:lang w:eastAsia="en-NZ"/>
      </w:rPr>
      <w:drawing>
        <wp:anchor distT="0" distB="0" distL="114300" distR="114300" simplePos="0" relativeHeight="251657216" behindDoc="1" locked="0" layoutInCell="1" allowOverlap="1" wp14:anchorId="38E811FD" wp14:editId="3A06F000">
          <wp:simplePos x="0" y="0"/>
          <wp:positionH relativeFrom="column">
            <wp:posOffset>2606040</wp:posOffset>
          </wp:positionH>
          <wp:positionV relativeFrom="paragraph">
            <wp:posOffset>0</wp:posOffset>
          </wp:positionV>
          <wp:extent cx="1809750" cy="4464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44640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rPr>
      <w:tab/>
    </w:r>
    <w:r>
      <w:rPr>
        <w:sz w:val="22"/>
      </w:rPr>
      <w:tab/>
    </w:r>
    <w:r>
      <w:rPr>
        <w:sz w:val="22"/>
      </w:rPr>
      <w:tab/>
    </w:r>
    <w:r>
      <w:rPr>
        <w:sz w:val="22"/>
      </w:rPr>
      <w:tab/>
    </w:r>
    <w:r w:rsidRPr="00983563">
      <w:rPr>
        <w:rFonts w:ascii="Arial" w:hAnsi="Arial"/>
        <w:sz w:val="18"/>
        <w:szCs w:val="18"/>
      </w:rPr>
      <w:t xml:space="preserve">Page </w:t>
    </w:r>
    <w:r w:rsidRPr="00983563">
      <w:rPr>
        <w:rFonts w:ascii="Arial" w:hAnsi="Arial"/>
        <w:sz w:val="18"/>
        <w:szCs w:val="18"/>
      </w:rPr>
      <w:fldChar w:fldCharType="begin"/>
    </w:r>
    <w:r w:rsidRPr="00983563">
      <w:rPr>
        <w:rFonts w:ascii="Arial" w:hAnsi="Arial"/>
        <w:sz w:val="18"/>
        <w:szCs w:val="18"/>
      </w:rPr>
      <w:instrText xml:space="preserve"> PAGE </w:instrText>
    </w:r>
    <w:r w:rsidRPr="00983563">
      <w:rPr>
        <w:rFonts w:ascii="Arial" w:hAnsi="Arial"/>
        <w:sz w:val="18"/>
        <w:szCs w:val="18"/>
      </w:rPr>
      <w:fldChar w:fldCharType="separate"/>
    </w:r>
    <w:r>
      <w:rPr>
        <w:rFonts w:ascii="Arial" w:hAnsi="Arial"/>
        <w:noProof/>
        <w:sz w:val="18"/>
        <w:szCs w:val="18"/>
      </w:rPr>
      <w:t>1</w:t>
    </w:r>
    <w:r w:rsidRPr="00983563">
      <w:rPr>
        <w:rFonts w:ascii="Arial" w:hAnsi="Arial"/>
        <w:sz w:val="18"/>
        <w:szCs w:val="18"/>
      </w:rPr>
      <w:fldChar w:fldCharType="end"/>
    </w:r>
    <w:r w:rsidRPr="00983563">
      <w:rPr>
        <w:rFonts w:ascii="Arial" w:hAnsi="Arial"/>
        <w:sz w:val="18"/>
        <w:szCs w:val="18"/>
      </w:rPr>
      <w:t xml:space="preserve"> of </w:t>
    </w:r>
    <w:r w:rsidRPr="00983563">
      <w:rPr>
        <w:rFonts w:ascii="Arial" w:hAnsi="Arial"/>
        <w:sz w:val="18"/>
        <w:szCs w:val="18"/>
      </w:rPr>
      <w:fldChar w:fldCharType="begin"/>
    </w:r>
    <w:r w:rsidRPr="00983563">
      <w:rPr>
        <w:rFonts w:ascii="Arial" w:hAnsi="Arial"/>
        <w:sz w:val="18"/>
        <w:szCs w:val="18"/>
      </w:rPr>
      <w:instrText xml:space="preserve"> NUMPAGES </w:instrText>
    </w:r>
    <w:r w:rsidRPr="00983563">
      <w:rPr>
        <w:rFonts w:ascii="Arial" w:hAnsi="Arial"/>
        <w:sz w:val="18"/>
        <w:szCs w:val="18"/>
      </w:rPr>
      <w:fldChar w:fldCharType="separate"/>
    </w:r>
    <w:r w:rsidR="00862D09">
      <w:rPr>
        <w:rFonts w:ascii="Arial" w:hAnsi="Arial"/>
        <w:noProof/>
        <w:sz w:val="18"/>
        <w:szCs w:val="18"/>
      </w:rPr>
      <w:t>8</w:t>
    </w:r>
    <w:r w:rsidRPr="00983563">
      <w:rPr>
        <w:rFonts w:ascii="Arial" w:hAnsi="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CEFC0C" w14:textId="77777777" w:rsidR="00E14FA2" w:rsidRDefault="00E14FA2">
      <w:r>
        <w:separator/>
      </w:r>
    </w:p>
  </w:footnote>
  <w:footnote w:type="continuationSeparator" w:id="0">
    <w:p w14:paraId="2C7BAFAA" w14:textId="77777777" w:rsidR="00E14FA2" w:rsidRDefault="00E14F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B26DB" w14:textId="77777777" w:rsidR="001109F2" w:rsidRDefault="001109F2">
    <w:pPr>
      <w:pStyle w:val="Header"/>
    </w:pPr>
    <w:r>
      <w:rPr>
        <w:noProof/>
        <w:lang w:eastAsia="en-NZ"/>
      </w:rPr>
      <w:drawing>
        <wp:anchor distT="0" distB="0" distL="114300" distR="114300" simplePos="0" relativeHeight="251659264" behindDoc="1" locked="0" layoutInCell="1" allowOverlap="1" wp14:anchorId="3345C6AD" wp14:editId="16E3B6CA">
          <wp:simplePos x="0" y="0"/>
          <wp:positionH relativeFrom="column">
            <wp:posOffset>2449305</wp:posOffset>
          </wp:positionH>
          <wp:positionV relativeFrom="paragraph">
            <wp:posOffset>270179</wp:posOffset>
          </wp:positionV>
          <wp:extent cx="4507926" cy="701305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13350" cy="70214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3517591"/>
    <w:multiLevelType w:val="hybridMultilevel"/>
    <w:tmpl w:val="C1F0CF2C"/>
    <w:lvl w:ilvl="0" w:tplc="14090001">
      <w:start w:val="1"/>
      <w:numFmt w:val="bullet"/>
      <w:lvlText w:val=""/>
      <w:lvlJc w:val="left"/>
      <w:pPr>
        <w:ind w:left="1038" w:hanging="360"/>
      </w:pPr>
      <w:rPr>
        <w:rFonts w:ascii="Symbol" w:hAnsi="Symbol" w:hint="default"/>
      </w:rPr>
    </w:lvl>
    <w:lvl w:ilvl="1" w:tplc="14090003" w:tentative="1">
      <w:start w:val="1"/>
      <w:numFmt w:val="bullet"/>
      <w:lvlText w:val="o"/>
      <w:lvlJc w:val="left"/>
      <w:pPr>
        <w:ind w:left="1758" w:hanging="360"/>
      </w:pPr>
      <w:rPr>
        <w:rFonts w:ascii="Courier New" w:hAnsi="Courier New" w:cs="Courier New" w:hint="default"/>
      </w:rPr>
    </w:lvl>
    <w:lvl w:ilvl="2" w:tplc="14090005" w:tentative="1">
      <w:start w:val="1"/>
      <w:numFmt w:val="bullet"/>
      <w:lvlText w:val=""/>
      <w:lvlJc w:val="left"/>
      <w:pPr>
        <w:ind w:left="2478" w:hanging="360"/>
      </w:pPr>
      <w:rPr>
        <w:rFonts w:ascii="Wingdings" w:hAnsi="Wingdings" w:hint="default"/>
      </w:rPr>
    </w:lvl>
    <w:lvl w:ilvl="3" w:tplc="14090001" w:tentative="1">
      <w:start w:val="1"/>
      <w:numFmt w:val="bullet"/>
      <w:lvlText w:val=""/>
      <w:lvlJc w:val="left"/>
      <w:pPr>
        <w:ind w:left="3198" w:hanging="360"/>
      </w:pPr>
      <w:rPr>
        <w:rFonts w:ascii="Symbol" w:hAnsi="Symbol" w:hint="default"/>
      </w:rPr>
    </w:lvl>
    <w:lvl w:ilvl="4" w:tplc="14090003" w:tentative="1">
      <w:start w:val="1"/>
      <w:numFmt w:val="bullet"/>
      <w:lvlText w:val="o"/>
      <w:lvlJc w:val="left"/>
      <w:pPr>
        <w:ind w:left="3918" w:hanging="360"/>
      </w:pPr>
      <w:rPr>
        <w:rFonts w:ascii="Courier New" w:hAnsi="Courier New" w:cs="Courier New" w:hint="default"/>
      </w:rPr>
    </w:lvl>
    <w:lvl w:ilvl="5" w:tplc="14090005" w:tentative="1">
      <w:start w:val="1"/>
      <w:numFmt w:val="bullet"/>
      <w:lvlText w:val=""/>
      <w:lvlJc w:val="left"/>
      <w:pPr>
        <w:ind w:left="4638" w:hanging="360"/>
      </w:pPr>
      <w:rPr>
        <w:rFonts w:ascii="Wingdings" w:hAnsi="Wingdings" w:hint="default"/>
      </w:rPr>
    </w:lvl>
    <w:lvl w:ilvl="6" w:tplc="14090001" w:tentative="1">
      <w:start w:val="1"/>
      <w:numFmt w:val="bullet"/>
      <w:lvlText w:val=""/>
      <w:lvlJc w:val="left"/>
      <w:pPr>
        <w:ind w:left="5358" w:hanging="360"/>
      </w:pPr>
      <w:rPr>
        <w:rFonts w:ascii="Symbol" w:hAnsi="Symbol" w:hint="default"/>
      </w:rPr>
    </w:lvl>
    <w:lvl w:ilvl="7" w:tplc="14090003" w:tentative="1">
      <w:start w:val="1"/>
      <w:numFmt w:val="bullet"/>
      <w:lvlText w:val="o"/>
      <w:lvlJc w:val="left"/>
      <w:pPr>
        <w:ind w:left="6078" w:hanging="360"/>
      </w:pPr>
      <w:rPr>
        <w:rFonts w:ascii="Courier New" w:hAnsi="Courier New" w:cs="Courier New" w:hint="default"/>
      </w:rPr>
    </w:lvl>
    <w:lvl w:ilvl="8" w:tplc="14090005" w:tentative="1">
      <w:start w:val="1"/>
      <w:numFmt w:val="bullet"/>
      <w:lvlText w:val=""/>
      <w:lvlJc w:val="left"/>
      <w:pPr>
        <w:ind w:left="6798" w:hanging="360"/>
      </w:pPr>
      <w:rPr>
        <w:rFonts w:ascii="Wingdings" w:hAnsi="Wingdings" w:hint="default"/>
      </w:rPr>
    </w:lvl>
  </w:abstractNum>
  <w:abstractNum w:abstractNumId="2" w15:restartNumberingAfterBreak="0">
    <w:nsid w:val="0595579E"/>
    <w:multiLevelType w:val="hybridMultilevel"/>
    <w:tmpl w:val="0E1EFDE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0A6A230F"/>
    <w:multiLevelType w:val="multilevel"/>
    <w:tmpl w:val="8DD82476"/>
    <w:lvl w:ilvl="0">
      <w:start w:val="1"/>
      <w:numFmt w:val="decimal"/>
      <w:pStyle w:val="Style2"/>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4" w15:restartNumberingAfterBreak="0">
    <w:nsid w:val="10CA40FE"/>
    <w:multiLevelType w:val="hybridMultilevel"/>
    <w:tmpl w:val="40EAD5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0DE3FD9"/>
    <w:multiLevelType w:val="hybridMultilevel"/>
    <w:tmpl w:val="521C6C40"/>
    <w:lvl w:ilvl="0" w:tplc="F3D85646">
      <w:start w:val="1"/>
      <w:numFmt w:val="decimal"/>
      <w:lvlText w:val="%1."/>
      <w:lvlJc w:val="left"/>
      <w:pPr>
        <w:tabs>
          <w:tab w:val="num" w:pos="720"/>
        </w:tabs>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172061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77B0E91"/>
    <w:multiLevelType w:val="hybridMultilevel"/>
    <w:tmpl w:val="28FA7786"/>
    <w:lvl w:ilvl="0" w:tplc="B858932A">
      <w:start w:val="9"/>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BCF14E8"/>
    <w:multiLevelType w:val="hybridMultilevel"/>
    <w:tmpl w:val="21F86806"/>
    <w:lvl w:ilvl="0" w:tplc="21BC72A4">
      <w:start w:val="1"/>
      <w:numFmt w:val="decimal"/>
      <w:lvlText w:val="%1."/>
      <w:lvlJc w:val="left"/>
      <w:pPr>
        <w:tabs>
          <w:tab w:val="num" w:pos="720"/>
        </w:tabs>
        <w:ind w:left="720" w:hanging="360"/>
      </w:pPr>
      <w:rPr>
        <w:rFonts w:hint="default"/>
        <w:b w:val="0"/>
      </w:rPr>
    </w:lvl>
    <w:lvl w:ilvl="1" w:tplc="0E3A06FE" w:tentative="1">
      <w:start w:val="1"/>
      <w:numFmt w:val="lowerLetter"/>
      <w:lvlText w:val="%2."/>
      <w:lvlJc w:val="left"/>
      <w:pPr>
        <w:tabs>
          <w:tab w:val="num" w:pos="1440"/>
        </w:tabs>
        <w:ind w:left="1440" w:hanging="360"/>
      </w:pPr>
    </w:lvl>
    <w:lvl w:ilvl="2" w:tplc="A76421A2" w:tentative="1">
      <w:start w:val="1"/>
      <w:numFmt w:val="lowerRoman"/>
      <w:lvlText w:val="%3."/>
      <w:lvlJc w:val="right"/>
      <w:pPr>
        <w:tabs>
          <w:tab w:val="num" w:pos="2160"/>
        </w:tabs>
        <w:ind w:left="2160" w:hanging="180"/>
      </w:pPr>
    </w:lvl>
    <w:lvl w:ilvl="3" w:tplc="C326FA84" w:tentative="1">
      <w:start w:val="1"/>
      <w:numFmt w:val="decimal"/>
      <w:lvlText w:val="%4."/>
      <w:lvlJc w:val="left"/>
      <w:pPr>
        <w:tabs>
          <w:tab w:val="num" w:pos="2880"/>
        </w:tabs>
        <w:ind w:left="2880" w:hanging="360"/>
      </w:pPr>
    </w:lvl>
    <w:lvl w:ilvl="4" w:tplc="59E4E928" w:tentative="1">
      <w:start w:val="1"/>
      <w:numFmt w:val="lowerLetter"/>
      <w:lvlText w:val="%5."/>
      <w:lvlJc w:val="left"/>
      <w:pPr>
        <w:tabs>
          <w:tab w:val="num" w:pos="3600"/>
        </w:tabs>
        <w:ind w:left="3600" w:hanging="360"/>
      </w:pPr>
    </w:lvl>
    <w:lvl w:ilvl="5" w:tplc="679A06F8" w:tentative="1">
      <w:start w:val="1"/>
      <w:numFmt w:val="lowerRoman"/>
      <w:lvlText w:val="%6."/>
      <w:lvlJc w:val="right"/>
      <w:pPr>
        <w:tabs>
          <w:tab w:val="num" w:pos="4320"/>
        </w:tabs>
        <w:ind w:left="4320" w:hanging="180"/>
      </w:pPr>
    </w:lvl>
    <w:lvl w:ilvl="6" w:tplc="BCE2C210" w:tentative="1">
      <w:start w:val="1"/>
      <w:numFmt w:val="decimal"/>
      <w:lvlText w:val="%7."/>
      <w:lvlJc w:val="left"/>
      <w:pPr>
        <w:tabs>
          <w:tab w:val="num" w:pos="5040"/>
        </w:tabs>
        <w:ind w:left="5040" w:hanging="360"/>
      </w:pPr>
    </w:lvl>
    <w:lvl w:ilvl="7" w:tplc="61BC0630" w:tentative="1">
      <w:start w:val="1"/>
      <w:numFmt w:val="lowerLetter"/>
      <w:lvlText w:val="%8."/>
      <w:lvlJc w:val="left"/>
      <w:pPr>
        <w:tabs>
          <w:tab w:val="num" w:pos="5760"/>
        </w:tabs>
        <w:ind w:left="5760" w:hanging="360"/>
      </w:pPr>
    </w:lvl>
    <w:lvl w:ilvl="8" w:tplc="B388EC94" w:tentative="1">
      <w:start w:val="1"/>
      <w:numFmt w:val="lowerRoman"/>
      <w:lvlText w:val="%9."/>
      <w:lvlJc w:val="right"/>
      <w:pPr>
        <w:tabs>
          <w:tab w:val="num" w:pos="6480"/>
        </w:tabs>
        <w:ind w:left="6480" w:hanging="180"/>
      </w:pPr>
    </w:lvl>
  </w:abstractNum>
  <w:abstractNum w:abstractNumId="9" w15:restartNumberingAfterBreak="0">
    <w:nsid w:val="1FD4488B"/>
    <w:multiLevelType w:val="singleLevel"/>
    <w:tmpl w:val="E2603976"/>
    <w:lvl w:ilvl="0">
      <w:start w:val="1"/>
      <w:numFmt w:val="decimal"/>
      <w:lvlText w:val="%1."/>
      <w:lvlJc w:val="left"/>
      <w:pPr>
        <w:tabs>
          <w:tab w:val="num" w:pos="720"/>
        </w:tabs>
        <w:ind w:left="720" w:hanging="720"/>
      </w:pPr>
      <w:rPr>
        <w:rFonts w:hint="default"/>
      </w:rPr>
    </w:lvl>
  </w:abstractNum>
  <w:abstractNum w:abstractNumId="10" w15:restartNumberingAfterBreak="0">
    <w:nsid w:val="24A17A60"/>
    <w:multiLevelType w:val="hybridMultilevel"/>
    <w:tmpl w:val="1AF44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C70BEC"/>
    <w:multiLevelType w:val="multilevel"/>
    <w:tmpl w:val="018829BA"/>
    <w:lvl w:ilvl="0">
      <w:start w:val="1"/>
      <w:numFmt w:val="decimal"/>
      <w:pStyle w:val="StyleArial"/>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2" w15:restartNumberingAfterBreak="0">
    <w:nsid w:val="28947A87"/>
    <w:multiLevelType w:val="hybridMultilevel"/>
    <w:tmpl w:val="E278904A"/>
    <w:lvl w:ilvl="0" w:tplc="14090005">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29223B76"/>
    <w:multiLevelType w:val="hybridMultilevel"/>
    <w:tmpl w:val="CC0C89E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29A609BD"/>
    <w:multiLevelType w:val="hybridMultilevel"/>
    <w:tmpl w:val="B412A4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0237CE6"/>
    <w:multiLevelType w:val="hybridMultilevel"/>
    <w:tmpl w:val="89CE38C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35D2D18"/>
    <w:multiLevelType w:val="hybridMultilevel"/>
    <w:tmpl w:val="41DAD59A"/>
    <w:lvl w:ilvl="0" w:tplc="14090001">
      <w:start w:val="1"/>
      <w:numFmt w:val="bullet"/>
      <w:lvlText w:val=""/>
      <w:lvlJc w:val="left"/>
      <w:pPr>
        <w:tabs>
          <w:tab w:val="num" w:pos="1080"/>
        </w:tabs>
        <w:ind w:left="1080" w:hanging="360"/>
      </w:pPr>
      <w:rPr>
        <w:rFonts w:ascii="Symbol" w:hAnsi="Symbol" w:hint="default"/>
      </w:rPr>
    </w:lvl>
    <w:lvl w:ilvl="1" w:tplc="14090003">
      <w:start w:val="1"/>
      <w:numFmt w:val="bullet"/>
      <w:lvlText w:val="o"/>
      <w:lvlJc w:val="left"/>
      <w:pPr>
        <w:tabs>
          <w:tab w:val="num" w:pos="1800"/>
        </w:tabs>
        <w:ind w:left="1800" w:hanging="360"/>
      </w:pPr>
      <w:rPr>
        <w:rFonts w:ascii="Courier New" w:hAnsi="Courier New" w:cs="Courier New" w:hint="default"/>
      </w:rPr>
    </w:lvl>
    <w:lvl w:ilvl="2" w:tplc="14090005">
      <w:start w:val="1"/>
      <w:numFmt w:val="bullet"/>
      <w:lvlText w:val=""/>
      <w:lvlJc w:val="left"/>
      <w:pPr>
        <w:tabs>
          <w:tab w:val="num" w:pos="2520"/>
        </w:tabs>
        <w:ind w:left="2520" w:hanging="360"/>
      </w:pPr>
      <w:rPr>
        <w:rFonts w:ascii="Wingdings" w:hAnsi="Wingdings" w:hint="default"/>
      </w:rPr>
    </w:lvl>
    <w:lvl w:ilvl="3" w:tplc="14090001" w:tentative="1">
      <w:start w:val="1"/>
      <w:numFmt w:val="bullet"/>
      <w:lvlText w:val=""/>
      <w:lvlJc w:val="left"/>
      <w:pPr>
        <w:tabs>
          <w:tab w:val="num" w:pos="3240"/>
        </w:tabs>
        <w:ind w:left="3240" w:hanging="360"/>
      </w:pPr>
      <w:rPr>
        <w:rFonts w:ascii="Symbol" w:hAnsi="Symbol" w:hint="default"/>
      </w:rPr>
    </w:lvl>
    <w:lvl w:ilvl="4" w:tplc="14090003" w:tentative="1">
      <w:start w:val="1"/>
      <w:numFmt w:val="bullet"/>
      <w:lvlText w:val="o"/>
      <w:lvlJc w:val="left"/>
      <w:pPr>
        <w:tabs>
          <w:tab w:val="num" w:pos="3960"/>
        </w:tabs>
        <w:ind w:left="3960" w:hanging="360"/>
      </w:pPr>
      <w:rPr>
        <w:rFonts w:ascii="Courier New" w:hAnsi="Courier New" w:cs="Courier New" w:hint="default"/>
      </w:rPr>
    </w:lvl>
    <w:lvl w:ilvl="5" w:tplc="14090005" w:tentative="1">
      <w:start w:val="1"/>
      <w:numFmt w:val="bullet"/>
      <w:lvlText w:val=""/>
      <w:lvlJc w:val="left"/>
      <w:pPr>
        <w:tabs>
          <w:tab w:val="num" w:pos="4680"/>
        </w:tabs>
        <w:ind w:left="4680" w:hanging="360"/>
      </w:pPr>
      <w:rPr>
        <w:rFonts w:ascii="Wingdings" w:hAnsi="Wingdings" w:hint="default"/>
      </w:rPr>
    </w:lvl>
    <w:lvl w:ilvl="6" w:tplc="14090001" w:tentative="1">
      <w:start w:val="1"/>
      <w:numFmt w:val="bullet"/>
      <w:lvlText w:val=""/>
      <w:lvlJc w:val="left"/>
      <w:pPr>
        <w:tabs>
          <w:tab w:val="num" w:pos="5400"/>
        </w:tabs>
        <w:ind w:left="5400" w:hanging="360"/>
      </w:pPr>
      <w:rPr>
        <w:rFonts w:ascii="Symbol" w:hAnsi="Symbol" w:hint="default"/>
      </w:rPr>
    </w:lvl>
    <w:lvl w:ilvl="7" w:tplc="14090003" w:tentative="1">
      <w:start w:val="1"/>
      <w:numFmt w:val="bullet"/>
      <w:lvlText w:val="o"/>
      <w:lvlJc w:val="left"/>
      <w:pPr>
        <w:tabs>
          <w:tab w:val="num" w:pos="6120"/>
        </w:tabs>
        <w:ind w:left="6120" w:hanging="360"/>
      </w:pPr>
      <w:rPr>
        <w:rFonts w:ascii="Courier New" w:hAnsi="Courier New" w:cs="Courier New" w:hint="default"/>
      </w:rPr>
    </w:lvl>
    <w:lvl w:ilvl="8" w:tplc="1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3A144A9C"/>
    <w:multiLevelType w:val="hybridMultilevel"/>
    <w:tmpl w:val="3C48F6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73344D9"/>
    <w:multiLevelType w:val="hybridMultilevel"/>
    <w:tmpl w:val="1898CE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BDE5ACA"/>
    <w:multiLevelType w:val="hybridMultilevel"/>
    <w:tmpl w:val="5DF023C8"/>
    <w:lvl w:ilvl="0" w:tplc="14090001">
      <w:start w:val="1"/>
      <w:numFmt w:val="bullet"/>
      <w:lvlText w:val=""/>
      <w:lvlJc w:val="left"/>
      <w:pPr>
        <w:ind w:left="754" w:hanging="360"/>
      </w:pPr>
      <w:rPr>
        <w:rFonts w:ascii="Symbol" w:hAnsi="Symbol" w:hint="default"/>
      </w:rPr>
    </w:lvl>
    <w:lvl w:ilvl="1" w:tplc="14090003" w:tentative="1">
      <w:start w:val="1"/>
      <w:numFmt w:val="bullet"/>
      <w:lvlText w:val="o"/>
      <w:lvlJc w:val="left"/>
      <w:pPr>
        <w:ind w:left="1474" w:hanging="360"/>
      </w:pPr>
      <w:rPr>
        <w:rFonts w:ascii="Courier New" w:hAnsi="Courier New" w:cs="Courier New" w:hint="default"/>
      </w:rPr>
    </w:lvl>
    <w:lvl w:ilvl="2" w:tplc="14090005" w:tentative="1">
      <w:start w:val="1"/>
      <w:numFmt w:val="bullet"/>
      <w:lvlText w:val=""/>
      <w:lvlJc w:val="left"/>
      <w:pPr>
        <w:ind w:left="2194" w:hanging="360"/>
      </w:pPr>
      <w:rPr>
        <w:rFonts w:ascii="Wingdings" w:hAnsi="Wingdings" w:hint="default"/>
      </w:rPr>
    </w:lvl>
    <w:lvl w:ilvl="3" w:tplc="14090001" w:tentative="1">
      <w:start w:val="1"/>
      <w:numFmt w:val="bullet"/>
      <w:lvlText w:val=""/>
      <w:lvlJc w:val="left"/>
      <w:pPr>
        <w:ind w:left="2914" w:hanging="360"/>
      </w:pPr>
      <w:rPr>
        <w:rFonts w:ascii="Symbol" w:hAnsi="Symbol" w:hint="default"/>
      </w:rPr>
    </w:lvl>
    <w:lvl w:ilvl="4" w:tplc="14090003" w:tentative="1">
      <w:start w:val="1"/>
      <w:numFmt w:val="bullet"/>
      <w:lvlText w:val="o"/>
      <w:lvlJc w:val="left"/>
      <w:pPr>
        <w:ind w:left="3634" w:hanging="360"/>
      </w:pPr>
      <w:rPr>
        <w:rFonts w:ascii="Courier New" w:hAnsi="Courier New" w:cs="Courier New" w:hint="default"/>
      </w:rPr>
    </w:lvl>
    <w:lvl w:ilvl="5" w:tplc="14090005" w:tentative="1">
      <w:start w:val="1"/>
      <w:numFmt w:val="bullet"/>
      <w:lvlText w:val=""/>
      <w:lvlJc w:val="left"/>
      <w:pPr>
        <w:ind w:left="4354" w:hanging="360"/>
      </w:pPr>
      <w:rPr>
        <w:rFonts w:ascii="Wingdings" w:hAnsi="Wingdings" w:hint="default"/>
      </w:rPr>
    </w:lvl>
    <w:lvl w:ilvl="6" w:tplc="14090001" w:tentative="1">
      <w:start w:val="1"/>
      <w:numFmt w:val="bullet"/>
      <w:lvlText w:val=""/>
      <w:lvlJc w:val="left"/>
      <w:pPr>
        <w:ind w:left="5074" w:hanging="360"/>
      </w:pPr>
      <w:rPr>
        <w:rFonts w:ascii="Symbol" w:hAnsi="Symbol" w:hint="default"/>
      </w:rPr>
    </w:lvl>
    <w:lvl w:ilvl="7" w:tplc="14090003" w:tentative="1">
      <w:start w:val="1"/>
      <w:numFmt w:val="bullet"/>
      <w:lvlText w:val="o"/>
      <w:lvlJc w:val="left"/>
      <w:pPr>
        <w:ind w:left="5794" w:hanging="360"/>
      </w:pPr>
      <w:rPr>
        <w:rFonts w:ascii="Courier New" w:hAnsi="Courier New" w:cs="Courier New" w:hint="default"/>
      </w:rPr>
    </w:lvl>
    <w:lvl w:ilvl="8" w:tplc="14090005" w:tentative="1">
      <w:start w:val="1"/>
      <w:numFmt w:val="bullet"/>
      <w:lvlText w:val=""/>
      <w:lvlJc w:val="left"/>
      <w:pPr>
        <w:ind w:left="6514" w:hanging="360"/>
      </w:pPr>
      <w:rPr>
        <w:rFonts w:ascii="Wingdings" w:hAnsi="Wingdings" w:hint="default"/>
      </w:rPr>
    </w:lvl>
  </w:abstractNum>
  <w:abstractNum w:abstractNumId="21" w15:restartNumberingAfterBreak="0">
    <w:nsid w:val="4CD014A7"/>
    <w:multiLevelType w:val="hybridMultilevel"/>
    <w:tmpl w:val="F72E2C68"/>
    <w:lvl w:ilvl="0" w:tplc="14090001">
      <w:start w:val="1"/>
      <w:numFmt w:val="bullet"/>
      <w:lvlText w:val=""/>
      <w:lvlJc w:val="left"/>
      <w:pPr>
        <w:ind w:left="768" w:hanging="360"/>
      </w:pPr>
      <w:rPr>
        <w:rFonts w:ascii="Symbol" w:hAnsi="Symbol" w:hint="default"/>
      </w:rPr>
    </w:lvl>
    <w:lvl w:ilvl="1" w:tplc="14090003" w:tentative="1">
      <w:start w:val="1"/>
      <w:numFmt w:val="bullet"/>
      <w:lvlText w:val="o"/>
      <w:lvlJc w:val="left"/>
      <w:pPr>
        <w:ind w:left="1488" w:hanging="360"/>
      </w:pPr>
      <w:rPr>
        <w:rFonts w:ascii="Courier New" w:hAnsi="Courier New" w:cs="Courier New" w:hint="default"/>
      </w:rPr>
    </w:lvl>
    <w:lvl w:ilvl="2" w:tplc="14090005" w:tentative="1">
      <w:start w:val="1"/>
      <w:numFmt w:val="bullet"/>
      <w:lvlText w:val=""/>
      <w:lvlJc w:val="left"/>
      <w:pPr>
        <w:ind w:left="2208" w:hanging="360"/>
      </w:pPr>
      <w:rPr>
        <w:rFonts w:ascii="Wingdings" w:hAnsi="Wingdings" w:hint="default"/>
      </w:rPr>
    </w:lvl>
    <w:lvl w:ilvl="3" w:tplc="14090001" w:tentative="1">
      <w:start w:val="1"/>
      <w:numFmt w:val="bullet"/>
      <w:lvlText w:val=""/>
      <w:lvlJc w:val="left"/>
      <w:pPr>
        <w:ind w:left="2928" w:hanging="360"/>
      </w:pPr>
      <w:rPr>
        <w:rFonts w:ascii="Symbol" w:hAnsi="Symbol" w:hint="default"/>
      </w:rPr>
    </w:lvl>
    <w:lvl w:ilvl="4" w:tplc="14090003" w:tentative="1">
      <w:start w:val="1"/>
      <w:numFmt w:val="bullet"/>
      <w:lvlText w:val="o"/>
      <w:lvlJc w:val="left"/>
      <w:pPr>
        <w:ind w:left="3648" w:hanging="360"/>
      </w:pPr>
      <w:rPr>
        <w:rFonts w:ascii="Courier New" w:hAnsi="Courier New" w:cs="Courier New" w:hint="default"/>
      </w:rPr>
    </w:lvl>
    <w:lvl w:ilvl="5" w:tplc="14090005" w:tentative="1">
      <w:start w:val="1"/>
      <w:numFmt w:val="bullet"/>
      <w:lvlText w:val=""/>
      <w:lvlJc w:val="left"/>
      <w:pPr>
        <w:ind w:left="4368" w:hanging="360"/>
      </w:pPr>
      <w:rPr>
        <w:rFonts w:ascii="Wingdings" w:hAnsi="Wingdings" w:hint="default"/>
      </w:rPr>
    </w:lvl>
    <w:lvl w:ilvl="6" w:tplc="14090001" w:tentative="1">
      <w:start w:val="1"/>
      <w:numFmt w:val="bullet"/>
      <w:lvlText w:val=""/>
      <w:lvlJc w:val="left"/>
      <w:pPr>
        <w:ind w:left="5088" w:hanging="360"/>
      </w:pPr>
      <w:rPr>
        <w:rFonts w:ascii="Symbol" w:hAnsi="Symbol" w:hint="default"/>
      </w:rPr>
    </w:lvl>
    <w:lvl w:ilvl="7" w:tplc="14090003" w:tentative="1">
      <w:start w:val="1"/>
      <w:numFmt w:val="bullet"/>
      <w:lvlText w:val="o"/>
      <w:lvlJc w:val="left"/>
      <w:pPr>
        <w:ind w:left="5808" w:hanging="360"/>
      </w:pPr>
      <w:rPr>
        <w:rFonts w:ascii="Courier New" w:hAnsi="Courier New" w:cs="Courier New" w:hint="default"/>
      </w:rPr>
    </w:lvl>
    <w:lvl w:ilvl="8" w:tplc="14090005" w:tentative="1">
      <w:start w:val="1"/>
      <w:numFmt w:val="bullet"/>
      <w:lvlText w:val=""/>
      <w:lvlJc w:val="left"/>
      <w:pPr>
        <w:ind w:left="6528" w:hanging="360"/>
      </w:pPr>
      <w:rPr>
        <w:rFonts w:ascii="Wingdings" w:hAnsi="Wingdings" w:hint="default"/>
      </w:rPr>
    </w:lvl>
  </w:abstractNum>
  <w:abstractNum w:abstractNumId="22" w15:restartNumberingAfterBreak="0">
    <w:nsid w:val="4DF1534A"/>
    <w:multiLevelType w:val="multilevel"/>
    <w:tmpl w:val="F668A770"/>
    <w:lvl w:ilvl="0">
      <w:start w:val="1"/>
      <w:numFmt w:val="decimal"/>
      <w:pStyle w:val="style1"/>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3" w15:restartNumberingAfterBreak="0">
    <w:nsid w:val="52595466"/>
    <w:multiLevelType w:val="hybridMultilevel"/>
    <w:tmpl w:val="1B70FF6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260003F"/>
    <w:multiLevelType w:val="hybridMultilevel"/>
    <w:tmpl w:val="BE2893B4"/>
    <w:lvl w:ilvl="0" w:tplc="14090001">
      <w:start w:val="1"/>
      <w:numFmt w:val="bullet"/>
      <w:lvlText w:val=""/>
      <w:lvlJc w:val="left"/>
      <w:pPr>
        <w:ind w:left="360" w:hanging="360"/>
      </w:pPr>
      <w:rPr>
        <w:rFonts w:ascii="Symbol" w:hAnsi="Symbol" w:hint="default"/>
        <w:b/>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5" w15:restartNumberingAfterBreak="0">
    <w:nsid w:val="527D47D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5C5386C"/>
    <w:multiLevelType w:val="multilevel"/>
    <w:tmpl w:val="A03E0630"/>
    <w:lvl w:ilvl="0">
      <w:start w:val="1"/>
      <w:numFmt w:val="decimal"/>
      <w:pStyle w:val="Style3"/>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7" w15:restartNumberingAfterBreak="0">
    <w:nsid w:val="5A1C205C"/>
    <w:multiLevelType w:val="hybridMultilevel"/>
    <w:tmpl w:val="1F38F0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AC80198"/>
    <w:multiLevelType w:val="hybridMultilevel"/>
    <w:tmpl w:val="94AAE760"/>
    <w:lvl w:ilvl="0" w:tplc="04090001">
      <w:start w:val="1"/>
      <w:numFmt w:val="bullet"/>
      <w:lvlText w:val=""/>
      <w:lvlJc w:val="left"/>
      <w:pPr>
        <w:tabs>
          <w:tab w:val="num" w:pos="360"/>
        </w:tabs>
        <w:ind w:left="360" w:hanging="360"/>
      </w:pPr>
      <w:rPr>
        <w:rFonts w:ascii="Symbol" w:hAnsi="Symbol" w:hint="default"/>
      </w:rPr>
    </w:lvl>
    <w:lvl w:ilvl="1" w:tplc="14090001">
      <w:start w:val="1"/>
      <w:numFmt w:val="bullet"/>
      <w:lvlText w:val=""/>
      <w:lvlJc w:val="left"/>
      <w:pPr>
        <w:tabs>
          <w:tab w:val="num" w:pos="1440"/>
        </w:tabs>
        <w:ind w:left="1440" w:hanging="360"/>
      </w:pPr>
      <w:rPr>
        <w:rFonts w:ascii="Symbol" w:hAnsi="Symbol" w:hint="default"/>
      </w:rPr>
    </w:lvl>
    <w:lvl w:ilvl="2" w:tplc="14090001">
      <w:start w:val="1"/>
      <w:numFmt w:val="bullet"/>
      <w:lvlText w:val=""/>
      <w:lvlJc w:val="left"/>
      <w:pPr>
        <w:tabs>
          <w:tab w:val="num" w:pos="1440"/>
        </w:tabs>
        <w:ind w:left="1440" w:hanging="360"/>
      </w:pPr>
      <w:rPr>
        <w:rFonts w:ascii="Symbol" w:hAnsi="Symbol" w:hint="default"/>
      </w:rPr>
    </w:lvl>
    <w:lvl w:ilvl="3" w:tplc="1409000F">
      <w:start w:val="1"/>
      <w:numFmt w:val="decimal"/>
      <w:lvlText w:val="%4."/>
      <w:lvlJc w:val="left"/>
      <w:pPr>
        <w:tabs>
          <w:tab w:val="num" w:pos="2880"/>
        </w:tabs>
        <w:ind w:left="2880" w:hanging="360"/>
      </w:pPr>
      <w:rPr>
        <w:rFonts w:cs="Times New Roman" w:hint="default"/>
      </w:rPr>
    </w:lvl>
    <w:lvl w:ilvl="4" w:tplc="14090001">
      <w:start w:val="1"/>
      <w:numFmt w:val="bullet"/>
      <w:lvlText w:val=""/>
      <w:lvlJc w:val="left"/>
      <w:pPr>
        <w:tabs>
          <w:tab w:val="num" w:pos="3600"/>
        </w:tabs>
        <w:ind w:left="3600" w:hanging="360"/>
      </w:pPr>
      <w:rPr>
        <w:rFonts w:ascii="Symbol" w:hAnsi="Symbol" w:hint="default"/>
      </w:rPr>
    </w:lvl>
    <w:lvl w:ilvl="5" w:tplc="1409001B" w:tentative="1">
      <w:start w:val="1"/>
      <w:numFmt w:val="lowerRoman"/>
      <w:lvlText w:val="%6."/>
      <w:lvlJc w:val="right"/>
      <w:pPr>
        <w:tabs>
          <w:tab w:val="num" w:pos="4320"/>
        </w:tabs>
        <w:ind w:left="4320" w:hanging="180"/>
      </w:pPr>
      <w:rPr>
        <w:rFonts w:cs="Times New Roman"/>
      </w:rPr>
    </w:lvl>
    <w:lvl w:ilvl="6" w:tplc="1409000F" w:tentative="1">
      <w:start w:val="1"/>
      <w:numFmt w:val="decimal"/>
      <w:lvlText w:val="%7."/>
      <w:lvlJc w:val="left"/>
      <w:pPr>
        <w:tabs>
          <w:tab w:val="num" w:pos="5040"/>
        </w:tabs>
        <w:ind w:left="5040" w:hanging="360"/>
      </w:pPr>
      <w:rPr>
        <w:rFonts w:cs="Times New Roman"/>
      </w:rPr>
    </w:lvl>
    <w:lvl w:ilvl="7" w:tplc="14090019" w:tentative="1">
      <w:start w:val="1"/>
      <w:numFmt w:val="lowerLetter"/>
      <w:lvlText w:val="%8."/>
      <w:lvlJc w:val="left"/>
      <w:pPr>
        <w:tabs>
          <w:tab w:val="num" w:pos="5760"/>
        </w:tabs>
        <w:ind w:left="5760" w:hanging="360"/>
      </w:pPr>
      <w:rPr>
        <w:rFonts w:cs="Times New Roman"/>
      </w:rPr>
    </w:lvl>
    <w:lvl w:ilvl="8" w:tplc="14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5E2F7C1D"/>
    <w:multiLevelType w:val="hybridMultilevel"/>
    <w:tmpl w:val="0F80E1C8"/>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6A0218EE"/>
    <w:multiLevelType w:val="hybridMultilevel"/>
    <w:tmpl w:val="15A839F6"/>
    <w:lvl w:ilvl="0" w:tplc="E5FA6378">
      <w:start w:val="1"/>
      <w:numFmt w:val="bullet"/>
      <w:lvlText w:val=""/>
      <w:lvlJc w:val="left"/>
      <w:pPr>
        <w:tabs>
          <w:tab w:val="num" w:pos="720"/>
        </w:tabs>
        <w:ind w:left="720" w:hanging="720"/>
      </w:pPr>
      <w:rPr>
        <w:rFonts w:ascii="Symbol" w:eastAsia="Times New Roman" w:hAnsi="Symbol" w:cs="Times New Roman" w:hint="default"/>
      </w:rPr>
    </w:lvl>
    <w:lvl w:ilvl="1" w:tplc="1409000F">
      <w:start w:val="1"/>
      <w:numFmt w:val="decimal"/>
      <w:lvlText w:val="%2."/>
      <w:lvlJc w:val="left"/>
      <w:pPr>
        <w:tabs>
          <w:tab w:val="num" w:pos="1080"/>
        </w:tabs>
        <w:ind w:left="1080" w:hanging="360"/>
      </w:pPr>
      <w:rPr>
        <w:rFonts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A4B053D"/>
    <w:multiLevelType w:val="hybridMultilevel"/>
    <w:tmpl w:val="609E276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2" w15:restartNumberingAfterBreak="0">
    <w:nsid w:val="70997C26"/>
    <w:multiLevelType w:val="hybridMultilevel"/>
    <w:tmpl w:val="294CA0D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71EC3472"/>
    <w:multiLevelType w:val="hybridMultilevel"/>
    <w:tmpl w:val="89983034"/>
    <w:lvl w:ilvl="0" w:tplc="45F07362">
      <w:start w:val="1"/>
      <w:numFmt w:val="bullet"/>
      <w:lvlText w:val=""/>
      <w:lvlJc w:val="left"/>
      <w:pPr>
        <w:tabs>
          <w:tab w:val="num" w:pos="397"/>
        </w:tabs>
        <w:ind w:left="397" w:hanging="397"/>
      </w:pPr>
      <w:rPr>
        <w:rFonts w:ascii="Symbol" w:hAnsi="Symbol" w:hint="default"/>
        <w:sz w:val="16"/>
      </w:rPr>
    </w:lvl>
    <w:lvl w:ilvl="1" w:tplc="637CFA22">
      <w:start w:val="1"/>
      <w:numFmt w:val="bullet"/>
      <w:lvlText w:val=""/>
      <w:lvlJc w:val="left"/>
      <w:pPr>
        <w:tabs>
          <w:tab w:val="num" w:pos="1440"/>
        </w:tabs>
        <w:ind w:left="1440" w:hanging="360"/>
      </w:pPr>
      <w:rPr>
        <w:rFonts w:ascii="Symbol" w:hAnsi="Symbol" w:hint="default"/>
        <w:sz w:val="16"/>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2FF60CA"/>
    <w:multiLevelType w:val="hybridMultilevel"/>
    <w:tmpl w:val="D624AAF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5" w15:restartNumberingAfterBreak="0">
    <w:nsid w:val="74332725"/>
    <w:multiLevelType w:val="hybridMultilevel"/>
    <w:tmpl w:val="F2704B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lvl>
    <w:lvl w:ilvl="2" w:tplc="1409001B">
      <w:start w:val="1"/>
      <w:numFmt w:val="decimal"/>
      <w:lvlText w:val="%3."/>
      <w:lvlJc w:val="left"/>
      <w:pPr>
        <w:tabs>
          <w:tab w:val="num" w:pos="2520"/>
        </w:tabs>
        <w:ind w:left="2520" w:hanging="360"/>
      </w:pPr>
    </w:lvl>
    <w:lvl w:ilvl="3" w:tplc="1409000F">
      <w:start w:val="1"/>
      <w:numFmt w:val="decimal"/>
      <w:lvlText w:val="%4."/>
      <w:lvlJc w:val="left"/>
      <w:pPr>
        <w:tabs>
          <w:tab w:val="num" w:pos="3240"/>
        </w:tabs>
        <w:ind w:left="3240" w:hanging="360"/>
      </w:pPr>
    </w:lvl>
    <w:lvl w:ilvl="4" w:tplc="14090019">
      <w:start w:val="1"/>
      <w:numFmt w:val="decimal"/>
      <w:lvlText w:val="%5."/>
      <w:lvlJc w:val="left"/>
      <w:pPr>
        <w:tabs>
          <w:tab w:val="num" w:pos="3960"/>
        </w:tabs>
        <w:ind w:left="3960" w:hanging="360"/>
      </w:pPr>
    </w:lvl>
    <w:lvl w:ilvl="5" w:tplc="1409001B">
      <w:start w:val="1"/>
      <w:numFmt w:val="decimal"/>
      <w:lvlText w:val="%6."/>
      <w:lvlJc w:val="left"/>
      <w:pPr>
        <w:tabs>
          <w:tab w:val="num" w:pos="4680"/>
        </w:tabs>
        <w:ind w:left="4680" w:hanging="360"/>
      </w:pPr>
    </w:lvl>
    <w:lvl w:ilvl="6" w:tplc="1409000F">
      <w:start w:val="1"/>
      <w:numFmt w:val="decimal"/>
      <w:lvlText w:val="%7."/>
      <w:lvlJc w:val="left"/>
      <w:pPr>
        <w:tabs>
          <w:tab w:val="num" w:pos="5400"/>
        </w:tabs>
        <w:ind w:left="5400" w:hanging="360"/>
      </w:pPr>
    </w:lvl>
    <w:lvl w:ilvl="7" w:tplc="14090019">
      <w:start w:val="1"/>
      <w:numFmt w:val="decimal"/>
      <w:lvlText w:val="%8."/>
      <w:lvlJc w:val="left"/>
      <w:pPr>
        <w:tabs>
          <w:tab w:val="num" w:pos="6120"/>
        </w:tabs>
        <w:ind w:left="6120" w:hanging="360"/>
      </w:pPr>
    </w:lvl>
    <w:lvl w:ilvl="8" w:tplc="1409001B">
      <w:start w:val="1"/>
      <w:numFmt w:val="decimal"/>
      <w:lvlText w:val="%9."/>
      <w:lvlJc w:val="left"/>
      <w:pPr>
        <w:tabs>
          <w:tab w:val="num" w:pos="6840"/>
        </w:tabs>
        <w:ind w:left="6840" w:hanging="360"/>
      </w:pPr>
    </w:lvl>
  </w:abstractNum>
  <w:abstractNum w:abstractNumId="37" w15:restartNumberingAfterBreak="0">
    <w:nsid w:val="793F3884"/>
    <w:multiLevelType w:val="hybridMultilevel"/>
    <w:tmpl w:val="E13A167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8" w15:restartNumberingAfterBreak="0">
    <w:nsid w:val="7A1432BD"/>
    <w:multiLevelType w:val="hybridMultilevel"/>
    <w:tmpl w:val="982A23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7F48321B"/>
    <w:multiLevelType w:val="hybridMultilevel"/>
    <w:tmpl w:val="C41A8D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26"/>
  </w:num>
  <w:num w:numId="4">
    <w:abstractNumId w:val="22"/>
  </w:num>
  <w:num w:numId="5">
    <w:abstractNumId w:val="22"/>
  </w:num>
  <w:num w:numId="6">
    <w:abstractNumId w:val="9"/>
  </w:num>
  <w:num w:numId="7">
    <w:abstractNumId w:val="6"/>
  </w:num>
  <w:num w:numId="8">
    <w:abstractNumId w:val="25"/>
  </w:num>
  <w:num w:numId="9">
    <w:abstractNumId w:val="3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25"/>
  </w:num>
  <w:num w:numId="12">
    <w:abstractNumId w:val="10"/>
  </w:num>
  <w:num w:numId="1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5"/>
  </w:num>
  <w:num w:numId="15">
    <w:abstractNumId w:val="30"/>
  </w:num>
  <w:num w:numId="16">
    <w:abstractNumId w:val="15"/>
  </w:num>
  <w:num w:numId="17">
    <w:abstractNumId w:val="18"/>
  </w:num>
  <w:num w:numId="18">
    <w:abstractNumId w:val="32"/>
  </w:num>
  <w:num w:numId="19">
    <w:abstractNumId w:val="7"/>
  </w:num>
  <w:num w:numId="20">
    <w:abstractNumId w:val="36"/>
  </w:num>
  <w:num w:numId="21">
    <w:abstractNumId w:val="5"/>
  </w:num>
  <w:num w:numId="22">
    <w:abstractNumId w:val="1"/>
  </w:num>
  <w:num w:numId="23">
    <w:abstractNumId w:val="20"/>
  </w:num>
  <w:num w:numId="24">
    <w:abstractNumId w:val="38"/>
  </w:num>
  <w:num w:numId="25">
    <w:abstractNumId w:val="27"/>
  </w:num>
  <w:num w:numId="26">
    <w:abstractNumId w:val="17"/>
  </w:num>
  <w:num w:numId="27">
    <w:abstractNumId w:val="4"/>
  </w:num>
  <w:num w:numId="28">
    <w:abstractNumId w:val="10"/>
  </w:num>
  <w:num w:numId="29">
    <w:abstractNumId w:val="16"/>
  </w:num>
  <w:num w:numId="30">
    <w:abstractNumId w:val="28"/>
  </w:num>
  <w:num w:numId="31">
    <w:abstractNumId w:val="14"/>
  </w:num>
  <w:num w:numId="32">
    <w:abstractNumId w:val="29"/>
  </w:num>
  <w:num w:numId="3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4">
    <w:abstractNumId w:val="12"/>
  </w:num>
  <w:num w:numId="35">
    <w:abstractNumId w:val="39"/>
  </w:num>
  <w:num w:numId="36">
    <w:abstractNumId w:val="19"/>
  </w:num>
  <w:num w:numId="37">
    <w:abstractNumId w:val="24"/>
  </w:num>
  <w:num w:numId="38">
    <w:abstractNumId w:val="23"/>
  </w:num>
  <w:num w:numId="39">
    <w:abstractNumId w:val="21"/>
  </w:num>
  <w:num w:numId="40">
    <w:abstractNumId w:val="33"/>
  </w:num>
  <w:num w:numId="41">
    <w:abstractNumId w:val="31"/>
  </w:num>
  <w:num w:numId="42">
    <w:abstractNumId w:val="13"/>
  </w:num>
  <w:num w:numId="43">
    <w:abstractNumId w:val="2"/>
  </w:num>
  <w:num w:numId="44">
    <w:abstractNumId w:val="34"/>
  </w:num>
  <w:num w:numId="4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D01"/>
    <w:rsid w:val="000007E8"/>
    <w:rsid w:val="00001808"/>
    <w:rsid w:val="00015054"/>
    <w:rsid w:val="000167BC"/>
    <w:rsid w:val="00027BA0"/>
    <w:rsid w:val="00032493"/>
    <w:rsid w:val="000359C0"/>
    <w:rsid w:val="0003689D"/>
    <w:rsid w:val="00037650"/>
    <w:rsid w:val="00046151"/>
    <w:rsid w:val="000506E4"/>
    <w:rsid w:val="00055E77"/>
    <w:rsid w:val="00061602"/>
    <w:rsid w:val="000767E2"/>
    <w:rsid w:val="000813EF"/>
    <w:rsid w:val="000915ED"/>
    <w:rsid w:val="00093463"/>
    <w:rsid w:val="000939AE"/>
    <w:rsid w:val="00095224"/>
    <w:rsid w:val="00096D3E"/>
    <w:rsid w:val="000A6125"/>
    <w:rsid w:val="000B2B67"/>
    <w:rsid w:val="000B46BD"/>
    <w:rsid w:val="000D1C36"/>
    <w:rsid w:val="000E0688"/>
    <w:rsid w:val="000F0204"/>
    <w:rsid w:val="000F40EE"/>
    <w:rsid w:val="000F6AAF"/>
    <w:rsid w:val="00102DF3"/>
    <w:rsid w:val="00104872"/>
    <w:rsid w:val="0010756D"/>
    <w:rsid w:val="00107A28"/>
    <w:rsid w:val="001109F2"/>
    <w:rsid w:val="0012341C"/>
    <w:rsid w:val="00145E18"/>
    <w:rsid w:val="00146BEC"/>
    <w:rsid w:val="0016645C"/>
    <w:rsid w:val="00176F9B"/>
    <w:rsid w:val="001A1DC1"/>
    <w:rsid w:val="001A4F53"/>
    <w:rsid w:val="001B463E"/>
    <w:rsid w:val="001B606F"/>
    <w:rsid w:val="001C30C5"/>
    <w:rsid w:val="001C51C1"/>
    <w:rsid w:val="001D3BB2"/>
    <w:rsid w:val="001D41BE"/>
    <w:rsid w:val="001D686D"/>
    <w:rsid w:val="001D6A5C"/>
    <w:rsid w:val="001E3C90"/>
    <w:rsid w:val="001E5F2B"/>
    <w:rsid w:val="001E6BA8"/>
    <w:rsid w:val="001F0A22"/>
    <w:rsid w:val="001F14F7"/>
    <w:rsid w:val="001F17EF"/>
    <w:rsid w:val="002024B0"/>
    <w:rsid w:val="002146AF"/>
    <w:rsid w:val="0021563D"/>
    <w:rsid w:val="00222D79"/>
    <w:rsid w:val="00224AE5"/>
    <w:rsid w:val="00226423"/>
    <w:rsid w:val="0023237E"/>
    <w:rsid w:val="00233AFC"/>
    <w:rsid w:val="00235336"/>
    <w:rsid w:val="002400B2"/>
    <w:rsid w:val="00250B39"/>
    <w:rsid w:val="002522C5"/>
    <w:rsid w:val="002530B8"/>
    <w:rsid w:val="0026634C"/>
    <w:rsid w:val="002729ED"/>
    <w:rsid w:val="00277945"/>
    <w:rsid w:val="00285897"/>
    <w:rsid w:val="002979F7"/>
    <w:rsid w:val="002A6E7C"/>
    <w:rsid w:val="002B01AF"/>
    <w:rsid w:val="002B7F4A"/>
    <w:rsid w:val="002C2EC0"/>
    <w:rsid w:val="002C5392"/>
    <w:rsid w:val="002C6493"/>
    <w:rsid w:val="002D0968"/>
    <w:rsid w:val="002E4A75"/>
    <w:rsid w:val="002F0632"/>
    <w:rsid w:val="002F10A9"/>
    <w:rsid w:val="002F7DA0"/>
    <w:rsid w:val="0030320E"/>
    <w:rsid w:val="00303F4D"/>
    <w:rsid w:val="003205B4"/>
    <w:rsid w:val="00334CA2"/>
    <w:rsid w:val="003356D6"/>
    <w:rsid w:val="00337D30"/>
    <w:rsid w:val="00344E96"/>
    <w:rsid w:val="00347121"/>
    <w:rsid w:val="00350C47"/>
    <w:rsid w:val="003564EB"/>
    <w:rsid w:val="00363785"/>
    <w:rsid w:val="00383846"/>
    <w:rsid w:val="00384021"/>
    <w:rsid w:val="00391877"/>
    <w:rsid w:val="003926CF"/>
    <w:rsid w:val="003976EC"/>
    <w:rsid w:val="003A4AD9"/>
    <w:rsid w:val="003A4B0A"/>
    <w:rsid w:val="003A603A"/>
    <w:rsid w:val="003B6EEA"/>
    <w:rsid w:val="003C4D34"/>
    <w:rsid w:val="003C6C9E"/>
    <w:rsid w:val="003E2C27"/>
    <w:rsid w:val="003E34C8"/>
    <w:rsid w:val="003E7612"/>
    <w:rsid w:val="003F3427"/>
    <w:rsid w:val="003F4109"/>
    <w:rsid w:val="003F4BCD"/>
    <w:rsid w:val="003F6547"/>
    <w:rsid w:val="003F6BFA"/>
    <w:rsid w:val="00401EF7"/>
    <w:rsid w:val="004032C2"/>
    <w:rsid w:val="00406CD7"/>
    <w:rsid w:val="00410D85"/>
    <w:rsid w:val="00411BEA"/>
    <w:rsid w:val="004408D5"/>
    <w:rsid w:val="004438D0"/>
    <w:rsid w:val="00454373"/>
    <w:rsid w:val="004545E9"/>
    <w:rsid w:val="0045704C"/>
    <w:rsid w:val="004573CA"/>
    <w:rsid w:val="00462423"/>
    <w:rsid w:val="004629C1"/>
    <w:rsid w:val="0047300C"/>
    <w:rsid w:val="00474082"/>
    <w:rsid w:val="004761C2"/>
    <w:rsid w:val="0047667B"/>
    <w:rsid w:val="004805DD"/>
    <w:rsid w:val="004854D8"/>
    <w:rsid w:val="00486C5F"/>
    <w:rsid w:val="00494323"/>
    <w:rsid w:val="00494786"/>
    <w:rsid w:val="00495AE5"/>
    <w:rsid w:val="004A26DA"/>
    <w:rsid w:val="004A410E"/>
    <w:rsid w:val="004A4336"/>
    <w:rsid w:val="004A474D"/>
    <w:rsid w:val="004B102C"/>
    <w:rsid w:val="004B27EB"/>
    <w:rsid w:val="004B3C33"/>
    <w:rsid w:val="004C04E1"/>
    <w:rsid w:val="004C2058"/>
    <w:rsid w:val="004C2D71"/>
    <w:rsid w:val="004C5A94"/>
    <w:rsid w:val="004C773E"/>
    <w:rsid w:val="004E5B7B"/>
    <w:rsid w:val="004F0002"/>
    <w:rsid w:val="004F6445"/>
    <w:rsid w:val="00504D16"/>
    <w:rsid w:val="00514371"/>
    <w:rsid w:val="0051642B"/>
    <w:rsid w:val="0052001A"/>
    <w:rsid w:val="00520276"/>
    <w:rsid w:val="0053160A"/>
    <w:rsid w:val="00531740"/>
    <w:rsid w:val="00532B5B"/>
    <w:rsid w:val="0053755B"/>
    <w:rsid w:val="0054046E"/>
    <w:rsid w:val="00543C35"/>
    <w:rsid w:val="00553F5F"/>
    <w:rsid w:val="00556483"/>
    <w:rsid w:val="00570178"/>
    <w:rsid w:val="00571341"/>
    <w:rsid w:val="00571AA1"/>
    <w:rsid w:val="00572CFD"/>
    <w:rsid w:val="00575CDA"/>
    <w:rsid w:val="0058576A"/>
    <w:rsid w:val="005931FB"/>
    <w:rsid w:val="005A5ECA"/>
    <w:rsid w:val="005A68E3"/>
    <w:rsid w:val="005A6C1D"/>
    <w:rsid w:val="005A6E50"/>
    <w:rsid w:val="005B7DE1"/>
    <w:rsid w:val="005C23A7"/>
    <w:rsid w:val="005C722C"/>
    <w:rsid w:val="005D56C3"/>
    <w:rsid w:val="005E0C57"/>
    <w:rsid w:val="00600D3A"/>
    <w:rsid w:val="00607781"/>
    <w:rsid w:val="006104B0"/>
    <w:rsid w:val="00610FC9"/>
    <w:rsid w:val="006118FD"/>
    <w:rsid w:val="00612F78"/>
    <w:rsid w:val="00616CC2"/>
    <w:rsid w:val="00620F9F"/>
    <w:rsid w:val="00625D1B"/>
    <w:rsid w:val="006304C6"/>
    <w:rsid w:val="00630BEA"/>
    <w:rsid w:val="006379DB"/>
    <w:rsid w:val="00640AA9"/>
    <w:rsid w:val="00643AE9"/>
    <w:rsid w:val="006561D9"/>
    <w:rsid w:val="0066447F"/>
    <w:rsid w:val="00667CDA"/>
    <w:rsid w:val="00670330"/>
    <w:rsid w:val="0067042E"/>
    <w:rsid w:val="00671E11"/>
    <w:rsid w:val="0067303A"/>
    <w:rsid w:val="006762E9"/>
    <w:rsid w:val="0067731A"/>
    <w:rsid w:val="00682D56"/>
    <w:rsid w:val="00686EB5"/>
    <w:rsid w:val="006872C1"/>
    <w:rsid w:val="00690298"/>
    <w:rsid w:val="00692C2A"/>
    <w:rsid w:val="006A1647"/>
    <w:rsid w:val="006A30D9"/>
    <w:rsid w:val="006A3664"/>
    <w:rsid w:val="006A7D22"/>
    <w:rsid w:val="006B3CE3"/>
    <w:rsid w:val="006B451E"/>
    <w:rsid w:val="006B69A2"/>
    <w:rsid w:val="006B6FDE"/>
    <w:rsid w:val="006C0FCA"/>
    <w:rsid w:val="006C5C37"/>
    <w:rsid w:val="006E05A3"/>
    <w:rsid w:val="006E0F1E"/>
    <w:rsid w:val="006E28C7"/>
    <w:rsid w:val="00701255"/>
    <w:rsid w:val="00706DB1"/>
    <w:rsid w:val="007070A8"/>
    <w:rsid w:val="0071502B"/>
    <w:rsid w:val="00717EF9"/>
    <w:rsid w:val="00721259"/>
    <w:rsid w:val="0072491C"/>
    <w:rsid w:val="00732A57"/>
    <w:rsid w:val="00734DE4"/>
    <w:rsid w:val="007405F5"/>
    <w:rsid w:val="007444A5"/>
    <w:rsid w:val="0075232B"/>
    <w:rsid w:val="007575A6"/>
    <w:rsid w:val="007600BA"/>
    <w:rsid w:val="00765728"/>
    <w:rsid w:val="00772D9A"/>
    <w:rsid w:val="00773528"/>
    <w:rsid w:val="0077446D"/>
    <w:rsid w:val="007757EB"/>
    <w:rsid w:val="00776908"/>
    <w:rsid w:val="00776EF5"/>
    <w:rsid w:val="00780143"/>
    <w:rsid w:val="00780C39"/>
    <w:rsid w:val="0079099E"/>
    <w:rsid w:val="00791943"/>
    <w:rsid w:val="00794CE0"/>
    <w:rsid w:val="00796C47"/>
    <w:rsid w:val="007A103E"/>
    <w:rsid w:val="007A1E0D"/>
    <w:rsid w:val="007A60C0"/>
    <w:rsid w:val="007B0B82"/>
    <w:rsid w:val="007B137B"/>
    <w:rsid w:val="007C6E70"/>
    <w:rsid w:val="007D4D9C"/>
    <w:rsid w:val="007E1CF6"/>
    <w:rsid w:val="007E7084"/>
    <w:rsid w:val="007F210C"/>
    <w:rsid w:val="007F2DA9"/>
    <w:rsid w:val="007F4799"/>
    <w:rsid w:val="007F580A"/>
    <w:rsid w:val="007F630A"/>
    <w:rsid w:val="007F7094"/>
    <w:rsid w:val="007F792F"/>
    <w:rsid w:val="0080338D"/>
    <w:rsid w:val="00812B4F"/>
    <w:rsid w:val="0081367C"/>
    <w:rsid w:val="008140E3"/>
    <w:rsid w:val="00817382"/>
    <w:rsid w:val="0082250D"/>
    <w:rsid w:val="008225B8"/>
    <w:rsid w:val="00822EB9"/>
    <w:rsid w:val="00832A13"/>
    <w:rsid w:val="00832FBA"/>
    <w:rsid w:val="0083643E"/>
    <w:rsid w:val="00837592"/>
    <w:rsid w:val="00847A39"/>
    <w:rsid w:val="0085273B"/>
    <w:rsid w:val="008552BC"/>
    <w:rsid w:val="00862D09"/>
    <w:rsid w:val="00863EF5"/>
    <w:rsid w:val="00885469"/>
    <w:rsid w:val="008910BA"/>
    <w:rsid w:val="00894929"/>
    <w:rsid w:val="008B5DF9"/>
    <w:rsid w:val="008B642E"/>
    <w:rsid w:val="008C01BA"/>
    <w:rsid w:val="008C5114"/>
    <w:rsid w:val="008C76F3"/>
    <w:rsid w:val="008D33D3"/>
    <w:rsid w:val="008D44E9"/>
    <w:rsid w:val="008D7E88"/>
    <w:rsid w:val="008E426D"/>
    <w:rsid w:val="008E477B"/>
    <w:rsid w:val="008E49DE"/>
    <w:rsid w:val="008F1525"/>
    <w:rsid w:val="00903D6F"/>
    <w:rsid w:val="00904297"/>
    <w:rsid w:val="00905A8F"/>
    <w:rsid w:val="00912993"/>
    <w:rsid w:val="00912D5E"/>
    <w:rsid w:val="009130CE"/>
    <w:rsid w:val="00917ADA"/>
    <w:rsid w:val="00925E24"/>
    <w:rsid w:val="009261BB"/>
    <w:rsid w:val="0093027E"/>
    <w:rsid w:val="0093259B"/>
    <w:rsid w:val="00932BBE"/>
    <w:rsid w:val="009341E8"/>
    <w:rsid w:val="009422E1"/>
    <w:rsid w:val="009511B1"/>
    <w:rsid w:val="00955870"/>
    <w:rsid w:val="00955CB8"/>
    <w:rsid w:val="00963B23"/>
    <w:rsid w:val="009752A3"/>
    <w:rsid w:val="009816F3"/>
    <w:rsid w:val="0099235B"/>
    <w:rsid w:val="00996271"/>
    <w:rsid w:val="009A0F36"/>
    <w:rsid w:val="009B2C90"/>
    <w:rsid w:val="009B5C7A"/>
    <w:rsid w:val="009B74A2"/>
    <w:rsid w:val="009C3468"/>
    <w:rsid w:val="009D4EBD"/>
    <w:rsid w:val="009D63C8"/>
    <w:rsid w:val="009E2959"/>
    <w:rsid w:val="009E6332"/>
    <w:rsid w:val="009F14D9"/>
    <w:rsid w:val="009F4D5F"/>
    <w:rsid w:val="009F6C1F"/>
    <w:rsid w:val="00A015B6"/>
    <w:rsid w:val="00A0651A"/>
    <w:rsid w:val="00A06754"/>
    <w:rsid w:val="00A12478"/>
    <w:rsid w:val="00A173E2"/>
    <w:rsid w:val="00A17CB4"/>
    <w:rsid w:val="00A2687F"/>
    <w:rsid w:val="00A32146"/>
    <w:rsid w:val="00A3352D"/>
    <w:rsid w:val="00A34242"/>
    <w:rsid w:val="00A353A9"/>
    <w:rsid w:val="00A37ED9"/>
    <w:rsid w:val="00A43FC7"/>
    <w:rsid w:val="00A45573"/>
    <w:rsid w:val="00A466C4"/>
    <w:rsid w:val="00A4684A"/>
    <w:rsid w:val="00A46943"/>
    <w:rsid w:val="00A4777F"/>
    <w:rsid w:val="00A4798C"/>
    <w:rsid w:val="00A52806"/>
    <w:rsid w:val="00A7227E"/>
    <w:rsid w:val="00A835A6"/>
    <w:rsid w:val="00A84E47"/>
    <w:rsid w:val="00A9412C"/>
    <w:rsid w:val="00A941CE"/>
    <w:rsid w:val="00AC0749"/>
    <w:rsid w:val="00AD0C99"/>
    <w:rsid w:val="00AD2D91"/>
    <w:rsid w:val="00AD2DE8"/>
    <w:rsid w:val="00AD5BC5"/>
    <w:rsid w:val="00AF2771"/>
    <w:rsid w:val="00AF732F"/>
    <w:rsid w:val="00AF7403"/>
    <w:rsid w:val="00B01CD9"/>
    <w:rsid w:val="00B0644C"/>
    <w:rsid w:val="00B07963"/>
    <w:rsid w:val="00B117ED"/>
    <w:rsid w:val="00B219C2"/>
    <w:rsid w:val="00B33137"/>
    <w:rsid w:val="00B4029D"/>
    <w:rsid w:val="00B403F1"/>
    <w:rsid w:val="00B4226A"/>
    <w:rsid w:val="00B449C3"/>
    <w:rsid w:val="00B462C9"/>
    <w:rsid w:val="00B52974"/>
    <w:rsid w:val="00B62BF3"/>
    <w:rsid w:val="00B639B1"/>
    <w:rsid w:val="00B650FE"/>
    <w:rsid w:val="00B66960"/>
    <w:rsid w:val="00B742F9"/>
    <w:rsid w:val="00B83A64"/>
    <w:rsid w:val="00B93422"/>
    <w:rsid w:val="00BA2F53"/>
    <w:rsid w:val="00BA33BE"/>
    <w:rsid w:val="00BA3C44"/>
    <w:rsid w:val="00BC1340"/>
    <w:rsid w:val="00BC3B35"/>
    <w:rsid w:val="00BC3FF9"/>
    <w:rsid w:val="00BC7D4E"/>
    <w:rsid w:val="00BD12A4"/>
    <w:rsid w:val="00BF13CB"/>
    <w:rsid w:val="00C01DA0"/>
    <w:rsid w:val="00C06129"/>
    <w:rsid w:val="00C0714D"/>
    <w:rsid w:val="00C20007"/>
    <w:rsid w:val="00C230EF"/>
    <w:rsid w:val="00C250CC"/>
    <w:rsid w:val="00C256A8"/>
    <w:rsid w:val="00C27C64"/>
    <w:rsid w:val="00C30271"/>
    <w:rsid w:val="00C314E1"/>
    <w:rsid w:val="00C32568"/>
    <w:rsid w:val="00C5127E"/>
    <w:rsid w:val="00C53CD8"/>
    <w:rsid w:val="00C54DFD"/>
    <w:rsid w:val="00C6759D"/>
    <w:rsid w:val="00C738CA"/>
    <w:rsid w:val="00C7605A"/>
    <w:rsid w:val="00C97877"/>
    <w:rsid w:val="00CA10FE"/>
    <w:rsid w:val="00CB0822"/>
    <w:rsid w:val="00CB2708"/>
    <w:rsid w:val="00CB3BE1"/>
    <w:rsid w:val="00CC7EA0"/>
    <w:rsid w:val="00CD2F73"/>
    <w:rsid w:val="00CE06DC"/>
    <w:rsid w:val="00CE4DD0"/>
    <w:rsid w:val="00CE74DF"/>
    <w:rsid w:val="00CF2F87"/>
    <w:rsid w:val="00D0142A"/>
    <w:rsid w:val="00D04CA3"/>
    <w:rsid w:val="00D0661A"/>
    <w:rsid w:val="00D101A6"/>
    <w:rsid w:val="00D1254C"/>
    <w:rsid w:val="00D20D31"/>
    <w:rsid w:val="00D271D9"/>
    <w:rsid w:val="00D36267"/>
    <w:rsid w:val="00D36DB8"/>
    <w:rsid w:val="00D4515A"/>
    <w:rsid w:val="00D52418"/>
    <w:rsid w:val="00D546A5"/>
    <w:rsid w:val="00D54892"/>
    <w:rsid w:val="00D61407"/>
    <w:rsid w:val="00D64163"/>
    <w:rsid w:val="00D65A11"/>
    <w:rsid w:val="00D72D01"/>
    <w:rsid w:val="00D77603"/>
    <w:rsid w:val="00D80A04"/>
    <w:rsid w:val="00D85618"/>
    <w:rsid w:val="00D929B3"/>
    <w:rsid w:val="00DA1B50"/>
    <w:rsid w:val="00DB2366"/>
    <w:rsid w:val="00DB5548"/>
    <w:rsid w:val="00DC02A2"/>
    <w:rsid w:val="00DD0E77"/>
    <w:rsid w:val="00DD28DF"/>
    <w:rsid w:val="00DE1CC2"/>
    <w:rsid w:val="00DE4BC1"/>
    <w:rsid w:val="00DF40D0"/>
    <w:rsid w:val="00E07A84"/>
    <w:rsid w:val="00E14FA2"/>
    <w:rsid w:val="00E173C7"/>
    <w:rsid w:val="00E26937"/>
    <w:rsid w:val="00E32C88"/>
    <w:rsid w:val="00E33217"/>
    <w:rsid w:val="00E36E98"/>
    <w:rsid w:val="00E372C0"/>
    <w:rsid w:val="00E43AFA"/>
    <w:rsid w:val="00E45F34"/>
    <w:rsid w:val="00E4664F"/>
    <w:rsid w:val="00E50AE5"/>
    <w:rsid w:val="00E5102A"/>
    <w:rsid w:val="00E51802"/>
    <w:rsid w:val="00E70106"/>
    <w:rsid w:val="00E70C04"/>
    <w:rsid w:val="00E70C69"/>
    <w:rsid w:val="00E74623"/>
    <w:rsid w:val="00E85F60"/>
    <w:rsid w:val="00E943D2"/>
    <w:rsid w:val="00E9544E"/>
    <w:rsid w:val="00E97F32"/>
    <w:rsid w:val="00EC72E3"/>
    <w:rsid w:val="00EC7E56"/>
    <w:rsid w:val="00ED06B7"/>
    <w:rsid w:val="00ED1B79"/>
    <w:rsid w:val="00EE0259"/>
    <w:rsid w:val="00EE7D93"/>
    <w:rsid w:val="00EF3463"/>
    <w:rsid w:val="00EF47A2"/>
    <w:rsid w:val="00EF6790"/>
    <w:rsid w:val="00F14F36"/>
    <w:rsid w:val="00F24553"/>
    <w:rsid w:val="00F44451"/>
    <w:rsid w:val="00F44B48"/>
    <w:rsid w:val="00F453C7"/>
    <w:rsid w:val="00F65320"/>
    <w:rsid w:val="00F6539C"/>
    <w:rsid w:val="00F65A3B"/>
    <w:rsid w:val="00F773F1"/>
    <w:rsid w:val="00F82C42"/>
    <w:rsid w:val="00F8311B"/>
    <w:rsid w:val="00F92279"/>
    <w:rsid w:val="00F9519B"/>
    <w:rsid w:val="00FA1B4B"/>
    <w:rsid w:val="00FA394A"/>
    <w:rsid w:val="00FC5FB0"/>
    <w:rsid w:val="00FC7BA0"/>
    <w:rsid w:val="00FE122B"/>
    <w:rsid w:val="00FE1F15"/>
    <w:rsid w:val="00FE5DA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332F18"/>
  <w15:docId w15:val="{64831CA8-36EC-40EB-B30A-8B4FB8491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2D01"/>
    <w:rPr>
      <w:rFonts w:ascii="Georgia" w:hAnsi="Georgia"/>
      <w:bCs/>
      <w:sz w:val="24"/>
      <w:szCs w:val="24"/>
      <w:lang w:eastAsia="en-US"/>
    </w:rPr>
  </w:style>
  <w:style w:type="paragraph" w:styleId="Heading1">
    <w:name w:val="heading 1"/>
    <w:basedOn w:val="Normal"/>
    <w:next w:val="Normal"/>
    <w:qFormat/>
    <w:rsid w:val="00D72D01"/>
    <w:pPr>
      <w:keepNext/>
      <w:spacing w:before="240" w:after="60"/>
      <w:outlineLvl w:val="0"/>
    </w:pPr>
    <w:rPr>
      <w:rFonts w:ascii="Arial" w:hAnsi="Arial" w:cs="Arial"/>
      <w:b/>
      <w:kern w:val="32"/>
      <w:sz w:val="32"/>
      <w:szCs w:val="32"/>
    </w:rPr>
  </w:style>
  <w:style w:type="paragraph" w:styleId="Heading3">
    <w:name w:val="heading 3"/>
    <w:basedOn w:val="Normal"/>
    <w:next w:val="Normal"/>
    <w:qFormat/>
    <w:rsid w:val="00D72D01"/>
    <w:pPr>
      <w:keepNext/>
      <w:spacing w:before="240" w:after="60"/>
      <w:outlineLvl w:val="2"/>
    </w:pPr>
    <w:rPr>
      <w:rFonts w:ascii="Arial" w:hAnsi="Arial" w:cs="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Arial">
    <w:name w:val="Style Arial"/>
    <w:basedOn w:val="Normal"/>
    <w:rsid w:val="004545E9"/>
    <w:pPr>
      <w:numPr>
        <w:numId w:val="1"/>
      </w:numPr>
    </w:pPr>
    <w:rPr>
      <w:sz w:val="22"/>
      <w:szCs w:val="20"/>
      <w:lang w:val="en-AU" w:eastAsia="en-AU"/>
    </w:rPr>
  </w:style>
  <w:style w:type="paragraph" w:customStyle="1" w:styleId="Style2">
    <w:name w:val="Style2"/>
    <w:basedOn w:val="Normal"/>
    <w:rsid w:val="004545E9"/>
    <w:pPr>
      <w:numPr>
        <w:numId w:val="2"/>
      </w:numPr>
    </w:pPr>
    <w:rPr>
      <w:sz w:val="22"/>
      <w:szCs w:val="20"/>
      <w:lang w:val="en-AU" w:eastAsia="en-AU"/>
    </w:rPr>
  </w:style>
  <w:style w:type="paragraph" w:customStyle="1" w:styleId="Style3">
    <w:name w:val="Style3"/>
    <w:basedOn w:val="Normal"/>
    <w:rsid w:val="004545E9"/>
    <w:pPr>
      <w:numPr>
        <w:numId w:val="3"/>
      </w:numPr>
    </w:pPr>
    <w:rPr>
      <w:sz w:val="22"/>
      <w:szCs w:val="20"/>
      <w:lang w:val="en-AU" w:eastAsia="en-AU"/>
    </w:rPr>
  </w:style>
  <w:style w:type="paragraph" w:customStyle="1" w:styleId="style1">
    <w:name w:val="style1"/>
    <w:basedOn w:val="Normal"/>
    <w:autoRedefine/>
    <w:rsid w:val="004545E9"/>
    <w:pPr>
      <w:numPr>
        <w:numId w:val="5"/>
      </w:numPr>
    </w:pPr>
    <w:rPr>
      <w:sz w:val="22"/>
      <w:szCs w:val="20"/>
      <w:lang w:val="en-AU" w:eastAsia="en-AU"/>
    </w:rPr>
  </w:style>
  <w:style w:type="paragraph" w:customStyle="1" w:styleId="Style4">
    <w:name w:val="Style4"/>
    <w:basedOn w:val="Normal"/>
    <w:rsid w:val="005E0C57"/>
    <w:rPr>
      <w:b/>
      <w:sz w:val="28"/>
      <w:lang w:val="en-AU" w:eastAsia="en-AU"/>
    </w:rPr>
  </w:style>
  <w:style w:type="paragraph" w:customStyle="1" w:styleId="Style5">
    <w:name w:val="Style5"/>
    <w:basedOn w:val="Normal"/>
    <w:autoRedefine/>
    <w:rsid w:val="005E0C57"/>
    <w:rPr>
      <w:b/>
      <w:lang w:val="en-AU" w:eastAsia="en-AU"/>
    </w:rPr>
  </w:style>
  <w:style w:type="paragraph" w:styleId="Header">
    <w:name w:val="header"/>
    <w:basedOn w:val="Normal"/>
    <w:link w:val="HeaderChar"/>
    <w:rsid w:val="00D72D01"/>
    <w:pPr>
      <w:tabs>
        <w:tab w:val="center" w:pos="4153"/>
        <w:tab w:val="right" w:pos="8306"/>
      </w:tabs>
    </w:pPr>
  </w:style>
  <w:style w:type="paragraph" w:styleId="BodyText3">
    <w:name w:val="Body Text 3"/>
    <w:basedOn w:val="Normal"/>
    <w:link w:val="BodyText3Char"/>
    <w:rsid w:val="00D72D01"/>
    <w:pPr>
      <w:jc w:val="both"/>
    </w:pPr>
    <w:rPr>
      <w:rFonts w:ascii="Arial" w:hAnsi="Arial"/>
      <w:b/>
      <w:bCs w:val="0"/>
      <w:szCs w:val="20"/>
      <w:lang w:val="en-GB"/>
    </w:rPr>
  </w:style>
  <w:style w:type="paragraph" w:styleId="BodyText">
    <w:name w:val="Body Text"/>
    <w:basedOn w:val="Normal"/>
    <w:link w:val="BodyTextChar"/>
    <w:rsid w:val="00D72D01"/>
    <w:pPr>
      <w:spacing w:after="120"/>
    </w:pPr>
    <w:rPr>
      <w:rFonts w:ascii="Dutch Roman 12pt" w:hAnsi="Dutch Roman 12pt"/>
      <w:bCs w:val="0"/>
      <w:szCs w:val="20"/>
      <w:lang w:val="en-GB"/>
    </w:rPr>
  </w:style>
  <w:style w:type="paragraph" w:styleId="BodyTextIndent">
    <w:name w:val="Body Text Indent"/>
    <w:basedOn w:val="Normal"/>
    <w:rsid w:val="00D72D01"/>
    <w:pPr>
      <w:tabs>
        <w:tab w:val="num" w:pos="2694"/>
      </w:tabs>
      <w:spacing w:after="60"/>
      <w:ind w:left="2694" w:hanging="426"/>
      <w:jc w:val="both"/>
    </w:pPr>
    <w:rPr>
      <w:rFonts w:ascii="Arial" w:hAnsi="Arial"/>
      <w:bCs w:val="0"/>
      <w:szCs w:val="20"/>
    </w:rPr>
  </w:style>
  <w:style w:type="table" w:styleId="TableGrid">
    <w:name w:val="Table Grid"/>
    <w:basedOn w:val="TableNormal"/>
    <w:rsid w:val="00D72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
    <w:basedOn w:val="Normal"/>
    <w:rsid w:val="00D72D01"/>
    <w:pPr>
      <w:jc w:val="both"/>
    </w:pPr>
    <w:rPr>
      <w:rFonts w:ascii="Times New Roman" w:hAnsi="Times New Roman"/>
      <w:bCs w:val="0"/>
      <w:szCs w:val="20"/>
    </w:rPr>
  </w:style>
  <w:style w:type="paragraph" w:styleId="Footer">
    <w:name w:val="footer"/>
    <w:basedOn w:val="Normal"/>
    <w:rsid w:val="00D72D01"/>
    <w:pPr>
      <w:tabs>
        <w:tab w:val="center" w:pos="4153"/>
        <w:tab w:val="right" w:pos="8306"/>
      </w:tabs>
    </w:pPr>
  </w:style>
  <w:style w:type="paragraph" w:styleId="BodyText2">
    <w:name w:val="Body Text 2"/>
    <w:basedOn w:val="Normal"/>
    <w:link w:val="BodyText2Char"/>
    <w:rsid w:val="00D72D01"/>
    <w:pPr>
      <w:spacing w:after="120" w:line="480" w:lineRule="auto"/>
    </w:pPr>
    <w:rPr>
      <w:rFonts w:ascii="Arial" w:hAnsi="Arial"/>
      <w:bCs w:val="0"/>
      <w:szCs w:val="20"/>
      <w:lang w:val="en-AU" w:eastAsia="en-NZ"/>
    </w:rPr>
  </w:style>
  <w:style w:type="paragraph" w:customStyle="1" w:styleId="arialk">
    <w:name w:val="arial k"/>
    <w:basedOn w:val="Normal"/>
    <w:rsid w:val="00D72D01"/>
    <w:pPr>
      <w:spacing w:after="160" w:line="240" w:lineRule="exact"/>
    </w:pPr>
    <w:rPr>
      <w:rFonts w:ascii="Arial" w:hAnsi="Arial"/>
      <w:bCs w:val="0"/>
      <w:sz w:val="20"/>
      <w:szCs w:val="20"/>
      <w:lang w:val="en-US"/>
    </w:rPr>
  </w:style>
  <w:style w:type="character" w:customStyle="1" w:styleId="BodyText2Char">
    <w:name w:val="Body Text 2 Char"/>
    <w:basedOn w:val="DefaultParagraphFont"/>
    <w:link w:val="BodyText2"/>
    <w:rsid w:val="00303F4D"/>
    <w:rPr>
      <w:rFonts w:ascii="Arial" w:hAnsi="Arial"/>
      <w:sz w:val="24"/>
      <w:lang w:val="en-AU" w:eastAsia="en-NZ" w:bidi="ar-SA"/>
    </w:rPr>
  </w:style>
  <w:style w:type="paragraph" w:styleId="BalloonText">
    <w:name w:val="Balloon Text"/>
    <w:basedOn w:val="Normal"/>
    <w:semiHidden/>
    <w:rsid w:val="00A835A6"/>
    <w:rPr>
      <w:rFonts w:ascii="Tahoma" w:hAnsi="Tahoma" w:cs="Tahoma"/>
      <w:sz w:val="16"/>
      <w:szCs w:val="16"/>
    </w:rPr>
  </w:style>
  <w:style w:type="paragraph" w:styleId="ListParagraph">
    <w:name w:val="List Paragraph"/>
    <w:basedOn w:val="Normal"/>
    <w:uiPriority w:val="34"/>
    <w:qFormat/>
    <w:rsid w:val="001E6BA8"/>
    <w:pPr>
      <w:ind w:left="720"/>
      <w:contextualSpacing/>
    </w:pPr>
  </w:style>
  <w:style w:type="character" w:customStyle="1" w:styleId="BodyText3Char">
    <w:name w:val="Body Text 3 Char"/>
    <w:basedOn w:val="DefaultParagraphFont"/>
    <w:link w:val="BodyText3"/>
    <w:rsid w:val="003F4109"/>
    <w:rPr>
      <w:rFonts w:ascii="Arial" w:hAnsi="Arial"/>
      <w:b/>
      <w:sz w:val="24"/>
      <w:lang w:val="en-GB" w:eastAsia="en-US"/>
    </w:rPr>
  </w:style>
  <w:style w:type="character" w:customStyle="1" w:styleId="BodyTextChar">
    <w:name w:val="Body Text Char"/>
    <w:basedOn w:val="DefaultParagraphFont"/>
    <w:link w:val="BodyText"/>
    <w:rsid w:val="00AD5BC5"/>
    <w:rPr>
      <w:rFonts w:ascii="Dutch Roman 12pt" w:hAnsi="Dutch Roman 12pt"/>
      <w:sz w:val="24"/>
      <w:lang w:val="en-GB" w:eastAsia="en-US"/>
    </w:rPr>
  </w:style>
  <w:style w:type="paragraph" w:styleId="NormalWeb">
    <w:name w:val="Normal (Web)"/>
    <w:basedOn w:val="Normal"/>
    <w:uiPriority w:val="99"/>
    <w:semiHidden/>
    <w:unhideWhenUsed/>
    <w:rsid w:val="00C32568"/>
    <w:pPr>
      <w:spacing w:before="100" w:beforeAutospacing="1" w:after="100" w:afterAutospacing="1"/>
    </w:pPr>
    <w:rPr>
      <w:rFonts w:ascii="Times New Roman" w:eastAsiaTheme="minorEastAsia" w:hAnsi="Times New Roman"/>
      <w:bCs w:val="0"/>
      <w:lang w:eastAsia="en-NZ"/>
    </w:rPr>
  </w:style>
  <w:style w:type="character" w:customStyle="1" w:styleId="HeaderChar">
    <w:name w:val="Header Char"/>
    <w:basedOn w:val="DefaultParagraphFont"/>
    <w:link w:val="Header"/>
    <w:locked/>
    <w:rsid w:val="00CF2F87"/>
    <w:rPr>
      <w:rFonts w:ascii="Georgia" w:hAnsi="Georgia"/>
      <w:bCs/>
      <w:sz w:val="24"/>
      <w:szCs w:val="24"/>
      <w:lang w:eastAsia="en-US"/>
    </w:rPr>
  </w:style>
  <w:style w:type="paragraph" w:styleId="Revision">
    <w:name w:val="Revision"/>
    <w:hidden/>
    <w:uiPriority w:val="99"/>
    <w:semiHidden/>
    <w:rsid w:val="004B27EB"/>
    <w:rPr>
      <w:rFonts w:ascii="Georgia" w:hAnsi="Georgia"/>
      <w:bCs/>
      <w:sz w:val="24"/>
      <w:szCs w:val="24"/>
      <w:lang w:eastAsia="en-US"/>
    </w:rPr>
  </w:style>
  <w:style w:type="character" w:styleId="CommentReference">
    <w:name w:val="annotation reference"/>
    <w:basedOn w:val="DefaultParagraphFont"/>
    <w:semiHidden/>
    <w:unhideWhenUsed/>
    <w:rsid w:val="002979F7"/>
    <w:rPr>
      <w:sz w:val="16"/>
      <w:szCs w:val="16"/>
    </w:rPr>
  </w:style>
  <w:style w:type="paragraph" w:styleId="CommentText">
    <w:name w:val="annotation text"/>
    <w:basedOn w:val="Normal"/>
    <w:link w:val="CommentTextChar"/>
    <w:unhideWhenUsed/>
    <w:rsid w:val="002979F7"/>
    <w:rPr>
      <w:sz w:val="20"/>
      <w:szCs w:val="20"/>
    </w:rPr>
  </w:style>
  <w:style w:type="character" w:customStyle="1" w:styleId="CommentTextChar">
    <w:name w:val="Comment Text Char"/>
    <w:basedOn w:val="DefaultParagraphFont"/>
    <w:link w:val="CommentText"/>
    <w:rsid w:val="002979F7"/>
    <w:rPr>
      <w:rFonts w:ascii="Georgia" w:hAnsi="Georgia"/>
      <w:bCs/>
      <w:lang w:eastAsia="en-US"/>
    </w:rPr>
  </w:style>
  <w:style w:type="paragraph" w:styleId="CommentSubject">
    <w:name w:val="annotation subject"/>
    <w:basedOn w:val="CommentText"/>
    <w:next w:val="CommentText"/>
    <w:link w:val="CommentSubjectChar"/>
    <w:semiHidden/>
    <w:unhideWhenUsed/>
    <w:rsid w:val="002979F7"/>
    <w:rPr>
      <w:b/>
    </w:rPr>
  </w:style>
  <w:style w:type="character" w:customStyle="1" w:styleId="CommentSubjectChar">
    <w:name w:val="Comment Subject Char"/>
    <w:basedOn w:val="CommentTextChar"/>
    <w:link w:val="CommentSubject"/>
    <w:semiHidden/>
    <w:rsid w:val="002979F7"/>
    <w:rPr>
      <w:rFonts w:ascii="Georgia" w:hAnsi="Georgia"/>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773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cid:image002.png@01D2A47E.DD315CC0"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endnotes" Target="endnotes.xml"/><Relationship Id="rId19" Type="http://schemas.microsoft.com/office/2007/relationships/hdphoto" Target="media/hdphoto2.wd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microsoft.com/office/2007/relationships/hdphoto" Target="media/hdphoto3.wdp"/><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activity xmlns="488aac14-afe3-4c92-b20d-64bfa6abb9e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FE67ED012B3EA4E816F64DF9D5AF38C" ma:contentTypeVersion="17" ma:contentTypeDescription="Create a new document." ma:contentTypeScope="" ma:versionID="845748b5e7dced9f3a31dc09c09cae91">
  <xsd:schema xmlns:xsd="http://www.w3.org/2001/XMLSchema" xmlns:xs="http://www.w3.org/2001/XMLSchema" xmlns:p="http://schemas.microsoft.com/office/2006/metadata/properties" xmlns:ns1="http://schemas.microsoft.com/sharepoint/v3" xmlns:ns3="488aac14-afe3-4c92-b20d-64bfa6abb9e3" xmlns:ns4="48ca65c6-c362-4040-8af3-86c8f57bbdba" targetNamespace="http://schemas.microsoft.com/office/2006/metadata/properties" ma:root="true" ma:fieldsID="bd886f8840f0bed56adcfd8a5da086fd" ns1:_="" ns3:_="" ns4:_="">
    <xsd:import namespace="http://schemas.microsoft.com/sharepoint/v3"/>
    <xsd:import namespace="488aac14-afe3-4c92-b20d-64bfa6abb9e3"/>
    <xsd:import namespace="48ca65c6-c362-4040-8af3-86c8f57bbdb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_activity" minOccurs="0"/>
                <xsd:element ref="ns1:_ip_UnifiedCompliancePolicyProperties" minOccurs="0"/>
                <xsd:element ref="ns1:_ip_UnifiedCompliancePolicyUIAction"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8aac14-afe3-4c92-b20d-64bfa6abb9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ca65c6-c362-4040-8af3-86c8f57bbdb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E44E52-F2BF-41C4-BE44-9B760A8C7935}">
  <ds:schemaRefs>
    <ds:schemaRef ds:uri="http://www.w3.org/XML/1998/namespace"/>
    <ds:schemaRef ds:uri="48ca65c6-c362-4040-8af3-86c8f57bbdba"/>
    <ds:schemaRef ds:uri="http://purl.org/dc/elements/1.1/"/>
    <ds:schemaRef ds:uri="http://schemas.microsoft.com/office/2006/documentManagement/types"/>
    <ds:schemaRef ds:uri="488aac14-afe3-4c92-b20d-64bfa6abb9e3"/>
    <ds:schemaRef ds:uri="http://purl.org/dc/terms/"/>
    <ds:schemaRef ds:uri="http://schemas.microsoft.com/office/infopath/2007/PartnerControls"/>
    <ds:schemaRef ds:uri="http://schemas.microsoft.com/sharepoint/v3"/>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B0AB7F0F-E45C-4F91-94C3-8211F93C7C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88aac14-afe3-4c92-b20d-64bfa6abb9e3"/>
    <ds:schemaRef ds:uri="48ca65c6-c362-4040-8af3-86c8f57bbd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3F526E-924C-4C52-BFCE-5FD5F39FDACF}">
  <ds:schemaRefs>
    <ds:schemaRef ds:uri="http://schemas.microsoft.com/sharepoint/v3/contenttype/forms"/>
  </ds:schemaRefs>
</ds:datastoreItem>
</file>

<file path=customXml/itemProps4.xml><?xml version="1.0" encoding="utf-8"?>
<ds:datastoreItem xmlns:ds="http://schemas.openxmlformats.org/officeDocument/2006/customXml" ds:itemID="{20418FFE-2156-4AF7-8DEC-B782B15CC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2578</Words>
  <Characters>15581</Characters>
  <Application>Microsoft Office Word</Application>
  <DocSecurity>4</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18123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Nicky Humphris</dc:creator>
  <cp:lastModifiedBy>Shelley Solomon</cp:lastModifiedBy>
  <cp:revision>2</cp:revision>
  <cp:lastPrinted>2024-05-13T23:51:00Z</cp:lastPrinted>
  <dcterms:created xsi:type="dcterms:W3CDTF">2024-06-11T00:56:00Z</dcterms:created>
  <dcterms:modified xsi:type="dcterms:W3CDTF">2024-06-11T00:56:00Z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2e81dd1a-50c5-4502-86ad-ab8a9d511433_Enabled">
    <vt:lpwstr>true</vt:lpwstr>
  </property>
  <property fmtid="{D5CDD505-2E9C-101B-9397-08002B2CF9AE}" pid="4" name="MSIP_Label_2e81dd1a-50c5-4502-86ad-ab8a9d511433_SetDate">
    <vt:lpwstr>2024-05-13T22:46:02Z</vt:lpwstr>
  </property>
  <property fmtid="{D5CDD505-2E9C-101B-9397-08002B2CF9AE}" pid="5" name="MSIP_Label_2e81dd1a-50c5-4502-86ad-ab8a9d511433_Method">
    <vt:lpwstr>Standard</vt:lpwstr>
  </property>
  <property fmtid="{D5CDD505-2E9C-101B-9397-08002B2CF9AE}" pid="6" name="MSIP_Label_2e81dd1a-50c5-4502-86ad-ab8a9d511433_Name">
    <vt:lpwstr>General</vt:lpwstr>
  </property>
  <property fmtid="{D5CDD505-2E9C-101B-9397-08002B2CF9AE}" pid="7" name="MSIP_Label_2e81dd1a-50c5-4502-86ad-ab8a9d511433_SiteId">
    <vt:lpwstr>6fc7574b-c486-40ff-9c20-77b7683820c8</vt:lpwstr>
  </property>
  <property fmtid="{D5CDD505-2E9C-101B-9397-08002B2CF9AE}" pid="8" name="MSIP_Label_2e81dd1a-50c5-4502-86ad-ab8a9d511433_ActionId">
    <vt:lpwstr>944c66d1-5fab-4ca4-92fe-7edc303c4015</vt:lpwstr>
  </property>
  <property fmtid="{D5CDD505-2E9C-101B-9397-08002B2CF9AE}" pid="9" name="MSIP_Label_2e81dd1a-50c5-4502-86ad-ab8a9d511433_ContentBits">
    <vt:lpwstr>0</vt:lpwstr>
  </property>
  <property fmtid="{D5CDD505-2E9C-101B-9397-08002B2CF9AE}" pid="10" name="ContentTypeId">
    <vt:lpwstr>0x0101004FE67ED012B3EA4E816F64DF9D5AF38C</vt:lpwstr>
  </property>
  <property fmtid="{D5CDD505-2E9C-101B-9397-08002B2CF9AE}" pid="11" name="_AdHocReviewCycleID">
    <vt:i4>-135261252</vt:i4>
  </property>
  <property fmtid="{D5CDD505-2E9C-101B-9397-08002B2CF9AE}" pid="12" name="_EmailSubject">
    <vt:lpwstr>Taleo please for NBSP engagement &amp; Promotion position</vt:lpwstr>
  </property>
  <property fmtid="{D5CDD505-2E9C-101B-9397-08002B2CF9AE}" pid="13" name="_AuthorEmail">
    <vt:lpwstr>Lynda.Cantel@lakesdhb.govt.nz</vt:lpwstr>
  </property>
  <property fmtid="{D5CDD505-2E9C-101B-9397-08002B2CF9AE}" pid="14" name="_AuthorEmailDisplayName">
    <vt:lpwstr>Lynda Cantel</vt:lpwstr>
  </property>
  <property fmtid="{D5CDD505-2E9C-101B-9397-08002B2CF9AE}" pid="15" name="_ReviewingToolsShownOnce">
    <vt:lpwstr/>
  </property>
</Properties>
</file>